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D8E85F" w14:textId="77777777" w:rsidR="007C589D" w:rsidRDefault="007C589D" w:rsidP="007C589D">
      <w:pPr>
        <w:jc w:val="center"/>
        <w:rPr>
          <w:b/>
          <w:sz w:val="28"/>
          <w:szCs w:val="28"/>
          <w:lang w:val="en-US"/>
        </w:rPr>
      </w:pPr>
      <w:bookmarkStart w:id="0" w:name="_Hlk198743468"/>
      <w:bookmarkEnd w:id="0"/>
    </w:p>
    <w:p w14:paraId="66575C2D" w14:textId="77777777" w:rsidR="007C589D" w:rsidRDefault="007C589D" w:rsidP="007C589D">
      <w:pPr>
        <w:jc w:val="center"/>
        <w:rPr>
          <w:b/>
          <w:sz w:val="28"/>
          <w:szCs w:val="28"/>
          <w:lang w:val="en-US"/>
        </w:rPr>
      </w:pPr>
    </w:p>
    <w:p w14:paraId="4078181E" w14:textId="77777777" w:rsidR="007C589D" w:rsidRDefault="007C589D" w:rsidP="007C589D">
      <w:pPr>
        <w:jc w:val="center"/>
        <w:rPr>
          <w:b/>
          <w:sz w:val="28"/>
          <w:szCs w:val="28"/>
          <w:lang w:val="en-US"/>
        </w:rPr>
      </w:pPr>
    </w:p>
    <w:p w14:paraId="5A4214B5" w14:textId="77777777" w:rsidR="007C589D" w:rsidRDefault="007C589D" w:rsidP="007C589D">
      <w:pPr>
        <w:jc w:val="center"/>
        <w:rPr>
          <w:b/>
          <w:sz w:val="28"/>
          <w:szCs w:val="28"/>
          <w:lang w:val="en-US"/>
        </w:rPr>
      </w:pPr>
    </w:p>
    <w:p w14:paraId="34214D7B" w14:textId="77777777" w:rsidR="007C589D" w:rsidRDefault="007C589D" w:rsidP="007C589D">
      <w:pPr>
        <w:jc w:val="center"/>
        <w:rPr>
          <w:b/>
          <w:sz w:val="28"/>
          <w:szCs w:val="28"/>
          <w:lang w:val="en-US"/>
        </w:rPr>
      </w:pPr>
    </w:p>
    <w:p w14:paraId="7CA62678" w14:textId="77777777" w:rsidR="007C589D" w:rsidRDefault="007C589D" w:rsidP="007C589D">
      <w:pPr>
        <w:jc w:val="center"/>
        <w:rPr>
          <w:b/>
          <w:sz w:val="28"/>
          <w:szCs w:val="28"/>
          <w:lang w:val="en-US"/>
        </w:rPr>
      </w:pPr>
    </w:p>
    <w:p w14:paraId="0D1ED20B" w14:textId="77777777" w:rsidR="007C589D" w:rsidRDefault="007C589D" w:rsidP="007C589D">
      <w:pPr>
        <w:jc w:val="center"/>
        <w:rPr>
          <w:b/>
          <w:sz w:val="28"/>
          <w:szCs w:val="28"/>
          <w:lang w:val="en-US"/>
        </w:rPr>
      </w:pPr>
    </w:p>
    <w:p w14:paraId="726C9AA1" w14:textId="77777777" w:rsidR="007C589D" w:rsidRDefault="007C589D" w:rsidP="007C589D">
      <w:pPr>
        <w:jc w:val="center"/>
        <w:rPr>
          <w:b/>
          <w:sz w:val="28"/>
          <w:szCs w:val="28"/>
          <w:lang w:val="en-US"/>
        </w:rPr>
      </w:pPr>
    </w:p>
    <w:p w14:paraId="4B74F9E4" w14:textId="77777777" w:rsidR="007C589D" w:rsidRDefault="007C589D" w:rsidP="007C589D">
      <w:pPr>
        <w:jc w:val="center"/>
        <w:rPr>
          <w:b/>
          <w:sz w:val="28"/>
          <w:szCs w:val="28"/>
        </w:rPr>
      </w:pPr>
    </w:p>
    <w:p w14:paraId="61A36CC7" w14:textId="77777777" w:rsidR="007C589D" w:rsidRDefault="007C589D" w:rsidP="007C589D">
      <w:pPr>
        <w:jc w:val="center"/>
        <w:rPr>
          <w:b/>
          <w:sz w:val="28"/>
          <w:szCs w:val="28"/>
        </w:rPr>
      </w:pPr>
    </w:p>
    <w:p w14:paraId="5590FD09" w14:textId="77777777" w:rsidR="007C589D" w:rsidRPr="001B5BF4" w:rsidRDefault="007C589D" w:rsidP="007C589D">
      <w:pPr>
        <w:jc w:val="center"/>
        <w:rPr>
          <w:b/>
          <w:sz w:val="28"/>
          <w:szCs w:val="28"/>
        </w:rPr>
      </w:pPr>
    </w:p>
    <w:p w14:paraId="36482DF1" w14:textId="77777777" w:rsidR="007C589D" w:rsidRDefault="007C589D" w:rsidP="007C589D">
      <w:pPr>
        <w:jc w:val="center"/>
        <w:rPr>
          <w:b/>
          <w:sz w:val="28"/>
          <w:szCs w:val="28"/>
        </w:rPr>
      </w:pPr>
    </w:p>
    <w:p w14:paraId="0A175111" w14:textId="77777777" w:rsidR="007C589D" w:rsidRDefault="007C589D" w:rsidP="007C589D">
      <w:pPr>
        <w:jc w:val="center"/>
        <w:rPr>
          <w:b/>
          <w:sz w:val="28"/>
          <w:szCs w:val="28"/>
          <w:lang w:val="en-US"/>
        </w:rPr>
      </w:pPr>
    </w:p>
    <w:p w14:paraId="3B8DBCD6" w14:textId="1F76E904" w:rsidR="007C589D" w:rsidRPr="001B5BF4" w:rsidRDefault="007C589D" w:rsidP="007C589D">
      <w:pPr>
        <w:spacing w:line="288" w:lineRule="auto"/>
        <w:jc w:val="center"/>
        <w:rPr>
          <w:b/>
          <w:i/>
          <w:sz w:val="28"/>
          <w:szCs w:val="28"/>
        </w:rPr>
      </w:pPr>
      <w:r>
        <w:rPr>
          <w:b/>
          <w:sz w:val="32"/>
          <w:szCs w:val="32"/>
        </w:rPr>
        <w:t>Д.Н. Шерстобитов</w:t>
      </w:r>
    </w:p>
    <w:p w14:paraId="47923868" w14:textId="77777777" w:rsidR="007C589D" w:rsidRPr="001B5BF4" w:rsidRDefault="007C589D" w:rsidP="007C589D">
      <w:pPr>
        <w:spacing w:line="288" w:lineRule="auto"/>
        <w:jc w:val="center"/>
        <w:rPr>
          <w:b/>
          <w:i/>
          <w:sz w:val="28"/>
          <w:szCs w:val="28"/>
        </w:rPr>
      </w:pPr>
    </w:p>
    <w:p w14:paraId="4F8ABF61" w14:textId="77777777" w:rsidR="007C589D" w:rsidRPr="001B5BF4" w:rsidRDefault="007C589D" w:rsidP="007C589D">
      <w:pPr>
        <w:spacing w:line="288" w:lineRule="auto"/>
        <w:jc w:val="center"/>
        <w:rPr>
          <w:b/>
          <w:i/>
          <w:sz w:val="28"/>
          <w:szCs w:val="28"/>
        </w:rPr>
      </w:pPr>
    </w:p>
    <w:p w14:paraId="18DCBEAA" w14:textId="77777777" w:rsidR="007C589D" w:rsidRPr="001B5BF4" w:rsidRDefault="007C589D" w:rsidP="007C589D">
      <w:pPr>
        <w:spacing w:line="288" w:lineRule="auto"/>
        <w:jc w:val="center"/>
        <w:rPr>
          <w:b/>
          <w:i/>
          <w:sz w:val="28"/>
          <w:szCs w:val="28"/>
        </w:rPr>
      </w:pPr>
    </w:p>
    <w:p w14:paraId="678B2BBD" w14:textId="57DDAEFF" w:rsidR="007C589D" w:rsidRPr="001B5BF4" w:rsidRDefault="007C589D" w:rsidP="007C589D">
      <w:pPr>
        <w:spacing w:line="288" w:lineRule="auto"/>
        <w:jc w:val="center"/>
        <w:rPr>
          <w:b/>
          <w:sz w:val="48"/>
          <w:szCs w:val="28"/>
        </w:rPr>
      </w:pPr>
      <w:r w:rsidRPr="007C589D">
        <w:rPr>
          <w:b/>
          <w:sz w:val="48"/>
          <w:szCs w:val="28"/>
        </w:rPr>
        <w:t>ПРИКЛАДНАЯ ГЕОДЕЗИЯ И ЭКОЛОГИЧЕСКОЕ КАРТОГРАФИРОВАНИЕ</w:t>
      </w:r>
    </w:p>
    <w:p w14:paraId="6119E366" w14:textId="77777777" w:rsidR="007C589D" w:rsidRDefault="007C589D" w:rsidP="007C589D">
      <w:pPr>
        <w:spacing w:line="288" w:lineRule="auto"/>
        <w:jc w:val="center"/>
        <w:rPr>
          <w:b/>
          <w:sz w:val="28"/>
          <w:szCs w:val="28"/>
        </w:rPr>
      </w:pPr>
    </w:p>
    <w:p w14:paraId="3935B5EB" w14:textId="77777777" w:rsidR="007C589D" w:rsidRPr="001B5BF4" w:rsidRDefault="007C589D" w:rsidP="007C589D">
      <w:pPr>
        <w:spacing w:line="288" w:lineRule="auto"/>
        <w:jc w:val="center"/>
        <w:rPr>
          <w:b/>
          <w:sz w:val="28"/>
          <w:szCs w:val="28"/>
        </w:rPr>
      </w:pPr>
    </w:p>
    <w:p w14:paraId="5C90C77E" w14:textId="77777777" w:rsidR="007C589D" w:rsidRPr="001B5BF4" w:rsidRDefault="007C589D" w:rsidP="007C589D">
      <w:pPr>
        <w:spacing w:line="288" w:lineRule="auto"/>
        <w:jc w:val="center"/>
        <w:rPr>
          <w:b/>
          <w:sz w:val="32"/>
          <w:szCs w:val="28"/>
        </w:rPr>
      </w:pPr>
      <w:r w:rsidRPr="001B5BF4">
        <w:rPr>
          <w:b/>
          <w:sz w:val="32"/>
          <w:szCs w:val="28"/>
        </w:rPr>
        <w:t>Лабораторный практикум</w:t>
      </w:r>
    </w:p>
    <w:p w14:paraId="394225C9" w14:textId="77777777" w:rsidR="007C589D" w:rsidRPr="001B5BF4" w:rsidRDefault="007C589D" w:rsidP="007C589D">
      <w:pPr>
        <w:shd w:val="clear" w:color="auto" w:fill="FFFFFF"/>
        <w:spacing w:line="288" w:lineRule="auto"/>
        <w:jc w:val="center"/>
        <w:rPr>
          <w:b/>
          <w:sz w:val="28"/>
          <w:szCs w:val="28"/>
        </w:rPr>
      </w:pPr>
    </w:p>
    <w:p w14:paraId="39B050E8" w14:textId="77777777" w:rsidR="007C589D" w:rsidRPr="001B5BF4" w:rsidRDefault="007C589D" w:rsidP="007C589D">
      <w:pPr>
        <w:spacing w:line="288" w:lineRule="auto"/>
        <w:jc w:val="center"/>
        <w:rPr>
          <w:rFonts w:eastAsia="Times New Roman CYR"/>
          <w:b/>
          <w:i/>
        </w:rPr>
      </w:pPr>
    </w:p>
    <w:p w14:paraId="3C1CB9A9" w14:textId="77777777" w:rsidR="007C589D" w:rsidRPr="001B5BF4" w:rsidRDefault="007C589D" w:rsidP="007C589D">
      <w:pPr>
        <w:spacing w:line="288" w:lineRule="auto"/>
        <w:jc w:val="center"/>
        <w:rPr>
          <w:rFonts w:eastAsia="Times New Roman CYR"/>
          <w:b/>
          <w:i/>
        </w:rPr>
      </w:pPr>
    </w:p>
    <w:p w14:paraId="350B5905" w14:textId="77777777" w:rsidR="007C589D" w:rsidRPr="001B5BF4" w:rsidRDefault="007C589D" w:rsidP="007C589D">
      <w:pPr>
        <w:spacing w:line="288" w:lineRule="auto"/>
        <w:jc w:val="center"/>
        <w:rPr>
          <w:rFonts w:eastAsia="Times New Roman CYR"/>
          <w:b/>
          <w:i/>
        </w:rPr>
      </w:pPr>
    </w:p>
    <w:p w14:paraId="0F62D961" w14:textId="77777777" w:rsidR="007C589D" w:rsidRPr="001B5BF4" w:rsidRDefault="007C589D" w:rsidP="007C589D">
      <w:pPr>
        <w:spacing w:line="288" w:lineRule="auto"/>
        <w:jc w:val="center"/>
        <w:rPr>
          <w:rFonts w:eastAsia="Times New Roman CYR"/>
          <w:b/>
          <w:i/>
        </w:rPr>
      </w:pPr>
    </w:p>
    <w:p w14:paraId="5E3A196E" w14:textId="77777777" w:rsidR="007C589D" w:rsidRPr="001B5BF4" w:rsidRDefault="007C589D" w:rsidP="007C589D">
      <w:pPr>
        <w:spacing w:line="288" w:lineRule="auto"/>
        <w:jc w:val="center"/>
        <w:rPr>
          <w:rFonts w:eastAsia="Times New Roman CYR"/>
          <w:b/>
          <w:i/>
        </w:rPr>
      </w:pPr>
    </w:p>
    <w:p w14:paraId="75EE7DD4" w14:textId="77777777" w:rsidR="007C589D" w:rsidRPr="001B5BF4" w:rsidRDefault="007C589D" w:rsidP="007C589D">
      <w:pPr>
        <w:spacing w:line="288" w:lineRule="auto"/>
        <w:jc w:val="center"/>
        <w:rPr>
          <w:rFonts w:eastAsia="Times New Roman CYR"/>
          <w:b/>
          <w:i/>
        </w:rPr>
      </w:pPr>
    </w:p>
    <w:p w14:paraId="595E2B4B" w14:textId="77777777" w:rsidR="007C589D" w:rsidRDefault="007C589D" w:rsidP="007C589D">
      <w:pPr>
        <w:spacing w:line="288" w:lineRule="auto"/>
        <w:jc w:val="center"/>
        <w:rPr>
          <w:rFonts w:eastAsia="Times New Roman CYR"/>
          <w:b/>
          <w:i/>
        </w:rPr>
      </w:pPr>
    </w:p>
    <w:p w14:paraId="1B4FC307" w14:textId="77777777" w:rsidR="007C589D" w:rsidRDefault="007C589D" w:rsidP="007C589D">
      <w:pPr>
        <w:spacing w:line="288" w:lineRule="auto"/>
        <w:jc w:val="center"/>
        <w:rPr>
          <w:rFonts w:eastAsia="Times New Roman CYR"/>
          <w:b/>
          <w:i/>
        </w:rPr>
      </w:pPr>
    </w:p>
    <w:p w14:paraId="0AEE3838" w14:textId="77777777" w:rsidR="007C589D" w:rsidRDefault="007C589D" w:rsidP="007C589D">
      <w:pPr>
        <w:spacing w:line="288" w:lineRule="auto"/>
        <w:jc w:val="center"/>
        <w:rPr>
          <w:rFonts w:eastAsia="Times New Roman CYR"/>
          <w:b/>
          <w:i/>
        </w:rPr>
      </w:pPr>
    </w:p>
    <w:p w14:paraId="6389E7FF" w14:textId="77777777" w:rsidR="007C589D" w:rsidRPr="001B5BF4" w:rsidRDefault="007C589D" w:rsidP="007C589D">
      <w:pPr>
        <w:spacing w:line="288" w:lineRule="auto"/>
        <w:jc w:val="center"/>
        <w:rPr>
          <w:rFonts w:eastAsia="Times New Roman CYR"/>
          <w:b/>
        </w:rPr>
      </w:pPr>
    </w:p>
    <w:p w14:paraId="4621162A" w14:textId="57AE0A49" w:rsidR="007C589D" w:rsidRPr="001B5BF4" w:rsidRDefault="007C589D" w:rsidP="007C589D">
      <w:pPr>
        <w:pStyle w:val="af1"/>
        <w:spacing w:line="288" w:lineRule="auto"/>
        <w:jc w:val="center"/>
        <w:rPr>
          <w:b/>
          <w:sz w:val="28"/>
          <w:szCs w:val="28"/>
        </w:rPr>
      </w:pPr>
      <w:r w:rsidRPr="001B5BF4">
        <w:rPr>
          <w:b/>
          <w:sz w:val="28"/>
          <w:szCs w:val="28"/>
        </w:rPr>
        <w:t>Самара</w:t>
      </w:r>
    </w:p>
    <w:p w14:paraId="6477FF7A" w14:textId="77777777" w:rsidR="007C589D" w:rsidRPr="001B5BF4" w:rsidRDefault="007C589D" w:rsidP="007C589D">
      <w:pPr>
        <w:pStyle w:val="af1"/>
        <w:spacing w:line="288" w:lineRule="auto"/>
        <w:jc w:val="center"/>
        <w:rPr>
          <w:b/>
          <w:sz w:val="28"/>
          <w:szCs w:val="28"/>
        </w:rPr>
      </w:pPr>
      <w:r w:rsidRPr="001B5BF4">
        <w:rPr>
          <w:b/>
          <w:sz w:val="28"/>
          <w:szCs w:val="28"/>
        </w:rPr>
        <w:t>Самарский государственный технический университет</w:t>
      </w:r>
    </w:p>
    <w:p w14:paraId="19ADD943" w14:textId="3958EF21" w:rsidR="00D37DA8" w:rsidRDefault="007C589D" w:rsidP="00D37DA8">
      <w:pPr>
        <w:pStyle w:val="af1"/>
        <w:spacing w:line="288" w:lineRule="auto"/>
        <w:jc w:val="center"/>
        <w:rPr>
          <w:b/>
          <w:sz w:val="28"/>
          <w:szCs w:val="28"/>
        </w:rPr>
      </w:pPr>
      <w:r w:rsidRPr="001B5BF4">
        <w:rPr>
          <w:b/>
          <w:sz w:val="28"/>
          <w:szCs w:val="28"/>
        </w:rPr>
        <w:t>20</w:t>
      </w:r>
      <w:r>
        <w:rPr>
          <w:b/>
          <w:sz w:val="28"/>
          <w:szCs w:val="28"/>
        </w:rPr>
        <w:t>25</w:t>
      </w:r>
      <w:r w:rsidR="00D37DA8">
        <w:rPr>
          <w:b/>
          <w:sz w:val="28"/>
          <w:szCs w:val="28"/>
        </w:rPr>
        <w:br w:type="page"/>
      </w:r>
    </w:p>
    <w:p w14:paraId="124BDC38" w14:textId="77777777" w:rsidR="007C589D" w:rsidRPr="001B5BF4" w:rsidRDefault="007C589D" w:rsidP="007C589D">
      <w:pPr>
        <w:pStyle w:val="af1"/>
        <w:spacing w:line="288" w:lineRule="auto"/>
        <w:jc w:val="center"/>
        <w:rPr>
          <w:b/>
          <w:sz w:val="28"/>
          <w:szCs w:val="28"/>
        </w:rPr>
      </w:pPr>
    </w:p>
    <w:tbl>
      <w:tblPr>
        <w:tblW w:w="5000" w:type="pct"/>
        <w:jc w:val="center"/>
        <w:tblBorders>
          <w:bottom w:val="double" w:sz="6" w:space="0" w:color="auto"/>
        </w:tblBorders>
        <w:tblLook w:val="0000" w:firstRow="0" w:lastRow="0" w:firstColumn="0" w:lastColumn="0" w:noHBand="0" w:noVBand="0"/>
      </w:tblPr>
      <w:tblGrid>
        <w:gridCol w:w="3595"/>
        <w:gridCol w:w="6110"/>
      </w:tblGrid>
      <w:tr w:rsidR="007C589D" w:rsidRPr="00640506" w14:paraId="41AEE450" w14:textId="77777777" w:rsidTr="0046054E">
        <w:trPr>
          <w:trHeight w:val="1842"/>
          <w:jc w:val="center"/>
        </w:trPr>
        <w:tc>
          <w:tcPr>
            <w:tcW w:w="1473" w:type="pct"/>
            <w:tcBorders>
              <w:bottom w:val="single" w:sz="4" w:space="0" w:color="auto"/>
            </w:tcBorders>
            <w:vAlign w:val="center"/>
          </w:tcPr>
          <w:p w14:paraId="51D10612" w14:textId="77777777" w:rsidR="007C589D" w:rsidRPr="00640506" w:rsidRDefault="007C589D" w:rsidP="0046054E">
            <w:pPr>
              <w:jc w:val="center"/>
              <w:rPr>
                <w:szCs w:val="28"/>
              </w:rPr>
            </w:pPr>
            <w:r w:rsidRPr="00640506">
              <w:rPr>
                <w:sz w:val="16"/>
                <w:szCs w:val="16"/>
              </w:rPr>
              <w:br w:type="page"/>
            </w:r>
            <w:r w:rsidRPr="00640506">
              <w:rPr>
                <w:szCs w:val="28"/>
              </w:rPr>
              <w:br w:type="page"/>
            </w:r>
            <w:r>
              <w:rPr>
                <w:noProof/>
              </w:rPr>
              <w:drawing>
                <wp:inline distT="0" distB="0" distL="0" distR="0" wp14:anchorId="64BD4083" wp14:editId="4B60DA26">
                  <wp:extent cx="1671320" cy="803910"/>
                  <wp:effectExtent l="19050" t="0" r="508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1671320" cy="803910"/>
                          </a:xfrm>
                          <a:prstGeom prst="rect">
                            <a:avLst/>
                          </a:prstGeom>
                          <a:noFill/>
                          <a:ln w="9525">
                            <a:noFill/>
                            <a:miter lim="800000"/>
                            <a:headEnd/>
                            <a:tailEnd/>
                          </a:ln>
                        </pic:spPr>
                      </pic:pic>
                    </a:graphicData>
                  </a:graphic>
                </wp:inline>
              </w:drawing>
            </w:r>
          </w:p>
        </w:tc>
        <w:tc>
          <w:tcPr>
            <w:tcW w:w="3527" w:type="pct"/>
            <w:tcBorders>
              <w:bottom w:val="single" w:sz="4" w:space="0" w:color="auto"/>
            </w:tcBorders>
            <w:vAlign w:val="center"/>
          </w:tcPr>
          <w:p w14:paraId="5AE2C0BF" w14:textId="77777777" w:rsidR="007C589D" w:rsidRPr="00640506" w:rsidRDefault="007C589D" w:rsidP="0046054E">
            <w:pPr>
              <w:spacing w:line="288" w:lineRule="auto"/>
              <w:ind w:left="-130" w:right="-87" w:firstLine="62"/>
              <w:jc w:val="center"/>
              <w:rPr>
                <w:spacing w:val="-4"/>
                <w:sz w:val="18"/>
              </w:rPr>
            </w:pPr>
            <w:r w:rsidRPr="00640506">
              <w:rPr>
                <w:spacing w:val="-4"/>
                <w:sz w:val="18"/>
              </w:rPr>
              <w:t>МИНИСТЕРСТВО НАУКИ И ВЫСШЕГО ОБРАЗОВАНИЯ</w:t>
            </w:r>
          </w:p>
          <w:p w14:paraId="480941EB" w14:textId="77777777" w:rsidR="007C589D" w:rsidRPr="00640506" w:rsidRDefault="007C589D" w:rsidP="0046054E">
            <w:pPr>
              <w:spacing w:line="288" w:lineRule="auto"/>
              <w:ind w:left="-130" w:right="-87" w:firstLine="62"/>
              <w:jc w:val="center"/>
              <w:rPr>
                <w:spacing w:val="-4"/>
                <w:sz w:val="18"/>
              </w:rPr>
            </w:pPr>
            <w:r w:rsidRPr="00640506">
              <w:rPr>
                <w:spacing w:val="-4"/>
                <w:sz w:val="18"/>
              </w:rPr>
              <w:t>РОССИЙСКОЙ ФЕДЕРАЦИИ</w:t>
            </w:r>
          </w:p>
          <w:p w14:paraId="2632A8BE" w14:textId="77777777" w:rsidR="007C589D" w:rsidRPr="00640506" w:rsidRDefault="007C589D" w:rsidP="0046054E">
            <w:pPr>
              <w:spacing w:line="288" w:lineRule="auto"/>
              <w:ind w:left="-130" w:firstLine="62"/>
              <w:jc w:val="center"/>
              <w:rPr>
                <w:sz w:val="12"/>
                <w:szCs w:val="12"/>
              </w:rPr>
            </w:pPr>
          </w:p>
          <w:p w14:paraId="008048BC" w14:textId="77777777" w:rsidR="007C589D" w:rsidRPr="00640506" w:rsidRDefault="007C589D" w:rsidP="0046054E">
            <w:pPr>
              <w:spacing w:line="288" w:lineRule="auto"/>
              <w:ind w:left="-130" w:firstLine="62"/>
              <w:jc w:val="center"/>
              <w:rPr>
                <w:sz w:val="20"/>
              </w:rPr>
            </w:pPr>
            <w:r w:rsidRPr="00640506">
              <w:rPr>
                <w:sz w:val="20"/>
              </w:rPr>
              <w:t>ФЕДЕРАЛЬНОЕ ГОСУДАРСТВЕННОЕ БЮДЖЕТНОЕ</w:t>
            </w:r>
          </w:p>
          <w:p w14:paraId="54730141" w14:textId="77777777" w:rsidR="007C589D" w:rsidRPr="00640506" w:rsidRDefault="007C589D" w:rsidP="0046054E">
            <w:pPr>
              <w:spacing w:line="288" w:lineRule="auto"/>
              <w:ind w:left="-130" w:firstLine="62"/>
              <w:jc w:val="center"/>
              <w:rPr>
                <w:sz w:val="20"/>
              </w:rPr>
            </w:pPr>
            <w:r w:rsidRPr="00640506">
              <w:rPr>
                <w:sz w:val="20"/>
              </w:rPr>
              <w:t>ОБРАЗОВАТЕЛЬНОЕ УЧРЕЖДЕНИЕ ВЫСШЕГО ОБРАЗОВАНИЯ</w:t>
            </w:r>
          </w:p>
          <w:p w14:paraId="3CC37815" w14:textId="77777777" w:rsidR="007C589D" w:rsidRDefault="007C589D" w:rsidP="0046054E">
            <w:pPr>
              <w:spacing w:line="288" w:lineRule="auto"/>
              <w:ind w:left="-130" w:firstLine="62"/>
              <w:jc w:val="center"/>
              <w:rPr>
                <w:sz w:val="20"/>
              </w:rPr>
            </w:pPr>
            <w:r w:rsidRPr="00640506">
              <w:rPr>
                <w:sz w:val="20"/>
              </w:rPr>
              <w:t>«САМАРСКИЙ ГОСУДАРСТВЕННЫЙ ТЕХНИЧЕСКИЙ УНИВЕРСИТЕТ»</w:t>
            </w:r>
          </w:p>
          <w:p w14:paraId="5B03F3DA" w14:textId="31E28AF5" w:rsidR="007C589D" w:rsidRPr="00640506" w:rsidRDefault="007C589D" w:rsidP="0046054E">
            <w:pPr>
              <w:spacing w:line="288" w:lineRule="auto"/>
              <w:ind w:left="-130" w:firstLine="62"/>
              <w:jc w:val="center"/>
              <w:rPr>
                <w:b/>
                <w:bCs/>
                <w:szCs w:val="28"/>
              </w:rPr>
            </w:pPr>
            <w:r w:rsidRPr="007C589D">
              <w:rPr>
                <w:color w:val="000000"/>
                <w:sz w:val="20"/>
                <w:szCs w:val="20"/>
              </w:rPr>
              <w:t>Колледж СамГТУ</w:t>
            </w:r>
          </w:p>
        </w:tc>
      </w:tr>
    </w:tbl>
    <w:p w14:paraId="6D799D0A" w14:textId="77777777" w:rsidR="007C589D" w:rsidRPr="002465BA" w:rsidRDefault="007C589D" w:rsidP="007C589D">
      <w:pPr>
        <w:spacing w:line="288" w:lineRule="auto"/>
        <w:jc w:val="center"/>
        <w:rPr>
          <w:spacing w:val="40"/>
          <w:sz w:val="20"/>
          <w:szCs w:val="28"/>
        </w:rPr>
      </w:pPr>
    </w:p>
    <w:p w14:paraId="6D8A6983" w14:textId="65E561FC" w:rsidR="007C589D" w:rsidRPr="00AE5860" w:rsidRDefault="007C589D" w:rsidP="007C589D">
      <w:pPr>
        <w:spacing w:line="288" w:lineRule="auto"/>
        <w:jc w:val="center"/>
        <w:rPr>
          <w:sz w:val="28"/>
          <w:szCs w:val="28"/>
        </w:rPr>
      </w:pPr>
      <w:r w:rsidRPr="007C589D">
        <w:rPr>
          <w:spacing w:val="40"/>
          <w:sz w:val="28"/>
          <w:szCs w:val="28"/>
        </w:rPr>
        <w:t>Колледж СамГТУ</w:t>
      </w:r>
    </w:p>
    <w:p w14:paraId="71FEC18B" w14:textId="77777777" w:rsidR="007C589D" w:rsidRPr="00AE5860" w:rsidRDefault="007C589D" w:rsidP="007C589D">
      <w:pPr>
        <w:spacing w:line="288" w:lineRule="auto"/>
        <w:jc w:val="center"/>
        <w:rPr>
          <w:sz w:val="16"/>
          <w:szCs w:val="16"/>
        </w:rPr>
      </w:pPr>
    </w:p>
    <w:p w14:paraId="5553F48B" w14:textId="77777777" w:rsidR="007C589D" w:rsidRPr="00AE5860" w:rsidRDefault="007C589D" w:rsidP="007C589D">
      <w:pPr>
        <w:spacing w:line="288" w:lineRule="auto"/>
        <w:jc w:val="center"/>
        <w:rPr>
          <w:sz w:val="16"/>
          <w:szCs w:val="16"/>
        </w:rPr>
      </w:pPr>
    </w:p>
    <w:p w14:paraId="10D96CDD" w14:textId="77777777" w:rsidR="007C589D" w:rsidRPr="00AE5860" w:rsidRDefault="007C589D" w:rsidP="007C589D">
      <w:pPr>
        <w:spacing w:line="288" w:lineRule="auto"/>
        <w:jc w:val="center"/>
        <w:rPr>
          <w:b/>
          <w:i/>
          <w:sz w:val="28"/>
          <w:szCs w:val="28"/>
        </w:rPr>
      </w:pPr>
    </w:p>
    <w:p w14:paraId="00321123" w14:textId="77777777" w:rsidR="007C589D" w:rsidRDefault="007C589D" w:rsidP="007C589D">
      <w:pPr>
        <w:spacing w:line="288" w:lineRule="auto"/>
        <w:jc w:val="center"/>
        <w:rPr>
          <w:b/>
          <w:i/>
          <w:sz w:val="28"/>
          <w:szCs w:val="28"/>
        </w:rPr>
      </w:pPr>
    </w:p>
    <w:p w14:paraId="1BC81DB2" w14:textId="1926B7CB" w:rsidR="007C589D" w:rsidRPr="001B5BF4" w:rsidRDefault="007C589D" w:rsidP="007C589D">
      <w:pPr>
        <w:spacing w:line="288" w:lineRule="auto"/>
        <w:jc w:val="center"/>
        <w:rPr>
          <w:i/>
          <w:sz w:val="28"/>
          <w:szCs w:val="28"/>
        </w:rPr>
      </w:pPr>
      <w:r>
        <w:rPr>
          <w:sz w:val="32"/>
          <w:szCs w:val="32"/>
        </w:rPr>
        <w:t>Д.Н. Шерстобитов</w:t>
      </w:r>
    </w:p>
    <w:p w14:paraId="6727EF0F" w14:textId="77777777" w:rsidR="007C589D" w:rsidRPr="001B5BF4" w:rsidRDefault="007C589D" w:rsidP="007C589D">
      <w:pPr>
        <w:spacing w:line="288" w:lineRule="auto"/>
        <w:jc w:val="center"/>
        <w:rPr>
          <w:i/>
          <w:sz w:val="28"/>
          <w:szCs w:val="28"/>
        </w:rPr>
      </w:pPr>
    </w:p>
    <w:p w14:paraId="020AFFEC" w14:textId="77777777" w:rsidR="007C589D" w:rsidRDefault="007C589D" w:rsidP="007C589D">
      <w:pPr>
        <w:spacing w:line="288" w:lineRule="auto"/>
        <w:jc w:val="center"/>
        <w:rPr>
          <w:i/>
          <w:sz w:val="28"/>
          <w:szCs w:val="28"/>
        </w:rPr>
      </w:pPr>
    </w:p>
    <w:p w14:paraId="7B08C2AB" w14:textId="77777777" w:rsidR="007C589D" w:rsidRPr="001B5BF4" w:rsidRDefault="007C589D" w:rsidP="007C589D">
      <w:pPr>
        <w:spacing w:line="288" w:lineRule="auto"/>
        <w:jc w:val="center"/>
        <w:rPr>
          <w:i/>
          <w:sz w:val="28"/>
          <w:szCs w:val="28"/>
        </w:rPr>
      </w:pPr>
    </w:p>
    <w:p w14:paraId="1A211456" w14:textId="03FCA396" w:rsidR="007C589D" w:rsidRPr="001B5BF4" w:rsidRDefault="007C589D" w:rsidP="007C589D">
      <w:pPr>
        <w:spacing w:line="288" w:lineRule="auto"/>
        <w:jc w:val="center"/>
        <w:rPr>
          <w:sz w:val="48"/>
          <w:szCs w:val="28"/>
        </w:rPr>
      </w:pPr>
      <w:r w:rsidRPr="007C589D">
        <w:rPr>
          <w:sz w:val="48"/>
          <w:szCs w:val="28"/>
        </w:rPr>
        <w:t>ПРИКЛАДНАЯ ГЕОДЕЗИЯ И ЭКОЛОГИЧЕСКОЕ КАРТОГРАФИРОВАНИЕ</w:t>
      </w:r>
    </w:p>
    <w:p w14:paraId="0215D52D" w14:textId="77777777" w:rsidR="007C589D" w:rsidRDefault="007C589D" w:rsidP="007C589D">
      <w:pPr>
        <w:spacing w:line="288" w:lineRule="auto"/>
        <w:jc w:val="center"/>
        <w:rPr>
          <w:sz w:val="28"/>
          <w:szCs w:val="28"/>
        </w:rPr>
      </w:pPr>
    </w:p>
    <w:p w14:paraId="1A9FE017" w14:textId="77777777" w:rsidR="007C589D" w:rsidRDefault="007C589D" w:rsidP="007C589D">
      <w:pPr>
        <w:spacing w:line="288" w:lineRule="auto"/>
        <w:jc w:val="center"/>
        <w:rPr>
          <w:sz w:val="28"/>
          <w:szCs w:val="28"/>
        </w:rPr>
      </w:pPr>
    </w:p>
    <w:p w14:paraId="02648371" w14:textId="77777777" w:rsidR="007C589D" w:rsidRPr="001B5BF4" w:rsidRDefault="007C589D" w:rsidP="007C589D">
      <w:pPr>
        <w:spacing w:line="288" w:lineRule="auto"/>
        <w:jc w:val="center"/>
        <w:rPr>
          <w:i/>
          <w:sz w:val="32"/>
          <w:szCs w:val="28"/>
        </w:rPr>
      </w:pPr>
      <w:r w:rsidRPr="001B5BF4">
        <w:rPr>
          <w:i/>
          <w:sz w:val="32"/>
          <w:szCs w:val="28"/>
        </w:rPr>
        <w:t>Лабораторный практикум</w:t>
      </w:r>
    </w:p>
    <w:p w14:paraId="65132931" w14:textId="77777777" w:rsidR="007C589D" w:rsidRDefault="007C589D" w:rsidP="007C589D">
      <w:pPr>
        <w:shd w:val="clear" w:color="auto" w:fill="FFFFFF"/>
        <w:spacing w:line="288" w:lineRule="auto"/>
        <w:jc w:val="center"/>
        <w:rPr>
          <w:sz w:val="28"/>
          <w:szCs w:val="28"/>
        </w:rPr>
      </w:pPr>
    </w:p>
    <w:p w14:paraId="2B201DE9" w14:textId="77777777" w:rsidR="007C589D" w:rsidRDefault="007C589D" w:rsidP="007C589D">
      <w:pPr>
        <w:spacing w:line="288" w:lineRule="auto"/>
        <w:jc w:val="center"/>
        <w:rPr>
          <w:rFonts w:eastAsia="Times New Roman CYR"/>
          <w:i/>
        </w:rPr>
      </w:pPr>
    </w:p>
    <w:p w14:paraId="0A284DB6" w14:textId="77777777" w:rsidR="007C589D" w:rsidRDefault="007C589D" w:rsidP="007C589D">
      <w:pPr>
        <w:spacing w:line="288" w:lineRule="auto"/>
        <w:jc w:val="center"/>
        <w:rPr>
          <w:rFonts w:eastAsia="Times New Roman CYR"/>
          <w:i/>
        </w:rPr>
      </w:pPr>
    </w:p>
    <w:p w14:paraId="4739FF55" w14:textId="77777777" w:rsidR="007C589D" w:rsidRDefault="007C589D" w:rsidP="007C589D">
      <w:pPr>
        <w:spacing w:line="288" w:lineRule="auto"/>
        <w:jc w:val="center"/>
        <w:rPr>
          <w:rFonts w:eastAsia="Times New Roman CYR"/>
          <w:i/>
        </w:rPr>
      </w:pPr>
    </w:p>
    <w:p w14:paraId="17052CE8" w14:textId="77777777" w:rsidR="007C589D" w:rsidRDefault="007C589D" w:rsidP="007C589D">
      <w:pPr>
        <w:spacing w:line="288" w:lineRule="auto"/>
        <w:jc w:val="center"/>
        <w:rPr>
          <w:rFonts w:eastAsia="Times New Roman CYR"/>
          <w:i/>
        </w:rPr>
      </w:pPr>
    </w:p>
    <w:p w14:paraId="43CAFB0A" w14:textId="77777777" w:rsidR="007C589D" w:rsidRDefault="007C589D" w:rsidP="007C589D">
      <w:pPr>
        <w:spacing w:line="288" w:lineRule="auto"/>
        <w:jc w:val="center"/>
        <w:rPr>
          <w:rFonts w:eastAsia="Times New Roman CYR"/>
          <w:i/>
        </w:rPr>
      </w:pPr>
    </w:p>
    <w:p w14:paraId="6B6199D1" w14:textId="77777777" w:rsidR="007C589D" w:rsidRDefault="007C589D" w:rsidP="007C589D">
      <w:pPr>
        <w:spacing w:line="288" w:lineRule="auto"/>
        <w:jc w:val="center"/>
        <w:rPr>
          <w:rFonts w:eastAsia="Times New Roman CYR"/>
          <w:i/>
        </w:rPr>
      </w:pPr>
    </w:p>
    <w:p w14:paraId="0FF6D0E1" w14:textId="77777777" w:rsidR="007C589D" w:rsidRDefault="007C589D" w:rsidP="007C589D">
      <w:pPr>
        <w:spacing w:line="288" w:lineRule="auto"/>
        <w:jc w:val="center"/>
        <w:rPr>
          <w:rFonts w:eastAsia="Times New Roman CYR"/>
          <w:i/>
        </w:rPr>
      </w:pPr>
    </w:p>
    <w:p w14:paraId="52383B9B" w14:textId="77777777" w:rsidR="007C589D" w:rsidRPr="00BD0972" w:rsidRDefault="007C589D" w:rsidP="007C589D">
      <w:pPr>
        <w:spacing w:line="288" w:lineRule="auto"/>
        <w:jc w:val="center"/>
        <w:rPr>
          <w:rFonts w:eastAsia="Times New Roman CYR"/>
          <w:b/>
        </w:rPr>
      </w:pPr>
    </w:p>
    <w:p w14:paraId="6826029F" w14:textId="77777777" w:rsidR="007C589D" w:rsidRPr="00BD0972" w:rsidRDefault="007C589D" w:rsidP="007C589D">
      <w:pPr>
        <w:spacing w:line="288" w:lineRule="auto"/>
        <w:jc w:val="center"/>
        <w:rPr>
          <w:rFonts w:eastAsia="Times New Roman CYR"/>
        </w:rPr>
      </w:pPr>
    </w:p>
    <w:p w14:paraId="153F849A" w14:textId="77777777" w:rsidR="007C589D" w:rsidRPr="001B5BF4" w:rsidRDefault="007C589D" w:rsidP="007C589D">
      <w:pPr>
        <w:pStyle w:val="af1"/>
        <w:spacing w:line="288" w:lineRule="auto"/>
        <w:jc w:val="center"/>
        <w:rPr>
          <w:sz w:val="28"/>
          <w:szCs w:val="28"/>
        </w:rPr>
      </w:pPr>
      <w:r w:rsidRPr="001B5BF4">
        <w:rPr>
          <w:sz w:val="28"/>
          <w:szCs w:val="28"/>
        </w:rPr>
        <w:t>Самара</w:t>
      </w:r>
    </w:p>
    <w:p w14:paraId="40CEBE91" w14:textId="77777777" w:rsidR="007C589D" w:rsidRPr="001B5BF4" w:rsidRDefault="007C589D" w:rsidP="007C589D">
      <w:pPr>
        <w:pStyle w:val="af1"/>
        <w:spacing w:line="288" w:lineRule="auto"/>
        <w:jc w:val="center"/>
        <w:rPr>
          <w:sz w:val="28"/>
          <w:szCs w:val="28"/>
        </w:rPr>
      </w:pPr>
      <w:r w:rsidRPr="001B5BF4">
        <w:rPr>
          <w:sz w:val="28"/>
          <w:szCs w:val="28"/>
        </w:rPr>
        <w:t>Самарский государственный технический университет</w:t>
      </w:r>
    </w:p>
    <w:p w14:paraId="46A3AF09" w14:textId="107ED88B" w:rsidR="00D37DA8" w:rsidRDefault="007C589D" w:rsidP="00D37DA8">
      <w:pPr>
        <w:pStyle w:val="af1"/>
        <w:spacing w:line="288" w:lineRule="auto"/>
        <w:jc w:val="center"/>
        <w:rPr>
          <w:sz w:val="28"/>
          <w:szCs w:val="28"/>
        </w:rPr>
      </w:pPr>
      <w:r w:rsidRPr="001B5BF4">
        <w:rPr>
          <w:sz w:val="28"/>
          <w:szCs w:val="28"/>
        </w:rPr>
        <w:t>20</w:t>
      </w:r>
      <w:r>
        <w:rPr>
          <w:sz w:val="28"/>
          <w:szCs w:val="28"/>
        </w:rPr>
        <w:t>25</w:t>
      </w:r>
      <w:r w:rsidR="00D37DA8">
        <w:rPr>
          <w:sz w:val="28"/>
          <w:szCs w:val="28"/>
        </w:rPr>
        <w:br w:type="page"/>
      </w:r>
    </w:p>
    <w:p w14:paraId="61A5D014" w14:textId="47814E3F" w:rsidR="007C589D" w:rsidRPr="001B5BF4" w:rsidRDefault="007C589D" w:rsidP="00D37DA8">
      <w:pPr>
        <w:pStyle w:val="af1"/>
        <w:spacing w:line="288" w:lineRule="auto"/>
        <w:jc w:val="center"/>
        <w:rPr>
          <w:rFonts w:eastAsia="Times New Roman CYR"/>
          <w:sz w:val="28"/>
          <w:szCs w:val="28"/>
        </w:rPr>
      </w:pPr>
      <w:r w:rsidRPr="001B5BF4">
        <w:rPr>
          <w:rFonts w:eastAsia="Times New Roman CYR"/>
          <w:sz w:val="28"/>
          <w:szCs w:val="28"/>
        </w:rPr>
        <w:lastRenderedPageBreak/>
        <w:t xml:space="preserve">Печатается по решению </w:t>
      </w:r>
      <w:r>
        <w:rPr>
          <w:rFonts w:eastAsia="Times New Roman CYR"/>
          <w:sz w:val="28"/>
          <w:szCs w:val="28"/>
        </w:rPr>
        <w:t>методического</w:t>
      </w:r>
      <w:r w:rsidRPr="001B5BF4">
        <w:rPr>
          <w:rFonts w:eastAsia="Times New Roman CYR"/>
          <w:sz w:val="28"/>
          <w:szCs w:val="28"/>
        </w:rPr>
        <w:t xml:space="preserve"> совета </w:t>
      </w:r>
      <w:r w:rsidRPr="000C7318">
        <w:rPr>
          <w:rFonts w:eastAsia="Times New Roman CYR"/>
          <w:sz w:val="28"/>
          <w:szCs w:val="28"/>
          <w:highlight w:val="yellow"/>
        </w:rPr>
        <w:t>факультета/института</w:t>
      </w:r>
      <w:r>
        <w:rPr>
          <w:rFonts w:eastAsia="Times New Roman CYR"/>
          <w:sz w:val="28"/>
          <w:szCs w:val="28"/>
        </w:rPr>
        <w:t xml:space="preserve"> </w:t>
      </w:r>
      <w:r w:rsidRPr="007C589D">
        <w:rPr>
          <w:rFonts w:eastAsia="Times New Roman CYR"/>
          <w:sz w:val="28"/>
          <w:szCs w:val="28"/>
          <w:highlight w:val="yellow"/>
        </w:rPr>
        <w:t>СамГТУ (протокол № _ от _</w:t>
      </w:r>
      <w:proofErr w:type="gramStart"/>
      <w:r w:rsidRPr="007C589D">
        <w:rPr>
          <w:rFonts w:eastAsia="Times New Roman CYR"/>
          <w:sz w:val="28"/>
          <w:szCs w:val="28"/>
          <w:highlight w:val="yellow"/>
        </w:rPr>
        <w:t>_._</w:t>
      </w:r>
      <w:proofErr w:type="gramEnd"/>
      <w:r w:rsidRPr="007C589D">
        <w:rPr>
          <w:rFonts w:eastAsia="Times New Roman CYR"/>
          <w:sz w:val="28"/>
          <w:szCs w:val="28"/>
          <w:highlight w:val="yellow"/>
        </w:rPr>
        <w:t>_._____ г.).</w:t>
      </w:r>
    </w:p>
    <w:p w14:paraId="312C6D3A" w14:textId="77777777" w:rsidR="007C589D" w:rsidRPr="001B5BF4" w:rsidRDefault="007C589D" w:rsidP="007C589D">
      <w:pPr>
        <w:spacing w:line="288" w:lineRule="auto"/>
        <w:ind w:firstLine="567"/>
        <w:rPr>
          <w:rFonts w:eastAsia="Times New Roman CYR"/>
          <w:i/>
          <w:sz w:val="28"/>
          <w:szCs w:val="28"/>
        </w:rPr>
      </w:pPr>
    </w:p>
    <w:p w14:paraId="10671B5F" w14:textId="77777777" w:rsidR="007C589D" w:rsidRPr="007C589D" w:rsidRDefault="007C589D" w:rsidP="007C589D">
      <w:pPr>
        <w:spacing w:line="288" w:lineRule="auto"/>
        <w:ind w:firstLine="567"/>
        <w:rPr>
          <w:rFonts w:eastAsia="Times New Roman CYR"/>
          <w:sz w:val="28"/>
          <w:szCs w:val="28"/>
          <w:highlight w:val="yellow"/>
        </w:rPr>
      </w:pPr>
      <w:r w:rsidRPr="007C589D">
        <w:rPr>
          <w:rFonts w:eastAsia="Times New Roman CYR"/>
          <w:sz w:val="28"/>
          <w:szCs w:val="28"/>
          <w:highlight w:val="yellow"/>
        </w:rPr>
        <w:t>УДК 004.62:004.5(076,5)</w:t>
      </w:r>
    </w:p>
    <w:p w14:paraId="5E91C20F" w14:textId="77777777" w:rsidR="007C589D" w:rsidRPr="007C589D" w:rsidRDefault="007C589D" w:rsidP="007C589D">
      <w:pPr>
        <w:spacing w:line="288" w:lineRule="auto"/>
        <w:ind w:firstLine="567"/>
        <w:rPr>
          <w:rFonts w:eastAsia="Times New Roman CYR"/>
          <w:sz w:val="28"/>
          <w:szCs w:val="28"/>
          <w:highlight w:val="yellow"/>
        </w:rPr>
      </w:pPr>
      <w:r w:rsidRPr="007C589D">
        <w:rPr>
          <w:rFonts w:eastAsia="Times New Roman CYR"/>
          <w:sz w:val="28"/>
          <w:szCs w:val="28"/>
          <w:highlight w:val="yellow"/>
        </w:rPr>
        <w:t>ББК 32.97:30.14я73</w:t>
      </w:r>
    </w:p>
    <w:p w14:paraId="18CE9C48" w14:textId="77777777" w:rsidR="007C589D" w:rsidRPr="001B5BF4" w:rsidRDefault="007C589D" w:rsidP="007C589D">
      <w:pPr>
        <w:spacing w:line="288" w:lineRule="auto"/>
        <w:ind w:firstLine="567"/>
        <w:rPr>
          <w:rFonts w:eastAsia="Times New Roman CYR"/>
          <w:sz w:val="28"/>
          <w:szCs w:val="28"/>
        </w:rPr>
      </w:pPr>
      <w:r w:rsidRPr="007C589D">
        <w:rPr>
          <w:rFonts w:eastAsia="Times New Roman CYR"/>
          <w:sz w:val="28"/>
          <w:szCs w:val="28"/>
          <w:highlight w:val="yellow"/>
        </w:rPr>
        <w:t>В 20</w:t>
      </w:r>
    </w:p>
    <w:p w14:paraId="494E4009" w14:textId="77777777" w:rsidR="007C589D" w:rsidRPr="001B5BF4" w:rsidRDefault="007C589D" w:rsidP="007C589D">
      <w:pPr>
        <w:spacing w:line="288" w:lineRule="auto"/>
        <w:ind w:firstLine="567"/>
        <w:rPr>
          <w:b/>
          <w:bCs/>
          <w:sz w:val="28"/>
          <w:szCs w:val="28"/>
        </w:rPr>
      </w:pPr>
    </w:p>
    <w:p w14:paraId="59FB76DB" w14:textId="4A964416" w:rsidR="007C589D" w:rsidRDefault="007C589D" w:rsidP="007C589D">
      <w:pPr>
        <w:spacing w:line="288" w:lineRule="auto"/>
        <w:ind w:firstLine="567"/>
        <w:rPr>
          <w:b/>
          <w:bCs/>
          <w:sz w:val="28"/>
          <w:szCs w:val="28"/>
        </w:rPr>
      </w:pPr>
      <w:r>
        <w:rPr>
          <w:b/>
          <w:bCs/>
          <w:sz w:val="28"/>
          <w:szCs w:val="28"/>
        </w:rPr>
        <w:t>Шерстобитов Д.Н.</w:t>
      </w:r>
    </w:p>
    <w:p w14:paraId="1F0B8461" w14:textId="5708D0AE" w:rsidR="007C589D" w:rsidRPr="001B5BF4" w:rsidRDefault="002840C4" w:rsidP="007C589D">
      <w:pPr>
        <w:spacing w:line="288" w:lineRule="auto"/>
        <w:ind w:firstLine="567"/>
        <w:rPr>
          <w:b/>
          <w:sz w:val="28"/>
          <w:szCs w:val="28"/>
        </w:rPr>
      </w:pPr>
      <w:r w:rsidRPr="002840C4">
        <w:rPr>
          <w:b/>
          <w:bCs/>
          <w:sz w:val="28"/>
          <w:szCs w:val="28"/>
        </w:rPr>
        <w:t>Прикладная геодезия и экологическое картографирование</w:t>
      </w:r>
      <w:r w:rsidR="007C589D" w:rsidRPr="00E73D95">
        <w:rPr>
          <w:bCs/>
          <w:sz w:val="28"/>
          <w:szCs w:val="28"/>
        </w:rPr>
        <w:t>:</w:t>
      </w:r>
      <w:r w:rsidR="007C589D" w:rsidRPr="001B5BF4">
        <w:rPr>
          <w:b/>
          <w:bCs/>
          <w:sz w:val="28"/>
          <w:szCs w:val="28"/>
        </w:rPr>
        <w:t xml:space="preserve"> </w:t>
      </w:r>
      <w:r w:rsidR="007C589D" w:rsidRPr="001B5BF4">
        <w:rPr>
          <w:bCs/>
          <w:sz w:val="28"/>
          <w:szCs w:val="28"/>
        </w:rPr>
        <w:t xml:space="preserve">лабораторный практикум </w:t>
      </w:r>
      <w:r w:rsidR="007C589D" w:rsidRPr="001B5BF4">
        <w:rPr>
          <w:sz w:val="28"/>
          <w:szCs w:val="28"/>
        </w:rPr>
        <w:t xml:space="preserve">/ </w:t>
      </w:r>
      <w:r>
        <w:rPr>
          <w:i/>
          <w:sz w:val="28"/>
          <w:szCs w:val="28"/>
        </w:rPr>
        <w:t>Д.Н. Шерстобитов</w:t>
      </w:r>
      <w:r w:rsidR="007C589D" w:rsidRPr="001B5BF4">
        <w:rPr>
          <w:sz w:val="28"/>
          <w:szCs w:val="28"/>
        </w:rPr>
        <w:t>. – Самара: Сам</w:t>
      </w:r>
      <w:r w:rsidR="007C589D">
        <w:rPr>
          <w:sz w:val="28"/>
          <w:szCs w:val="28"/>
        </w:rPr>
        <w:t>ар. гос. техн. ун-т</w:t>
      </w:r>
      <w:r w:rsidR="007C589D" w:rsidRPr="001B5BF4">
        <w:rPr>
          <w:sz w:val="28"/>
          <w:szCs w:val="28"/>
        </w:rPr>
        <w:t>, 20</w:t>
      </w:r>
      <w:r w:rsidRPr="002840C4">
        <w:rPr>
          <w:sz w:val="28"/>
          <w:szCs w:val="28"/>
          <w:highlight w:val="yellow"/>
        </w:rPr>
        <w:t>25</w:t>
      </w:r>
      <w:r w:rsidR="007C589D" w:rsidRPr="001B5BF4">
        <w:rPr>
          <w:sz w:val="28"/>
          <w:szCs w:val="28"/>
        </w:rPr>
        <w:t xml:space="preserve">. – </w:t>
      </w:r>
      <w:r w:rsidR="007C589D" w:rsidRPr="002840C4">
        <w:rPr>
          <w:sz w:val="28"/>
          <w:szCs w:val="28"/>
          <w:highlight w:val="yellow"/>
        </w:rPr>
        <w:t>71 </w:t>
      </w:r>
      <w:r w:rsidR="007C589D" w:rsidRPr="001B5BF4">
        <w:rPr>
          <w:sz w:val="28"/>
          <w:szCs w:val="28"/>
        </w:rPr>
        <w:t>с.</w:t>
      </w:r>
    </w:p>
    <w:p w14:paraId="17E24865" w14:textId="77777777" w:rsidR="007C589D" w:rsidRDefault="007C589D" w:rsidP="007C589D">
      <w:pPr>
        <w:pStyle w:val="14"/>
        <w:spacing w:line="288" w:lineRule="auto"/>
        <w:ind w:firstLine="567"/>
        <w:rPr>
          <w:sz w:val="28"/>
          <w:szCs w:val="28"/>
        </w:rPr>
      </w:pPr>
    </w:p>
    <w:p w14:paraId="5F000549" w14:textId="316578CB" w:rsidR="007C589D" w:rsidRDefault="007C589D" w:rsidP="007C589D">
      <w:pPr>
        <w:pStyle w:val="14"/>
        <w:spacing w:after="0" w:line="288" w:lineRule="auto"/>
        <w:ind w:firstLine="567"/>
        <w:rPr>
          <w:sz w:val="28"/>
          <w:szCs w:val="28"/>
        </w:rPr>
      </w:pPr>
      <w:r>
        <w:rPr>
          <w:sz w:val="28"/>
          <w:szCs w:val="28"/>
        </w:rPr>
        <w:t>П</w:t>
      </w:r>
      <w:r w:rsidRPr="001B5BF4">
        <w:rPr>
          <w:sz w:val="28"/>
          <w:szCs w:val="28"/>
        </w:rPr>
        <w:t xml:space="preserve">редназначен для использования в ходе выполнения лабораторных работ по </w:t>
      </w:r>
      <w:r w:rsidR="002840C4">
        <w:rPr>
          <w:sz w:val="28"/>
          <w:szCs w:val="28"/>
        </w:rPr>
        <w:t>у</w:t>
      </w:r>
      <w:r w:rsidR="002840C4" w:rsidRPr="002840C4">
        <w:rPr>
          <w:sz w:val="28"/>
          <w:szCs w:val="28"/>
        </w:rPr>
        <w:t>чебн</w:t>
      </w:r>
      <w:r w:rsidR="002840C4">
        <w:rPr>
          <w:sz w:val="28"/>
          <w:szCs w:val="28"/>
        </w:rPr>
        <w:t>ой</w:t>
      </w:r>
      <w:r w:rsidR="002840C4" w:rsidRPr="002840C4">
        <w:rPr>
          <w:sz w:val="28"/>
          <w:szCs w:val="28"/>
        </w:rPr>
        <w:t xml:space="preserve"> дисциплина ОП.02 «Прикладная геодезия и экологическое картографирование»</w:t>
      </w:r>
      <w:r w:rsidRPr="001B5BF4">
        <w:rPr>
          <w:sz w:val="28"/>
          <w:szCs w:val="28"/>
        </w:rPr>
        <w:t xml:space="preserve"> студентами, обучающимися по направлению подготовки </w:t>
      </w:r>
      <w:r w:rsidR="002840C4" w:rsidRPr="002840C4">
        <w:rPr>
          <w:sz w:val="28"/>
          <w:szCs w:val="28"/>
        </w:rPr>
        <w:t xml:space="preserve">20.02.01 </w:t>
      </w:r>
      <w:r w:rsidR="002840C4">
        <w:rPr>
          <w:sz w:val="28"/>
          <w:szCs w:val="28"/>
        </w:rPr>
        <w:t>«</w:t>
      </w:r>
      <w:r w:rsidR="002840C4" w:rsidRPr="002840C4">
        <w:rPr>
          <w:sz w:val="28"/>
          <w:szCs w:val="28"/>
        </w:rPr>
        <w:t>Экологическая безопасность природных комплексов</w:t>
      </w:r>
      <w:r w:rsidR="002840C4">
        <w:rPr>
          <w:sz w:val="28"/>
          <w:szCs w:val="28"/>
        </w:rPr>
        <w:t>»</w:t>
      </w:r>
      <w:r w:rsidRPr="001B5BF4">
        <w:rPr>
          <w:sz w:val="28"/>
          <w:szCs w:val="28"/>
        </w:rPr>
        <w:t>.</w:t>
      </w:r>
    </w:p>
    <w:p w14:paraId="1ED79D02" w14:textId="5A7AF11E" w:rsidR="007C589D" w:rsidRPr="001B5BF4" w:rsidRDefault="00D37DA8" w:rsidP="00D37DA8">
      <w:pPr>
        <w:pStyle w:val="14"/>
        <w:spacing w:after="0" w:line="288" w:lineRule="auto"/>
        <w:ind w:firstLine="567"/>
        <w:rPr>
          <w:sz w:val="28"/>
          <w:szCs w:val="28"/>
        </w:rPr>
      </w:pPr>
      <w:r>
        <w:rPr>
          <w:sz w:val="28"/>
          <w:szCs w:val="28"/>
        </w:rPr>
        <w:t xml:space="preserve">Во время выполнения лабораторных заданий происходит </w:t>
      </w:r>
      <w:r w:rsidR="005533F2" w:rsidRPr="00D37DA8">
        <w:rPr>
          <w:sz w:val="28"/>
          <w:szCs w:val="28"/>
        </w:rPr>
        <w:t>рассмотрени</w:t>
      </w:r>
      <w:r>
        <w:rPr>
          <w:sz w:val="28"/>
          <w:szCs w:val="28"/>
        </w:rPr>
        <w:t>е</w:t>
      </w:r>
      <w:r w:rsidR="005533F2" w:rsidRPr="00D37DA8">
        <w:rPr>
          <w:sz w:val="28"/>
          <w:szCs w:val="28"/>
        </w:rPr>
        <w:t xml:space="preserve"> основных теоретических понятий в прикладной геодезии, а также практического применения различных инструментов для выполнения рабочих функций</w:t>
      </w:r>
      <w:r w:rsidRPr="00D37DA8">
        <w:rPr>
          <w:sz w:val="28"/>
          <w:szCs w:val="28"/>
        </w:rPr>
        <w:t xml:space="preserve"> при экологическом картографировании</w:t>
      </w:r>
      <w:r w:rsidR="005533F2" w:rsidRPr="00D37DA8">
        <w:rPr>
          <w:sz w:val="28"/>
          <w:szCs w:val="28"/>
        </w:rPr>
        <w:t>.</w:t>
      </w:r>
    </w:p>
    <w:p w14:paraId="50AF273F" w14:textId="77777777" w:rsidR="007C589D" w:rsidRDefault="007C589D" w:rsidP="007C589D">
      <w:pPr>
        <w:spacing w:line="288" w:lineRule="auto"/>
        <w:ind w:firstLine="567"/>
        <w:jc w:val="right"/>
        <w:rPr>
          <w:rFonts w:eastAsia="Times New Roman CYR"/>
          <w:sz w:val="28"/>
          <w:szCs w:val="28"/>
        </w:rPr>
      </w:pPr>
    </w:p>
    <w:p w14:paraId="6A818DB3" w14:textId="77777777" w:rsidR="007C589D" w:rsidRPr="001B5BF4" w:rsidRDefault="007C589D" w:rsidP="007C589D">
      <w:pPr>
        <w:tabs>
          <w:tab w:val="left" w:pos="2552"/>
        </w:tabs>
        <w:spacing w:line="288" w:lineRule="auto"/>
        <w:ind w:firstLine="567"/>
        <w:rPr>
          <w:i/>
          <w:sz w:val="28"/>
          <w:szCs w:val="28"/>
        </w:rPr>
      </w:pPr>
      <w:r w:rsidRPr="001B5BF4">
        <w:rPr>
          <w:rFonts w:eastAsia="Times New Roman CYR"/>
          <w:spacing w:val="40"/>
          <w:sz w:val="28"/>
          <w:szCs w:val="28"/>
        </w:rPr>
        <w:t>Рецензент</w:t>
      </w:r>
      <w:r w:rsidRPr="001B5BF4">
        <w:rPr>
          <w:rFonts w:eastAsia="Times New Roman CYR"/>
          <w:sz w:val="28"/>
          <w:szCs w:val="28"/>
        </w:rPr>
        <w:t>:</w:t>
      </w:r>
      <w:r>
        <w:rPr>
          <w:rFonts w:eastAsia="Times New Roman CYR"/>
          <w:sz w:val="28"/>
          <w:szCs w:val="28"/>
        </w:rPr>
        <w:tab/>
      </w:r>
      <w:r w:rsidRPr="002840C4">
        <w:rPr>
          <w:rFonts w:eastAsia="Times New Roman CYR"/>
          <w:sz w:val="28"/>
          <w:szCs w:val="28"/>
          <w:highlight w:val="yellow"/>
        </w:rPr>
        <w:t xml:space="preserve">канд. техн. наук, доцент </w:t>
      </w:r>
      <w:r w:rsidRPr="002840C4">
        <w:rPr>
          <w:rFonts w:eastAsia="Times New Roman CYR"/>
          <w:i/>
          <w:sz w:val="28"/>
          <w:szCs w:val="28"/>
          <w:highlight w:val="yellow"/>
        </w:rPr>
        <w:t>В.В. Козлов</w:t>
      </w:r>
    </w:p>
    <w:p w14:paraId="592EAAED" w14:textId="77777777" w:rsidR="007C589D" w:rsidRDefault="007C589D" w:rsidP="007C589D">
      <w:pPr>
        <w:spacing w:line="288" w:lineRule="auto"/>
        <w:ind w:firstLine="567"/>
        <w:jc w:val="right"/>
        <w:rPr>
          <w:rFonts w:eastAsia="Times New Roman CYR"/>
          <w:sz w:val="28"/>
          <w:szCs w:val="28"/>
        </w:rPr>
      </w:pPr>
    </w:p>
    <w:p w14:paraId="6E60191E" w14:textId="77777777" w:rsidR="007C589D" w:rsidRPr="002840C4" w:rsidRDefault="007C589D" w:rsidP="007C589D">
      <w:pPr>
        <w:spacing w:line="288" w:lineRule="auto"/>
        <w:ind w:firstLine="567"/>
        <w:jc w:val="right"/>
        <w:rPr>
          <w:rFonts w:eastAsia="Times New Roman CYR"/>
          <w:sz w:val="28"/>
          <w:szCs w:val="28"/>
          <w:highlight w:val="yellow"/>
        </w:rPr>
      </w:pPr>
      <w:r w:rsidRPr="002840C4">
        <w:rPr>
          <w:rFonts w:eastAsia="Times New Roman CYR"/>
          <w:sz w:val="28"/>
          <w:szCs w:val="28"/>
          <w:highlight w:val="yellow"/>
        </w:rPr>
        <w:t>УДК 004.62:004.5(076,5)</w:t>
      </w:r>
    </w:p>
    <w:p w14:paraId="77B077A0" w14:textId="77777777" w:rsidR="007C589D" w:rsidRPr="002840C4" w:rsidRDefault="007C589D" w:rsidP="007C589D">
      <w:pPr>
        <w:spacing w:line="288" w:lineRule="auto"/>
        <w:ind w:firstLine="567"/>
        <w:jc w:val="right"/>
        <w:rPr>
          <w:rFonts w:eastAsia="Times New Roman CYR"/>
          <w:sz w:val="28"/>
          <w:szCs w:val="28"/>
          <w:highlight w:val="yellow"/>
        </w:rPr>
      </w:pPr>
      <w:r w:rsidRPr="002840C4">
        <w:rPr>
          <w:rFonts w:eastAsia="Times New Roman CYR"/>
          <w:sz w:val="28"/>
          <w:szCs w:val="28"/>
          <w:highlight w:val="yellow"/>
        </w:rPr>
        <w:t>ББК 32.97:30.14я73</w:t>
      </w:r>
    </w:p>
    <w:p w14:paraId="47EA2C56" w14:textId="77777777" w:rsidR="007C589D" w:rsidRPr="001B5BF4" w:rsidRDefault="007C589D" w:rsidP="007C589D">
      <w:pPr>
        <w:spacing w:line="288" w:lineRule="auto"/>
        <w:ind w:firstLine="567"/>
        <w:jc w:val="right"/>
        <w:rPr>
          <w:rFonts w:eastAsia="Times New Roman CYR"/>
          <w:sz w:val="28"/>
          <w:szCs w:val="28"/>
        </w:rPr>
      </w:pPr>
      <w:r w:rsidRPr="002840C4">
        <w:rPr>
          <w:rFonts w:eastAsia="Times New Roman CYR"/>
          <w:sz w:val="28"/>
          <w:szCs w:val="28"/>
          <w:highlight w:val="yellow"/>
        </w:rPr>
        <w:t>В 20</w:t>
      </w:r>
    </w:p>
    <w:p w14:paraId="7E26B7F2" w14:textId="77777777" w:rsidR="007C589D" w:rsidRDefault="007C589D" w:rsidP="007C589D">
      <w:pPr>
        <w:spacing w:line="288" w:lineRule="auto"/>
        <w:ind w:firstLine="567"/>
        <w:jc w:val="right"/>
        <w:rPr>
          <w:sz w:val="28"/>
          <w:szCs w:val="28"/>
        </w:rPr>
      </w:pPr>
    </w:p>
    <w:p w14:paraId="2E6BC004" w14:textId="2BFD9814" w:rsidR="007C589D" w:rsidRDefault="007C589D" w:rsidP="007C589D">
      <w:pPr>
        <w:spacing w:line="288" w:lineRule="auto"/>
        <w:ind w:firstLine="5103"/>
        <w:rPr>
          <w:sz w:val="28"/>
          <w:szCs w:val="28"/>
        </w:rPr>
      </w:pPr>
      <w:r w:rsidRPr="001B5BF4">
        <w:rPr>
          <w:sz w:val="28"/>
          <w:szCs w:val="28"/>
        </w:rPr>
        <w:t xml:space="preserve">© </w:t>
      </w:r>
      <w:r w:rsidR="00947E85">
        <w:rPr>
          <w:sz w:val="28"/>
          <w:szCs w:val="28"/>
        </w:rPr>
        <w:t>Д.Н. Шерстобитов</w:t>
      </w:r>
      <w:r w:rsidRPr="001B5BF4">
        <w:rPr>
          <w:sz w:val="28"/>
          <w:szCs w:val="28"/>
        </w:rPr>
        <w:t>, 20</w:t>
      </w:r>
      <w:r w:rsidR="00947E85">
        <w:rPr>
          <w:sz w:val="28"/>
          <w:szCs w:val="28"/>
        </w:rPr>
        <w:t>25</w:t>
      </w:r>
    </w:p>
    <w:p w14:paraId="76B23217" w14:textId="77777777" w:rsidR="007C589D" w:rsidRDefault="007C589D" w:rsidP="007C589D">
      <w:pPr>
        <w:spacing w:line="288" w:lineRule="auto"/>
        <w:ind w:firstLine="5103"/>
        <w:rPr>
          <w:sz w:val="28"/>
          <w:szCs w:val="28"/>
        </w:rPr>
      </w:pPr>
      <w:r w:rsidRPr="001B5BF4">
        <w:rPr>
          <w:sz w:val="28"/>
          <w:szCs w:val="28"/>
        </w:rPr>
        <w:t xml:space="preserve">© </w:t>
      </w:r>
      <w:r w:rsidRPr="00B61910">
        <w:rPr>
          <w:sz w:val="28"/>
          <w:szCs w:val="28"/>
        </w:rPr>
        <w:t>Самарский государственный</w:t>
      </w:r>
    </w:p>
    <w:p w14:paraId="2D3897FD" w14:textId="097B04D8" w:rsidR="007C589D" w:rsidRDefault="007C589D" w:rsidP="007C589D">
      <w:pPr>
        <w:spacing w:line="288" w:lineRule="auto"/>
        <w:ind w:firstLine="5390"/>
        <w:rPr>
          <w:sz w:val="28"/>
          <w:szCs w:val="28"/>
        </w:rPr>
      </w:pPr>
      <w:r w:rsidRPr="00B61910">
        <w:rPr>
          <w:sz w:val="28"/>
          <w:szCs w:val="28"/>
        </w:rPr>
        <w:t>технический университет</w:t>
      </w:r>
      <w:r w:rsidRPr="001B5BF4">
        <w:rPr>
          <w:sz w:val="28"/>
          <w:szCs w:val="28"/>
        </w:rPr>
        <w:t>, 20</w:t>
      </w:r>
      <w:r w:rsidR="00947E85">
        <w:rPr>
          <w:sz w:val="28"/>
          <w:szCs w:val="28"/>
        </w:rPr>
        <w:t>25</w:t>
      </w:r>
    </w:p>
    <w:p w14:paraId="6F2B93A8" w14:textId="77777777" w:rsidR="007C589D" w:rsidRDefault="007C589D" w:rsidP="007C589D">
      <w:pPr>
        <w:jc w:val="center"/>
        <w:rPr>
          <w:i/>
        </w:rPr>
      </w:pPr>
    </w:p>
    <w:p w14:paraId="75CC908F" w14:textId="77777777" w:rsidR="007C589D" w:rsidRDefault="007C589D" w:rsidP="007C589D">
      <w:pPr>
        <w:jc w:val="center"/>
        <w:rPr>
          <w:i/>
        </w:rPr>
      </w:pPr>
    </w:p>
    <w:sdt>
      <w:sdtPr>
        <w:rPr>
          <w:rFonts w:ascii="Times New Roman" w:eastAsiaTheme="minorHAnsi" w:hAnsi="Times New Roman" w:cs="Times New Roman"/>
          <w:color w:val="auto"/>
          <w:kern w:val="2"/>
          <w:sz w:val="24"/>
          <w:szCs w:val="24"/>
          <w:lang w:eastAsia="en-US"/>
          <w14:ligatures w14:val="standardContextual"/>
        </w:rPr>
        <w:id w:val="-1200542284"/>
        <w:docPartObj>
          <w:docPartGallery w:val="Table of Contents"/>
          <w:docPartUnique/>
        </w:docPartObj>
      </w:sdtPr>
      <w:sdtEndPr>
        <w:rPr>
          <w:b/>
          <w:bCs/>
          <w:sz w:val="32"/>
          <w:szCs w:val="32"/>
        </w:rPr>
      </w:sdtEndPr>
      <w:sdtContent>
        <w:p w14:paraId="3EE206F9" w14:textId="77777777" w:rsidR="007C589D" w:rsidRPr="00D37DA8" w:rsidRDefault="007C589D" w:rsidP="007C589D">
          <w:pPr>
            <w:pStyle w:val="ae"/>
            <w:jc w:val="center"/>
            <w:rPr>
              <w:rFonts w:ascii="Times New Roman" w:hAnsi="Times New Roman" w:cs="Times New Roman"/>
              <w:b/>
              <w:bCs/>
              <w:color w:val="auto"/>
              <w:sz w:val="28"/>
              <w:szCs w:val="28"/>
            </w:rPr>
          </w:pPr>
          <w:r w:rsidRPr="00D37DA8">
            <w:rPr>
              <w:rFonts w:ascii="Times New Roman" w:hAnsi="Times New Roman" w:cs="Times New Roman"/>
              <w:b/>
              <w:bCs/>
              <w:color w:val="auto"/>
              <w:sz w:val="28"/>
              <w:szCs w:val="28"/>
            </w:rPr>
            <w:t>Содержание</w:t>
          </w:r>
        </w:p>
        <w:p w14:paraId="207EBAE5" w14:textId="77777777" w:rsidR="00D37DA8" w:rsidRPr="00D37DA8" w:rsidRDefault="00D37DA8" w:rsidP="00D37DA8">
          <w:pPr>
            <w:rPr>
              <w:lang w:eastAsia="ru-RU"/>
            </w:rPr>
          </w:pPr>
        </w:p>
        <w:p w14:paraId="593726D5" w14:textId="0A44C994" w:rsidR="005533F2" w:rsidRPr="005533F2" w:rsidRDefault="007C589D">
          <w:pPr>
            <w:pStyle w:val="14"/>
            <w:tabs>
              <w:tab w:val="right" w:leader="dot" w:pos="9695"/>
            </w:tabs>
            <w:rPr>
              <w:rFonts w:ascii="Times New Roman" w:eastAsiaTheme="minorEastAsia" w:hAnsi="Times New Roman" w:cs="Times New Roman"/>
              <w:noProof/>
              <w:sz w:val="28"/>
              <w:szCs w:val="28"/>
              <w:lang w:eastAsia="ru-RU"/>
            </w:rPr>
          </w:pPr>
          <w:r w:rsidRPr="005533F2">
            <w:rPr>
              <w:rFonts w:ascii="Times New Roman" w:hAnsi="Times New Roman" w:cs="Times New Roman"/>
              <w:sz w:val="28"/>
              <w:szCs w:val="28"/>
            </w:rPr>
            <w:fldChar w:fldCharType="begin"/>
          </w:r>
          <w:r w:rsidRPr="005533F2">
            <w:rPr>
              <w:rFonts w:ascii="Times New Roman" w:hAnsi="Times New Roman" w:cs="Times New Roman"/>
              <w:sz w:val="28"/>
              <w:szCs w:val="28"/>
            </w:rPr>
            <w:instrText xml:space="preserve"> TOC \o "1-3" \h \z \u </w:instrText>
          </w:r>
          <w:r w:rsidRPr="005533F2">
            <w:rPr>
              <w:rFonts w:ascii="Times New Roman" w:hAnsi="Times New Roman" w:cs="Times New Roman"/>
              <w:sz w:val="28"/>
              <w:szCs w:val="28"/>
            </w:rPr>
            <w:fldChar w:fldCharType="separate"/>
          </w:r>
          <w:hyperlink w:anchor="_Toc198745553" w:history="1">
            <w:r w:rsidR="005533F2" w:rsidRPr="005533F2">
              <w:rPr>
                <w:rStyle w:val="af7"/>
                <w:rFonts w:ascii="Times New Roman" w:hAnsi="Times New Roman" w:cs="Times New Roman"/>
                <w:noProof/>
                <w:sz w:val="28"/>
                <w:szCs w:val="28"/>
              </w:rPr>
              <w:t>Лабораторное занятие № 1 Решение задач с использованием масштаба</w:t>
            </w:r>
            <w:r w:rsidR="005533F2" w:rsidRPr="005533F2">
              <w:rPr>
                <w:rFonts w:ascii="Times New Roman" w:hAnsi="Times New Roman" w:cs="Times New Roman"/>
                <w:noProof/>
                <w:webHidden/>
                <w:sz w:val="28"/>
                <w:szCs w:val="28"/>
              </w:rPr>
              <w:tab/>
            </w:r>
            <w:r w:rsidR="005533F2" w:rsidRPr="005533F2">
              <w:rPr>
                <w:rFonts w:ascii="Times New Roman" w:hAnsi="Times New Roman" w:cs="Times New Roman"/>
                <w:noProof/>
                <w:webHidden/>
                <w:sz w:val="28"/>
                <w:szCs w:val="28"/>
              </w:rPr>
              <w:fldChar w:fldCharType="begin"/>
            </w:r>
            <w:r w:rsidR="005533F2" w:rsidRPr="005533F2">
              <w:rPr>
                <w:rFonts w:ascii="Times New Roman" w:hAnsi="Times New Roman" w:cs="Times New Roman"/>
                <w:noProof/>
                <w:webHidden/>
                <w:sz w:val="28"/>
                <w:szCs w:val="28"/>
              </w:rPr>
              <w:instrText xml:space="preserve"> PAGEREF _Toc198745553 \h </w:instrText>
            </w:r>
            <w:r w:rsidR="005533F2" w:rsidRPr="005533F2">
              <w:rPr>
                <w:rFonts w:ascii="Times New Roman" w:hAnsi="Times New Roman" w:cs="Times New Roman"/>
                <w:noProof/>
                <w:webHidden/>
                <w:sz w:val="28"/>
                <w:szCs w:val="28"/>
              </w:rPr>
            </w:r>
            <w:r w:rsidR="005533F2" w:rsidRPr="005533F2">
              <w:rPr>
                <w:rFonts w:ascii="Times New Roman" w:hAnsi="Times New Roman" w:cs="Times New Roman"/>
                <w:noProof/>
                <w:webHidden/>
                <w:sz w:val="28"/>
                <w:szCs w:val="28"/>
              </w:rPr>
              <w:fldChar w:fldCharType="separate"/>
            </w:r>
            <w:r w:rsidR="005533F2">
              <w:rPr>
                <w:rFonts w:ascii="Times New Roman" w:hAnsi="Times New Roman" w:cs="Times New Roman"/>
                <w:noProof/>
                <w:webHidden/>
                <w:sz w:val="28"/>
                <w:szCs w:val="28"/>
              </w:rPr>
              <w:t>5</w:t>
            </w:r>
            <w:r w:rsidR="005533F2" w:rsidRPr="005533F2">
              <w:rPr>
                <w:rFonts w:ascii="Times New Roman" w:hAnsi="Times New Roman" w:cs="Times New Roman"/>
                <w:noProof/>
                <w:webHidden/>
                <w:sz w:val="28"/>
                <w:szCs w:val="28"/>
              </w:rPr>
              <w:fldChar w:fldCharType="end"/>
            </w:r>
          </w:hyperlink>
        </w:p>
        <w:p w14:paraId="33D9A979" w14:textId="7315EFA0" w:rsidR="005533F2" w:rsidRPr="005533F2" w:rsidRDefault="00000000">
          <w:pPr>
            <w:pStyle w:val="14"/>
            <w:tabs>
              <w:tab w:val="right" w:leader="dot" w:pos="9695"/>
            </w:tabs>
            <w:rPr>
              <w:rFonts w:ascii="Times New Roman" w:eastAsiaTheme="minorEastAsia" w:hAnsi="Times New Roman" w:cs="Times New Roman"/>
              <w:noProof/>
              <w:sz w:val="28"/>
              <w:szCs w:val="28"/>
              <w:lang w:eastAsia="ru-RU"/>
            </w:rPr>
          </w:pPr>
          <w:hyperlink w:anchor="_Toc198745554" w:history="1">
            <w:r w:rsidR="005533F2" w:rsidRPr="005533F2">
              <w:rPr>
                <w:rStyle w:val="af7"/>
                <w:rFonts w:ascii="Times New Roman" w:hAnsi="Times New Roman" w:cs="Times New Roman"/>
                <w:noProof/>
                <w:sz w:val="28"/>
                <w:szCs w:val="28"/>
              </w:rPr>
              <w:t>Лабораторное занятие № 2. Определение географических и прямоугольных координат точек</w:t>
            </w:r>
            <w:r w:rsidR="005533F2" w:rsidRPr="005533F2">
              <w:rPr>
                <w:rFonts w:ascii="Times New Roman" w:hAnsi="Times New Roman" w:cs="Times New Roman"/>
                <w:noProof/>
                <w:webHidden/>
                <w:sz w:val="28"/>
                <w:szCs w:val="28"/>
              </w:rPr>
              <w:tab/>
            </w:r>
            <w:r w:rsidR="005533F2" w:rsidRPr="005533F2">
              <w:rPr>
                <w:rFonts w:ascii="Times New Roman" w:hAnsi="Times New Roman" w:cs="Times New Roman"/>
                <w:noProof/>
                <w:webHidden/>
                <w:sz w:val="28"/>
                <w:szCs w:val="28"/>
              </w:rPr>
              <w:fldChar w:fldCharType="begin"/>
            </w:r>
            <w:r w:rsidR="005533F2" w:rsidRPr="005533F2">
              <w:rPr>
                <w:rFonts w:ascii="Times New Roman" w:hAnsi="Times New Roman" w:cs="Times New Roman"/>
                <w:noProof/>
                <w:webHidden/>
                <w:sz w:val="28"/>
                <w:szCs w:val="28"/>
              </w:rPr>
              <w:instrText xml:space="preserve"> PAGEREF _Toc198745554 \h </w:instrText>
            </w:r>
            <w:r w:rsidR="005533F2" w:rsidRPr="005533F2">
              <w:rPr>
                <w:rFonts w:ascii="Times New Roman" w:hAnsi="Times New Roman" w:cs="Times New Roman"/>
                <w:noProof/>
                <w:webHidden/>
                <w:sz w:val="28"/>
                <w:szCs w:val="28"/>
              </w:rPr>
            </w:r>
            <w:r w:rsidR="005533F2" w:rsidRPr="005533F2">
              <w:rPr>
                <w:rFonts w:ascii="Times New Roman" w:hAnsi="Times New Roman" w:cs="Times New Roman"/>
                <w:noProof/>
                <w:webHidden/>
                <w:sz w:val="28"/>
                <w:szCs w:val="28"/>
              </w:rPr>
              <w:fldChar w:fldCharType="separate"/>
            </w:r>
            <w:r w:rsidR="005533F2">
              <w:rPr>
                <w:rFonts w:ascii="Times New Roman" w:hAnsi="Times New Roman" w:cs="Times New Roman"/>
                <w:noProof/>
                <w:webHidden/>
                <w:sz w:val="28"/>
                <w:szCs w:val="28"/>
              </w:rPr>
              <w:t>14</w:t>
            </w:r>
            <w:r w:rsidR="005533F2" w:rsidRPr="005533F2">
              <w:rPr>
                <w:rFonts w:ascii="Times New Roman" w:hAnsi="Times New Roman" w:cs="Times New Roman"/>
                <w:noProof/>
                <w:webHidden/>
                <w:sz w:val="28"/>
                <w:szCs w:val="28"/>
              </w:rPr>
              <w:fldChar w:fldCharType="end"/>
            </w:r>
          </w:hyperlink>
        </w:p>
        <w:p w14:paraId="4047569B" w14:textId="5070025E" w:rsidR="005533F2" w:rsidRPr="005533F2" w:rsidRDefault="00000000">
          <w:pPr>
            <w:pStyle w:val="14"/>
            <w:tabs>
              <w:tab w:val="right" w:leader="dot" w:pos="9695"/>
            </w:tabs>
            <w:rPr>
              <w:rFonts w:ascii="Times New Roman" w:eastAsiaTheme="minorEastAsia" w:hAnsi="Times New Roman" w:cs="Times New Roman"/>
              <w:noProof/>
              <w:sz w:val="28"/>
              <w:szCs w:val="28"/>
              <w:lang w:eastAsia="ru-RU"/>
            </w:rPr>
          </w:pPr>
          <w:hyperlink w:anchor="_Toc198745555" w:history="1">
            <w:r w:rsidR="005533F2" w:rsidRPr="005533F2">
              <w:rPr>
                <w:rStyle w:val="af7"/>
                <w:rFonts w:ascii="Times New Roman" w:hAnsi="Times New Roman" w:cs="Times New Roman"/>
                <w:noProof/>
                <w:sz w:val="28"/>
                <w:szCs w:val="28"/>
              </w:rPr>
              <w:t>Лабораторное занятие № 3. Проведение горизонталей между точками с известными отметками</w:t>
            </w:r>
            <w:r w:rsidR="005533F2" w:rsidRPr="005533F2">
              <w:rPr>
                <w:rFonts w:ascii="Times New Roman" w:hAnsi="Times New Roman" w:cs="Times New Roman"/>
                <w:noProof/>
                <w:webHidden/>
                <w:sz w:val="28"/>
                <w:szCs w:val="28"/>
              </w:rPr>
              <w:tab/>
            </w:r>
            <w:r w:rsidR="005533F2" w:rsidRPr="005533F2">
              <w:rPr>
                <w:rFonts w:ascii="Times New Roman" w:hAnsi="Times New Roman" w:cs="Times New Roman"/>
                <w:noProof/>
                <w:webHidden/>
                <w:sz w:val="28"/>
                <w:szCs w:val="28"/>
              </w:rPr>
              <w:fldChar w:fldCharType="begin"/>
            </w:r>
            <w:r w:rsidR="005533F2" w:rsidRPr="005533F2">
              <w:rPr>
                <w:rFonts w:ascii="Times New Roman" w:hAnsi="Times New Roman" w:cs="Times New Roman"/>
                <w:noProof/>
                <w:webHidden/>
                <w:sz w:val="28"/>
                <w:szCs w:val="28"/>
              </w:rPr>
              <w:instrText xml:space="preserve"> PAGEREF _Toc198745555 \h </w:instrText>
            </w:r>
            <w:r w:rsidR="005533F2" w:rsidRPr="005533F2">
              <w:rPr>
                <w:rFonts w:ascii="Times New Roman" w:hAnsi="Times New Roman" w:cs="Times New Roman"/>
                <w:noProof/>
                <w:webHidden/>
                <w:sz w:val="28"/>
                <w:szCs w:val="28"/>
              </w:rPr>
            </w:r>
            <w:r w:rsidR="005533F2" w:rsidRPr="005533F2">
              <w:rPr>
                <w:rFonts w:ascii="Times New Roman" w:hAnsi="Times New Roman" w:cs="Times New Roman"/>
                <w:noProof/>
                <w:webHidden/>
                <w:sz w:val="28"/>
                <w:szCs w:val="28"/>
              </w:rPr>
              <w:fldChar w:fldCharType="separate"/>
            </w:r>
            <w:r w:rsidR="005533F2">
              <w:rPr>
                <w:rFonts w:ascii="Times New Roman" w:hAnsi="Times New Roman" w:cs="Times New Roman"/>
                <w:noProof/>
                <w:webHidden/>
                <w:sz w:val="28"/>
                <w:szCs w:val="28"/>
              </w:rPr>
              <w:t>22</w:t>
            </w:r>
            <w:r w:rsidR="005533F2" w:rsidRPr="005533F2">
              <w:rPr>
                <w:rFonts w:ascii="Times New Roman" w:hAnsi="Times New Roman" w:cs="Times New Roman"/>
                <w:noProof/>
                <w:webHidden/>
                <w:sz w:val="28"/>
                <w:szCs w:val="28"/>
              </w:rPr>
              <w:fldChar w:fldCharType="end"/>
            </w:r>
          </w:hyperlink>
        </w:p>
        <w:p w14:paraId="0BD2555F" w14:textId="4EBB1439" w:rsidR="005533F2" w:rsidRPr="005533F2" w:rsidRDefault="00000000">
          <w:pPr>
            <w:pStyle w:val="14"/>
            <w:tabs>
              <w:tab w:val="right" w:leader="dot" w:pos="9695"/>
            </w:tabs>
            <w:rPr>
              <w:rFonts w:ascii="Times New Roman" w:eastAsiaTheme="minorEastAsia" w:hAnsi="Times New Roman" w:cs="Times New Roman"/>
              <w:noProof/>
              <w:sz w:val="28"/>
              <w:szCs w:val="28"/>
              <w:lang w:eastAsia="ru-RU"/>
            </w:rPr>
          </w:pPr>
          <w:hyperlink w:anchor="_Toc198745556" w:history="1">
            <w:r w:rsidR="005533F2" w:rsidRPr="005533F2">
              <w:rPr>
                <w:rStyle w:val="af7"/>
                <w:rFonts w:ascii="Times New Roman" w:hAnsi="Times New Roman" w:cs="Times New Roman"/>
                <w:noProof/>
                <w:sz w:val="28"/>
                <w:szCs w:val="28"/>
              </w:rPr>
              <w:t>Лабораторное занятие № 4. Решение задач по карте с горизонталями. Построение профиля по заданному направлению</w:t>
            </w:r>
            <w:r w:rsidR="005533F2" w:rsidRPr="005533F2">
              <w:rPr>
                <w:rFonts w:ascii="Times New Roman" w:hAnsi="Times New Roman" w:cs="Times New Roman"/>
                <w:noProof/>
                <w:webHidden/>
                <w:sz w:val="28"/>
                <w:szCs w:val="28"/>
              </w:rPr>
              <w:tab/>
            </w:r>
            <w:r w:rsidR="005533F2" w:rsidRPr="005533F2">
              <w:rPr>
                <w:rFonts w:ascii="Times New Roman" w:hAnsi="Times New Roman" w:cs="Times New Roman"/>
                <w:noProof/>
                <w:webHidden/>
                <w:sz w:val="28"/>
                <w:szCs w:val="28"/>
              </w:rPr>
              <w:fldChar w:fldCharType="begin"/>
            </w:r>
            <w:r w:rsidR="005533F2" w:rsidRPr="005533F2">
              <w:rPr>
                <w:rFonts w:ascii="Times New Roman" w:hAnsi="Times New Roman" w:cs="Times New Roman"/>
                <w:noProof/>
                <w:webHidden/>
                <w:sz w:val="28"/>
                <w:szCs w:val="28"/>
              </w:rPr>
              <w:instrText xml:space="preserve"> PAGEREF _Toc198745556 \h </w:instrText>
            </w:r>
            <w:r w:rsidR="005533F2" w:rsidRPr="005533F2">
              <w:rPr>
                <w:rFonts w:ascii="Times New Roman" w:hAnsi="Times New Roman" w:cs="Times New Roman"/>
                <w:noProof/>
                <w:webHidden/>
                <w:sz w:val="28"/>
                <w:szCs w:val="28"/>
              </w:rPr>
            </w:r>
            <w:r w:rsidR="005533F2" w:rsidRPr="005533F2">
              <w:rPr>
                <w:rFonts w:ascii="Times New Roman" w:hAnsi="Times New Roman" w:cs="Times New Roman"/>
                <w:noProof/>
                <w:webHidden/>
                <w:sz w:val="28"/>
                <w:szCs w:val="28"/>
              </w:rPr>
              <w:fldChar w:fldCharType="separate"/>
            </w:r>
            <w:r w:rsidR="005533F2">
              <w:rPr>
                <w:rFonts w:ascii="Times New Roman" w:hAnsi="Times New Roman" w:cs="Times New Roman"/>
                <w:noProof/>
                <w:webHidden/>
                <w:sz w:val="28"/>
                <w:szCs w:val="28"/>
              </w:rPr>
              <w:t>30</w:t>
            </w:r>
            <w:r w:rsidR="005533F2" w:rsidRPr="005533F2">
              <w:rPr>
                <w:rFonts w:ascii="Times New Roman" w:hAnsi="Times New Roman" w:cs="Times New Roman"/>
                <w:noProof/>
                <w:webHidden/>
                <w:sz w:val="28"/>
                <w:szCs w:val="28"/>
              </w:rPr>
              <w:fldChar w:fldCharType="end"/>
            </w:r>
          </w:hyperlink>
        </w:p>
        <w:p w14:paraId="1F21E7EB" w14:textId="7A3A8AF5" w:rsidR="005533F2" w:rsidRPr="005533F2" w:rsidRDefault="00000000">
          <w:pPr>
            <w:pStyle w:val="14"/>
            <w:tabs>
              <w:tab w:val="right" w:leader="dot" w:pos="9695"/>
            </w:tabs>
            <w:rPr>
              <w:rFonts w:ascii="Times New Roman" w:eastAsiaTheme="minorEastAsia" w:hAnsi="Times New Roman" w:cs="Times New Roman"/>
              <w:noProof/>
              <w:sz w:val="28"/>
              <w:szCs w:val="28"/>
              <w:lang w:eastAsia="ru-RU"/>
            </w:rPr>
          </w:pPr>
          <w:hyperlink w:anchor="_Toc198745557" w:history="1">
            <w:r w:rsidR="005533F2" w:rsidRPr="005533F2">
              <w:rPr>
                <w:rStyle w:val="af7"/>
                <w:rFonts w:ascii="Times New Roman" w:hAnsi="Times New Roman" w:cs="Times New Roman"/>
                <w:noProof/>
                <w:sz w:val="28"/>
                <w:szCs w:val="28"/>
              </w:rPr>
              <w:t>Лабораторное занятие № 5. Вычисление магнитного, истинного азимута, дирекционного угла, румбов</w:t>
            </w:r>
            <w:r w:rsidR="005533F2" w:rsidRPr="005533F2">
              <w:rPr>
                <w:rFonts w:ascii="Times New Roman" w:hAnsi="Times New Roman" w:cs="Times New Roman"/>
                <w:noProof/>
                <w:webHidden/>
                <w:sz w:val="28"/>
                <w:szCs w:val="28"/>
              </w:rPr>
              <w:tab/>
            </w:r>
            <w:r w:rsidR="005533F2" w:rsidRPr="005533F2">
              <w:rPr>
                <w:rFonts w:ascii="Times New Roman" w:hAnsi="Times New Roman" w:cs="Times New Roman"/>
                <w:noProof/>
                <w:webHidden/>
                <w:sz w:val="28"/>
                <w:szCs w:val="28"/>
              </w:rPr>
              <w:fldChar w:fldCharType="begin"/>
            </w:r>
            <w:r w:rsidR="005533F2" w:rsidRPr="005533F2">
              <w:rPr>
                <w:rFonts w:ascii="Times New Roman" w:hAnsi="Times New Roman" w:cs="Times New Roman"/>
                <w:noProof/>
                <w:webHidden/>
                <w:sz w:val="28"/>
                <w:szCs w:val="28"/>
              </w:rPr>
              <w:instrText xml:space="preserve"> PAGEREF _Toc198745557 \h </w:instrText>
            </w:r>
            <w:r w:rsidR="005533F2" w:rsidRPr="005533F2">
              <w:rPr>
                <w:rFonts w:ascii="Times New Roman" w:hAnsi="Times New Roman" w:cs="Times New Roman"/>
                <w:noProof/>
                <w:webHidden/>
                <w:sz w:val="28"/>
                <w:szCs w:val="28"/>
              </w:rPr>
            </w:r>
            <w:r w:rsidR="005533F2" w:rsidRPr="005533F2">
              <w:rPr>
                <w:rFonts w:ascii="Times New Roman" w:hAnsi="Times New Roman" w:cs="Times New Roman"/>
                <w:noProof/>
                <w:webHidden/>
                <w:sz w:val="28"/>
                <w:szCs w:val="28"/>
              </w:rPr>
              <w:fldChar w:fldCharType="separate"/>
            </w:r>
            <w:r w:rsidR="005533F2">
              <w:rPr>
                <w:rFonts w:ascii="Times New Roman" w:hAnsi="Times New Roman" w:cs="Times New Roman"/>
                <w:noProof/>
                <w:webHidden/>
                <w:sz w:val="28"/>
                <w:szCs w:val="28"/>
              </w:rPr>
              <w:t>44</w:t>
            </w:r>
            <w:r w:rsidR="005533F2" w:rsidRPr="005533F2">
              <w:rPr>
                <w:rFonts w:ascii="Times New Roman" w:hAnsi="Times New Roman" w:cs="Times New Roman"/>
                <w:noProof/>
                <w:webHidden/>
                <w:sz w:val="28"/>
                <w:szCs w:val="28"/>
              </w:rPr>
              <w:fldChar w:fldCharType="end"/>
            </w:r>
          </w:hyperlink>
        </w:p>
        <w:p w14:paraId="72CAE401" w14:textId="0360156B" w:rsidR="005533F2" w:rsidRPr="005533F2" w:rsidRDefault="00000000">
          <w:pPr>
            <w:pStyle w:val="14"/>
            <w:tabs>
              <w:tab w:val="right" w:leader="dot" w:pos="9695"/>
            </w:tabs>
            <w:rPr>
              <w:rFonts w:ascii="Times New Roman" w:eastAsiaTheme="minorEastAsia" w:hAnsi="Times New Roman" w:cs="Times New Roman"/>
              <w:noProof/>
              <w:sz w:val="28"/>
              <w:szCs w:val="28"/>
              <w:lang w:eastAsia="ru-RU"/>
            </w:rPr>
          </w:pPr>
          <w:hyperlink w:anchor="_Toc198745558" w:history="1">
            <w:r w:rsidR="005533F2" w:rsidRPr="005533F2">
              <w:rPr>
                <w:rStyle w:val="af7"/>
                <w:rFonts w:ascii="Times New Roman" w:hAnsi="Times New Roman" w:cs="Times New Roman"/>
                <w:noProof/>
                <w:sz w:val="28"/>
                <w:szCs w:val="28"/>
              </w:rPr>
              <w:t>Лабораторное занятие № 6. Изучение устройства буссоли и компаса. Измерение магнитных азимутов и румбов</w:t>
            </w:r>
            <w:r w:rsidR="005533F2" w:rsidRPr="005533F2">
              <w:rPr>
                <w:rFonts w:ascii="Times New Roman" w:hAnsi="Times New Roman" w:cs="Times New Roman"/>
                <w:noProof/>
                <w:webHidden/>
                <w:sz w:val="28"/>
                <w:szCs w:val="28"/>
              </w:rPr>
              <w:tab/>
            </w:r>
            <w:r w:rsidR="005533F2" w:rsidRPr="005533F2">
              <w:rPr>
                <w:rFonts w:ascii="Times New Roman" w:hAnsi="Times New Roman" w:cs="Times New Roman"/>
                <w:noProof/>
                <w:webHidden/>
                <w:sz w:val="28"/>
                <w:szCs w:val="28"/>
              </w:rPr>
              <w:fldChar w:fldCharType="begin"/>
            </w:r>
            <w:r w:rsidR="005533F2" w:rsidRPr="005533F2">
              <w:rPr>
                <w:rFonts w:ascii="Times New Roman" w:hAnsi="Times New Roman" w:cs="Times New Roman"/>
                <w:noProof/>
                <w:webHidden/>
                <w:sz w:val="28"/>
                <w:szCs w:val="28"/>
              </w:rPr>
              <w:instrText xml:space="preserve"> PAGEREF _Toc198745558 \h </w:instrText>
            </w:r>
            <w:r w:rsidR="005533F2" w:rsidRPr="005533F2">
              <w:rPr>
                <w:rFonts w:ascii="Times New Roman" w:hAnsi="Times New Roman" w:cs="Times New Roman"/>
                <w:noProof/>
                <w:webHidden/>
                <w:sz w:val="28"/>
                <w:szCs w:val="28"/>
              </w:rPr>
            </w:r>
            <w:r w:rsidR="005533F2" w:rsidRPr="005533F2">
              <w:rPr>
                <w:rFonts w:ascii="Times New Roman" w:hAnsi="Times New Roman" w:cs="Times New Roman"/>
                <w:noProof/>
                <w:webHidden/>
                <w:sz w:val="28"/>
                <w:szCs w:val="28"/>
              </w:rPr>
              <w:fldChar w:fldCharType="separate"/>
            </w:r>
            <w:r w:rsidR="005533F2">
              <w:rPr>
                <w:rFonts w:ascii="Times New Roman" w:hAnsi="Times New Roman" w:cs="Times New Roman"/>
                <w:noProof/>
                <w:webHidden/>
                <w:sz w:val="28"/>
                <w:szCs w:val="28"/>
              </w:rPr>
              <w:t>55</w:t>
            </w:r>
            <w:r w:rsidR="005533F2" w:rsidRPr="005533F2">
              <w:rPr>
                <w:rFonts w:ascii="Times New Roman" w:hAnsi="Times New Roman" w:cs="Times New Roman"/>
                <w:noProof/>
                <w:webHidden/>
                <w:sz w:val="28"/>
                <w:szCs w:val="28"/>
              </w:rPr>
              <w:fldChar w:fldCharType="end"/>
            </w:r>
          </w:hyperlink>
        </w:p>
        <w:p w14:paraId="6C99FF0F" w14:textId="79838F94" w:rsidR="005533F2" w:rsidRPr="005533F2" w:rsidRDefault="00000000">
          <w:pPr>
            <w:pStyle w:val="14"/>
            <w:tabs>
              <w:tab w:val="right" w:leader="dot" w:pos="9695"/>
            </w:tabs>
            <w:rPr>
              <w:rFonts w:ascii="Times New Roman" w:eastAsiaTheme="minorEastAsia" w:hAnsi="Times New Roman" w:cs="Times New Roman"/>
              <w:noProof/>
              <w:sz w:val="28"/>
              <w:szCs w:val="28"/>
              <w:lang w:eastAsia="ru-RU"/>
            </w:rPr>
          </w:pPr>
          <w:hyperlink w:anchor="_Toc198745559" w:history="1">
            <w:r w:rsidR="005533F2" w:rsidRPr="005533F2">
              <w:rPr>
                <w:rStyle w:val="af7"/>
                <w:rFonts w:ascii="Times New Roman" w:hAnsi="Times New Roman" w:cs="Times New Roman"/>
                <w:noProof/>
                <w:sz w:val="28"/>
                <w:szCs w:val="28"/>
              </w:rPr>
              <w:t>Лабораторное занятие № 7. Построение плана по результатам буссольной съемки</w:t>
            </w:r>
            <w:r w:rsidR="005533F2" w:rsidRPr="005533F2">
              <w:rPr>
                <w:rFonts w:ascii="Times New Roman" w:hAnsi="Times New Roman" w:cs="Times New Roman"/>
                <w:noProof/>
                <w:webHidden/>
                <w:sz w:val="28"/>
                <w:szCs w:val="28"/>
              </w:rPr>
              <w:tab/>
            </w:r>
            <w:r w:rsidR="005533F2" w:rsidRPr="005533F2">
              <w:rPr>
                <w:rFonts w:ascii="Times New Roman" w:hAnsi="Times New Roman" w:cs="Times New Roman"/>
                <w:noProof/>
                <w:webHidden/>
                <w:sz w:val="28"/>
                <w:szCs w:val="28"/>
              </w:rPr>
              <w:fldChar w:fldCharType="begin"/>
            </w:r>
            <w:r w:rsidR="005533F2" w:rsidRPr="005533F2">
              <w:rPr>
                <w:rFonts w:ascii="Times New Roman" w:hAnsi="Times New Roman" w:cs="Times New Roman"/>
                <w:noProof/>
                <w:webHidden/>
                <w:sz w:val="28"/>
                <w:szCs w:val="28"/>
              </w:rPr>
              <w:instrText xml:space="preserve"> PAGEREF _Toc198745559 \h </w:instrText>
            </w:r>
            <w:r w:rsidR="005533F2" w:rsidRPr="005533F2">
              <w:rPr>
                <w:rFonts w:ascii="Times New Roman" w:hAnsi="Times New Roman" w:cs="Times New Roman"/>
                <w:noProof/>
                <w:webHidden/>
                <w:sz w:val="28"/>
                <w:szCs w:val="28"/>
              </w:rPr>
            </w:r>
            <w:r w:rsidR="005533F2" w:rsidRPr="005533F2">
              <w:rPr>
                <w:rFonts w:ascii="Times New Roman" w:hAnsi="Times New Roman" w:cs="Times New Roman"/>
                <w:noProof/>
                <w:webHidden/>
                <w:sz w:val="28"/>
                <w:szCs w:val="28"/>
              </w:rPr>
              <w:fldChar w:fldCharType="separate"/>
            </w:r>
            <w:r w:rsidR="005533F2">
              <w:rPr>
                <w:rFonts w:ascii="Times New Roman" w:hAnsi="Times New Roman" w:cs="Times New Roman"/>
                <w:noProof/>
                <w:webHidden/>
                <w:sz w:val="28"/>
                <w:szCs w:val="28"/>
              </w:rPr>
              <w:t>59</w:t>
            </w:r>
            <w:r w:rsidR="005533F2" w:rsidRPr="005533F2">
              <w:rPr>
                <w:rFonts w:ascii="Times New Roman" w:hAnsi="Times New Roman" w:cs="Times New Roman"/>
                <w:noProof/>
                <w:webHidden/>
                <w:sz w:val="28"/>
                <w:szCs w:val="28"/>
              </w:rPr>
              <w:fldChar w:fldCharType="end"/>
            </w:r>
          </w:hyperlink>
        </w:p>
        <w:p w14:paraId="6ADAD6A9" w14:textId="68690891" w:rsidR="005533F2" w:rsidRPr="005533F2" w:rsidRDefault="00000000">
          <w:pPr>
            <w:pStyle w:val="14"/>
            <w:tabs>
              <w:tab w:val="right" w:leader="dot" w:pos="9695"/>
            </w:tabs>
            <w:rPr>
              <w:rFonts w:ascii="Times New Roman" w:eastAsiaTheme="minorEastAsia" w:hAnsi="Times New Roman" w:cs="Times New Roman"/>
              <w:noProof/>
              <w:sz w:val="28"/>
              <w:szCs w:val="28"/>
              <w:lang w:eastAsia="ru-RU"/>
            </w:rPr>
          </w:pPr>
          <w:hyperlink w:anchor="_Toc198745560" w:history="1">
            <w:r w:rsidR="005533F2" w:rsidRPr="005533F2">
              <w:rPr>
                <w:rStyle w:val="af7"/>
                <w:rFonts w:ascii="Times New Roman" w:hAnsi="Times New Roman" w:cs="Times New Roman"/>
                <w:noProof/>
                <w:sz w:val="28"/>
                <w:szCs w:val="28"/>
              </w:rPr>
              <w:t>Лабораторное занятие № 8. Установка теодолита в рабочее положение. Измерение горизонтального угла способом полного приема.</w:t>
            </w:r>
            <w:r w:rsidR="005533F2" w:rsidRPr="005533F2">
              <w:rPr>
                <w:rFonts w:ascii="Times New Roman" w:hAnsi="Times New Roman" w:cs="Times New Roman"/>
                <w:noProof/>
                <w:webHidden/>
                <w:sz w:val="28"/>
                <w:szCs w:val="28"/>
              </w:rPr>
              <w:tab/>
            </w:r>
            <w:r w:rsidR="005533F2" w:rsidRPr="005533F2">
              <w:rPr>
                <w:rFonts w:ascii="Times New Roman" w:hAnsi="Times New Roman" w:cs="Times New Roman"/>
                <w:noProof/>
                <w:webHidden/>
                <w:sz w:val="28"/>
                <w:szCs w:val="28"/>
              </w:rPr>
              <w:fldChar w:fldCharType="begin"/>
            </w:r>
            <w:r w:rsidR="005533F2" w:rsidRPr="005533F2">
              <w:rPr>
                <w:rFonts w:ascii="Times New Roman" w:hAnsi="Times New Roman" w:cs="Times New Roman"/>
                <w:noProof/>
                <w:webHidden/>
                <w:sz w:val="28"/>
                <w:szCs w:val="28"/>
              </w:rPr>
              <w:instrText xml:space="preserve"> PAGEREF _Toc198745560 \h </w:instrText>
            </w:r>
            <w:r w:rsidR="005533F2" w:rsidRPr="005533F2">
              <w:rPr>
                <w:rFonts w:ascii="Times New Roman" w:hAnsi="Times New Roman" w:cs="Times New Roman"/>
                <w:noProof/>
                <w:webHidden/>
                <w:sz w:val="28"/>
                <w:szCs w:val="28"/>
              </w:rPr>
            </w:r>
            <w:r w:rsidR="005533F2" w:rsidRPr="005533F2">
              <w:rPr>
                <w:rFonts w:ascii="Times New Roman" w:hAnsi="Times New Roman" w:cs="Times New Roman"/>
                <w:noProof/>
                <w:webHidden/>
                <w:sz w:val="28"/>
                <w:szCs w:val="28"/>
              </w:rPr>
              <w:fldChar w:fldCharType="separate"/>
            </w:r>
            <w:r w:rsidR="005533F2">
              <w:rPr>
                <w:rFonts w:ascii="Times New Roman" w:hAnsi="Times New Roman" w:cs="Times New Roman"/>
                <w:noProof/>
                <w:webHidden/>
                <w:sz w:val="28"/>
                <w:szCs w:val="28"/>
              </w:rPr>
              <w:t>63</w:t>
            </w:r>
            <w:r w:rsidR="005533F2" w:rsidRPr="005533F2">
              <w:rPr>
                <w:rFonts w:ascii="Times New Roman" w:hAnsi="Times New Roman" w:cs="Times New Roman"/>
                <w:noProof/>
                <w:webHidden/>
                <w:sz w:val="28"/>
                <w:szCs w:val="28"/>
              </w:rPr>
              <w:fldChar w:fldCharType="end"/>
            </w:r>
          </w:hyperlink>
        </w:p>
        <w:p w14:paraId="686A071B" w14:textId="199C9C5F" w:rsidR="005533F2" w:rsidRPr="005533F2" w:rsidRDefault="00000000">
          <w:pPr>
            <w:pStyle w:val="14"/>
            <w:tabs>
              <w:tab w:val="right" w:leader="dot" w:pos="9695"/>
            </w:tabs>
            <w:rPr>
              <w:rFonts w:ascii="Times New Roman" w:eastAsiaTheme="minorEastAsia" w:hAnsi="Times New Roman" w:cs="Times New Roman"/>
              <w:noProof/>
              <w:sz w:val="28"/>
              <w:szCs w:val="28"/>
              <w:lang w:eastAsia="ru-RU"/>
            </w:rPr>
          </w:pPr>
          <w:hyperlink w:anchor="_Toc198745561" w:history="1">
            <w:r w:rsidR="005533F2" w:rsidRPr="005533F2">
              <w:rPr>
                <w:rStyle w:val="af7"/>
                <w:rFonts w:ascii="Times New Roman" w:hAnsi="Times New Roman" w:cs="Times New Roman"/>
                <w:noProof/>
                <w:sz w:val="28"/>
                <w:szCs w:val="28"/>
              </w:rPr>
              <w:t>Лабораторное занятие № 9. Изучение устройства нивелира, его поверки</w:t>
            </w:r>
            <w:r w:rsidR="005533F2" w:rsidRPr="005533F2">
              <w:rPr>
                <w:rFonts w:ascii="Times New Roman" w:hAnsi="Times New Roman" w:cs="Times New Roman"/>
                <w:noProof/>
                <w:webHidden/>
                <w:sz w:val="28"/>
                <w:szCs w:val="28"/>
              </w:rPr>
              <w:tab/>
            </w:r>
            <w:r w:rsidR="005533F2" w:rsidRPr="005533F2">
              <w:rPr>
                <w:rFonts w:ascii="Times New Roman" w:hAnsi="Times New Roman" w:cs="Times New Roman"/>
                <w:noProof/>
                <w:webHidden/>
                <w:sz w:val="28"/>
                <w:szCs w:val="28"/>
              </w:rPr>
              <w:fldChar w:fldCharType="begin"/>
            </w:r>
            <w:r w:rsidR="005533F2" w:rsidRPr="005533F2">
              <w:rPr>
                <w:rFonts w:ascii="Times New Roman" w:hAnsi="Times New Roman" w:cs="Times New Roman"/>
                <w:noProof/>
                <w:webHidden/>
                <w:sz w:val="28"/>
                <w:szCs w:val="28"/>
              </w:rPr>
              <w:instrText xml:space="preserve"> PAGEREF _Toc198745561 \h </w:instrText>
            </w:r>
            <w:r w:rsidR="005533F2" w:rsidRPr="005533F2">
              <w:rPr>
                <w:rFonts w:ascii="Times New Roman" w:hAnsi="Times New Roman" w:cs="Times New Roman"/>
                <w:noProof/>
                <w:webHidden/>
                <w:sz w:val="28"/>
                <w:szCs w:val="28"/>
              </w:rPr>
            </w:r>
            <w:r w:rsidR="005533F2" w:rsidRPr="005533F2">
              <w:rPr>
                <w:rFonts w:ascii="Times New Roman" w:hAnsi="Times New Roman" w:cs="Times New Roman"/>
                <w:noProof/>
                <w:webHidden/>
                <w:sz w:val="28"/>
                <w:szCs w:val="28"/>
              </w:rPr>
              <w:fldChar w:fldCharType="separate"/>
            </w:r>
            <w:r w:rsidR="005533F2">
              <w:rPr>
                <w:rFonts w:ascii="Times New Roman" w:hAnsi="Times New Roman" w:cs="Times New Roman"/>
                <w:noProof/>
                <w:webHidden/>
                <w:sz w:val="28"/>
                <w:szCs w:val="28"/>
              </w:rPr>
              <w:t>66</w:t>
            </w:r>
            <w:r w:rsidR="005533F2" w:rsidRPr="005533F2">
              <w:rPr>
                <w:rFonts w:ascii="Times New Roman" w:hAnsi="Times New Roman" w:cs="Times New Roman"/>
                <w:noProof/>
                <w:webHidden/>
                <w:sz w:val="28"/>
                <w:szCs w:val="28"/>
              </w:rPr>
              <w:fldChar w:fldCharType="end"/>
            </w:r>
          </w:hyperlink>
        </w:p>
        <w:p w14:paraId="469F7E6F" w14:textId="16BCBADD" w:rsidR="005533F2" w:rsidRPr="005533F2" w:rsidRDefault="00000000">
          <w:pPr>
            <w:pStyle w:val="14"/>
            <w:tabs>
              <w:tab w:val="right" w:leader="dot" w:pos="9695"/>
            </w:tabs>
            <w:rPr>
              <w:rFonts w:ascii="Times New Roman" w:eastAsiaTheme="minorEastAsia" w:hAnsi="Times New Roman" w:cs="Times New Roman"/>
              <w:noProof/>
              <w:sz w:val="28"/>
              <w:szCs w:val="28"/>
              <w:lang w:eastAsia="ru-RU"/>
            </w:rPr>
          </w:pPr>
          <w:hyperlink w:anchor="_Toc198745562" w:history="1">
            <w:r w:rsidR="005533F2" w:rsidRPr="005533F2">
              <w:rPr>
                <w:rStyle w:val="af7"/>
                <w:rFonts w:ascii="Times New Roman" w:hAnsi="Times New Roman" w:cs="Times New Roman"/>
                <w:noProof/>
                <w:sz w:val="28"/>
                <w:szCs w:val="28"/>
              </w:rPr>
              <w:t>Лабораторное занятие № 10. Производство геометрического нивелирования способом «Из середины»</w:t>
            </w:r>
            <w:r w:rsidR="005533F2" w:rsidRPr="005533F2">
              <w:rPr>
                <w:rFonts w:ascii="Times New Roman" w:hAnsi="Times New Roman" w:cs="Times New Roman"/>
                <w:noProof/>
                <w:webHidden/>
                <w:sz w:val="28"/>
                <w:szCs w:val="28"/>
              </w:rPr>
              <w:tab/>
            </w:r>
            <w:r w:rsidR="005533F2" w:rsidRPr="005533F2">
              <w:rPr>
                <w:rFonts w:ascii="Times New Roman" w:hAnsi="Times New Roman" w:cs="Times New Roman"/>
                <w:noProof/>
                <w:webHidden/>
                <w:sz w:val="28"/>
                <w:szCs w:val="28"/>
              </w:rPr>
              <w:fldChar w:fldCharType="begin"/>
            </w:r>
            <w:r w:rsidR="005533F2" w:rsidRPr="005533F2">
              <w:rPr>
                <w:rFonts w:ascii="Times New Roman" w:hAnsi="Times New Roman" w:cs="Times New Roman"/>
                <w:noProof/>
                <w:webHidden/>
                <w:sz w:val="28"/>
                <w:szCs w:val="28"/>
              </w:rPr>
              <w:instrText xml:space="preserve"> PAGEREF _Toc198745562 \h </w:instrText>
            </w:r>
            <w:r w:rsidR="005533F2" w:rsidRPr="005533F2">
              <w:rPr>
                <w:rFonts w:ascii="Times New Roman" w:hAnsi="Times New Roman" w:cs="Times New Roman"/>
                <w:noProof/>
                <w:webHidden/>
                <w:sz w:val="28"/>
                <w:szCs w:val="28"/>
              </w:rPr>
            </w:r>
            <w:r w:rsidR="005533F2" w:rsidRPr="005533F2">
              <w:rPr>
                <w:rFonts w:ascii="Times New Roman" w:hAnsi="Times New Roman" w:cs="Times New Roman"/>
                <w:noProof/>
                <w:webHidden/>
                <w:sz w:val="28"/>
                <w:szCs w:val="28"/>
              </w:rPr>
              <w:fldChar w:fldCharType="separate"/>
            </w:r>
            <w:r w:rsidR="005533F2">
              <w:rPr>
                <w:rFonts w:ascii="Times New Roman" w:hAnsi="Times New Roman" w:cs="Times New Roman"/>
                <w:noProof/>
                <w:webHidden/>
                <w:sz w:val="28"/>
                <w:szCs w:val="28"/>
              </w:rPr>
              <w:t>70</w:t>
            </w:r>
            <w:r w:rsidR="005533F2" w:rsidRPr="005533F2">
              <w:rPr>
                <w:rFonts w:ascii="Times New Roman" w:hAnsi="Times New Roman" w:cs="Times New Roman"/>
                <w:noProof/>
                <w:webHidden/>
                <w:sz w:val="28"/>
                <w:szCs w:val="28"/>
              </w:rPr>
              <w:fldChar w:fldCharType="end"/>
            </w:r>
          </w:hyperlink>
        </w:p>
        <w:p w14:paraId="6FC24A2E" w14:textId="3F578A5D" w:rsidR="005533F2" w:rsidRPr="005533F2" w:rsidRDefault="00000000">
          <w:pPr>
            <w:pStyle w:val="14"/>
            <w:tabs>
              <w:tab w:val="right" w:leader="dot" w:pos="9695"/>
            </w:tabs>
            <w:rPr>
              <w:rFonts w:ascii="Times New Roman" w:eastAsiaTheme="minorEastAsia" w:hAnsi="Times New Roman" w:cs="Times New Roman"/>
              <w:noProof/>
              <w:sz w:val="28"/>
              <w:szCs w:val="28"/>
              <w:lang w:eastAsia="ru-RU"/>
            </w:rPr>
          </w:pPr>
          <w:hyperlink w:anchor="_Toc198745563" w:history="1">
            <w:r w:rsidR="005533F2" w:rsidRPr="005533F2">
              <w:rPr>
                <w:rStyle w:val="af7"/>
                <w:rFonts w:ascii="Times New Roman" w:hAnsi="Times New Roman" w:cs="Times New Roman"/>
                <w:noProof/>
                <w:sz w:val="28"/>
                <w:szCs w:val="28"/>
              </w:rPr>
              <w:t>Лабораторное занятие № 11. Обработка журнала нивелирования. Построение профиля по данным нивелирования</w:t>
            </w:r>
            <w:r w:rsidR="005533F2" w:rsidRPr="005533F2">
              <w:rPr>
                <w:rFonts w:ascii="Times New Roman" w:hAnsi="Times New Roman" w:cs="Times New Roman"/>
                <w:noProof/>
                <w:webHidden/>
                <w:sz w:val="28"/>
                <w:szCs w:val="28"/>
              </w:rPr>
              <w:tab/>
            </w:r>
            <w:r w:rsidR="005533F2" w:rsidRPr="005533F2">
              <w:rPr>
                <w:rFonts w:ascii="Times New Roman" w:hAnsi="Times New Roman" w:cs="Times New Roman"/>
                <w:noProof/>
                <w:webHidden/>
                <w:sz w:val="28"/>
                <w:szCs w:val="28"/>
              </w:rPr>
              <w:fldChar w:fldCharType="begin"/>
            </w:r>
            <w:r w:rsidR="005533F2" w:rsidRPr="005533F2">
              <w:rPr>
                <w:rFonts w:ascii="Times New Roman" w:hAnsi="Times New Roman" w:cs="Times New Roman"/>
                <w:noProof/>
                <w:webHidden/>
                <w:sz w:val="28"/>
                <w:szCs w:val="28"/>
              </w:rPr>
              <w:instrText xml:space="preserve"> PAGEREF _Toc198745563 \h </w:instrText>
            </w:r>
            <w:r w:rsidR="005533F2" w:rsidRPr="005533F2">
              <w:rPr>
                <w:rFonts w:ascii="Times New Roman" w:hAnsi="Times New Roman" w:cs="Times New Roman"/>
                <w:noProof/>
                <w:webHidden/>
                <w:sz w:val="28"/>
                <w:szCs w:val="28"/>
              </w:rPr>
            </w:r>
            <w:r w:rsidR="005533F2" w:rsidRPr="005533F2">
              <w:rPr>
                <w:rFonts w:ascii="Times New Roman" w:hAnsi="Times New Roman" w:cs="Times New Roman"/>
                <w:noProof/>
                <w:webHidden/>
                <w:sz w:val="28"/>
                <w:szCs w:val="28"/>
              </w:rPr>
              <w:fldChar w:fldCharType="separate"/>
            </w:r>
            <w:r w:rsidR="005533F2">
              <w:rPr>
                <w:rFonts w:ascii="Times New Roman" w:hAnsi="Times New Roman" w:cs="Times New Roman"/>
                <w:noProof/>
                <w:webHidden/>
                <w:sz w:val="28"/>
                <w:szCs w:val="28"/>
              </w:rPr>
              <w:t>73</w:t>
            </w:r>
            <w:r w:rsidR="005533F2" w:rsidRPr="005533F2">
              <w:rPr>
                <w:rFonts w:ascii="Times New Roman" w:hAnsi="Times New Roman" w:cs="Times New Roman"/>
                <w:noProof/>
                <w:webHidden/>
                <w:sz w:val="28"/>
                <w:szCs w:val="28"/>
              </w:rPr>
              <w:fldChar w:fldCharType="end"/>
            </w:r>
          </w:hyperlink>
        </w:p>
        <w:p w14:paraId="0BA4A918" w14:textId="3EF19AB4" w:rsidR="005533F2" w:rsidRPr="005533F2" w:rsidRDefault="00000000">
          <w:pPr>
            <w:pStyle w:val="14"/>
            <w:tabs>
              <w:tab w:val="right" w:leader="dot" w:pos="9695"/>
            </w:tabs>
            <w:rPr>
              <w:rFonts w:ascii="Times New Roman" w:eastAsiaTheme="minorEastAsia" w:hAnsi="Times New Roman" w:cs="Times New Roman"/>
              <w:noProof/>
              <w:sz w:val="28"/>
              <w:szCs w:val="28"/>
              <w:lang w:eastAsia="ru-RU"/>
            </w:rPr>
          </w:pPr>
          <w:hyperlink w:anchor="_Toc198745564" w:history="1">
            <w:r w:rsidR="005533F2" w:rsidRPr="005533F2">
              <w:rPr>
                <w:rStyle w:val="af7"/>
                <w:rFonts w:ascii="Times New Roman" w:hAnsi="Times New Roman" w:cs="Times New Roman"/>
                <w:noProof/>
                <w:sz w:val="28"/>
                <w:szCs w:val="28"/>
              </w:rPr>
              <w:t>Лабораторное занятие № 12. Изучение устройства планиметра. Определение цены деления планиметра</w:t>
            </w:r>
            <w:r w:rsidR="005533F2" w:rsidRPr="005533F2">
              <w:rPr>
                <w:rFonts w:ascii="Times New Roman" w:hAnsi="Times New Roman" w:cs="Times New Roman"/>
                <w:noProof/>
                <w:webHidden/>
                <w:sz w:val="28"/>
                <w:szCs w:val="28"/>
              </w:rPr>
              <w:tab/>
            </w:r>
            <w:r w:rsidR="005533F2" w:rsidRPr="005533F2">
              <w:rPr>
                <w:rFonts w:ascii="Times New Roman" w:hAnsi="Times New Roman" w:cs="Times New Roman"/>
                <w:noProof/>
                <w:webHidden/>
                <w:sz w:val="28"/>
                <w:szCs w:val="28"/>
              </w:rPr>
              <w:fldChar w:fldCharType="begin"/>
            </w:r>
            <w:r w:rsidR="005533F2" w:rsidRPr="005533F2">
              <w:rPr>
                <w:rFonts w:ascii="Times New Roman" w:hAnsi="Times New Roman" w:cs="Times New Roman"/>
                <w:noProof/>
                <w:webHidden/>
                <w:sz w:val="28"/>
                <w:szCs w:val="28"/>
              </w:rPr>
              <w:instrText xml:space="preserve"> PAGEREF _Toc198745564 \h </w:instrText>
            </w:r>
            <w:r w:rsidR="005533F2" w:rsidRPr="005533F2">
              <w:rPr>
                <w:rFonts w:ascii="Times New Roman" w:hAnsi="Times New Roman" w:cs="Times New Roman"/>
                <w:noProof/>
                <w:webHidden/>
                <w:sz w:val="28"/>
                <w:szCs w:val="28"/>
              </w:rPr>
            </w:r>
            <w:r w:rsidR="005533F2" w:rsidRPr="005533F2">
              <w:rPr>
                <w:rFonts w:ascii="Times New Roman" w:hAnsi="Times New Roman" w:cs="Times New Roman"/>
                <w:noProof/>
                <w:webHidden/>
                <w:sz w:val="28"/>
                <w:szCs w:val="28"/>
              </w:rPr>
              <w:fldChar w:fldCharType="separate"/>
            </w:r>
            <w:r w:rsidR="005533F2">
              <w:rPr>
                <w:rFonts w:ascii="Times New Roman" w:hAnsi="Times New Roman" w:cs="Times New Roman"/>
                <w:noProof/>
                <w:webHidden/>
                <w:sz w:val="28"/>
                <w:szCs w:val="28"/>
              </w:rPr>
              <w:t>77</w:t>
            </w:r>
            <w:r w:rsidR="005533F2" w:rsidRPr="005533F2">
              <w:rPr>
                <w:rFonts w:ascii="Times New Roman" w:hAnsi="Times New Roman" w:cs="Times New Roman"/>
                <w:noProof/>
                <w:webHidden/>
                <w:sz w:val="28"/>
                <w:szCs w:val="28"/>
              </w:rPr>
              <w:fldChar w:fldCharType="end"/>
            </w:r>
          </w:hyperlink>
        </w:p>
        <w:p w14:paraId="46F7C43A" w14:textId="136B4CCA" w:rsidR="005533F2" w:rsidRPr="005533F2" w:rsidRDefault="00000000">
          <w:pPr>
            <w:pStyle w:val="14"/>
            <w:tabs>
              <w:tab w:val="right" w:leader="dot" w:pos="9695"/>
            </w:tabs>
            <w:rPr>
              <w:rFonts w:ascii="Times New Roman" w:eastAsiaTheme="minorEastAsia" w:hAnsi="Times New Roman" w:cs="Times New Roman"/>
              <w:noProof/>
              <w:sz w:val="28"/>
              <w:szCs w:val="28"/>
              <w:lang w:eastAsia="ru-RU"/>
            </w:rPr>
          </w:pPr>
          <w:hyperlink w:anchor="_Toc198745565" w:history="1">
            <w:r w:rsidR="005533F2" w:rsidRPr="005533F2">
              <w:rPr>
                <w:rStyle w:val="af7"/>
                <w:rFonts w:ascii="Times New Roman" w:hAnsi="Times New Roman" w:cs="Times New Roman"/>
                <w:noProof/>
                <w:sz w:val="28"/>
                <w:szCs w:val="28"/>
              </w:rPr>
              <w:t>Лабораторное занятие № 13. Измерение площади планиметром</w:t>
            </w:r>
            <w:r w:rsidR="005533F2" w:rsidRPr="005533F2">
              <w:rPr>
                <w:rFonts w:ascii="Times New Roman" w:hAnsi="Times New Roman" w:cs="Times New Roman"/>
                <w:noProof/>
                <w:webHidden/>
                <w:sz w:val="28"/>
                <w:szCs w:val="28"/>
              </w:rPr>
              <w:tab/>
            </w:r>
            <w:r w:rsidR="005533F2" w:rsidRPr="005533F2">
              <w:rPr>
                <w:rFonts w:ascii="Times New Roman" w:hAnsi="Times New Roman" w:cs="Times New Roman"/>
                <w:noProof/>
                <w:webHidden/>
                <w:sz w:val="28"/>
                <w:szCs w:val="28"/>
              </w:rPr>
              <w:fldChar w:fldCharType="begin"/>
            </w:r>
            <w:r w:rsidR="005533F2" w:rsidRPr="005533F2">
              <w:rPr>
                <w:rFonts w:ascii="Times New Roman" w:hAnsi="Times New Roman" w:cs="Times New Roman"/>
                <w:noProof/>
                <w:webHidden/>
                <w:sz w:val="28"/>
                <w:szCs w:val="28"/>
              </w:rPr>
              <w:instrText xml:space="preserve"> PAGEREF _Toc198745565 \h </w:instrText>
            </w:r>
            <w:r w:rsidR="005533F2" w:rsidRPr="005533F2">
              <w:rPr>
                <w:rFonts w:ascii="Times New Roman" w:hAnsi="Times New Roman" w:cs="Times New Roman"/>
                <w:noProof/>
                <w:webHidden/>
                <w:sz w:val="28"/>
                <w:szCs w:val="28"/>
              </w:rPr>
            </w:r>
            <w:r w:rsidR="005533F2" w:rsidRPr="005533F2">
              <w:rPr>
                <w:rFonts w:ascii="Times New Roman" w:hAnsi="Times New Roman" w:cs="Times New Roman"/>
                <w:noProof/>
                <w:webHidden/>
                <w:sz w:val="28"/>
                <w:szCs w:val="28"/>
              </w:rPr>
              <w:fldChar w:fldCharType="separate"/>
            </w:r>
            <w:r w:rsidR="005533F2">
              <w:rPr>
                <w:rFonts w:ascii="Times New Roman" w:hAnsi="Times New Roman" w:cs="Times New Roman"/>
                <w:noProof/>
                <w:webHidden/>
                <w:sz w:val="28"/>
                <w:szCs w:val="28"/>
              </w:rPr>
              <w:t>79</w:t>
            </w:r>
            <w:r w:rsidR="005533F2" w:rsidRPr="005533F2">
              <w:rPr>
                <w:rFonts w:ascii="Times New Roman" w:hAnsi="Times New Roman" w:cs="Times New Roman"/>
                <w:noProof/>
                <w:webHidden/>
                <w:sz w:val="28"/>
                <w:szCs w:val="28"/>
              </w:rPr>
              <w:fldChar w:fldCharType="end"/>
            </w:r>
          </w:hyperlink>
        </w:p>
        <w:p w14:paraId="2A2FBBFD" w14:textId="048472A4" w:rsidR="005533F2" w:rsidRPr="005533F2" w:rsidRDefault="00000000">
          <w:pPr>
            <w:pStyle w:val="14"/>
            <w:tabs>
              <w:tab w:val="right" w:leader="dot" w:pos="9695"/>
            </w:tabs>
            <w:rPr>
              <w:rFonts w:ascii="Times New Roman" w:eastAsiaTheme="minorEastAsia" w:hAnsi="Times New Roman" w:cs="Times New Roman"/>
              <w:noProof/>
              <w:sz w:val="28"/>
              <w:szCs w:val="28"/>
              <w:lang w:eastAsia="ru-RU"/>
            </w:rPr>
          </w:pPr>
          <w:hyperlink w:anchor="_Toc198745566" w:history="1">
            <w:r w:rsidR="005533F2" w:rsidRPr="005533F2">
              <w:rPr>
                <w:rStyle w:val="af7"/>
                <w:rFonts w:ascii="Times New Roman" w:hAnsi="Times New Roman" w:cs="Times New Roman"/>
                <w:noProof/>
                <w:sz w:val="28"/>
                <w:szCs w:val="28"/>
              </w:rPr>
              <w:t>Лабораторное занятие № 14. Измерение длин линий на карте различных масштабов</w:t>
            </w:r>
            <w:r w:rsidR="005533F2" w:rsidRPr="005533F2">
              <w:rPr>
                <w:rFonts w:ascii="Times New Roman" w:hAnsi="Times New Roman" w:cs="Times New Roman"/>
                <w:noProof/>
                <w:webHidden/>
                <w:sz w:val="28"/>
                <w:szCs w:val="28"/>
              </w:rPr>
              <w:tab/>
            </w:r>
            <w:r w:rsidR="005533F2" w:rsidRPr="005533F2">
              <w:rPr>
                <w:rFonts w:ascii="Times New Roman" w:hAnsi="Times New Roman" w:cs="Times New Roman"/>
                <w:noProof/>
                <w:webHidden/>
                <w:sz w:val="28"/>
                <w:szCs w:val="28"/>
              </w:rPr>
              <w:fldChar w:fldCharType="begin"/>
            </w:r>
            <w:r w:rsidR="005533F2" w:rsidRPr="005533F2">
              <w:rPr>
                <w:rFonts w:ascii="Times New Roman" w:hAnsi="Times New Roman" w:cs="Times New Roman"/>
                <w:noProof/>
                <w:webHidden/>
                <w:sz w:val="28"/>
                <w:szCs w:val="28"/>
              </w:rPr>
              <w:instrText xml:space="preserve"> PAGEREF _Toc198745566 \h </w:instrText>
            </w:r>
            <w:r w:rsidR="005533F2" w:rsidRPr="005533F2">
              <w:rPr>
                <w:rFonts w:ascii="Times New Roman" w:hAnsi="Times New Roman" w:cs="Times New Roman"/>
                <w:noProof/>
                <w:webHidden/>
                <w:sz w:val="28"/>
                <w:szCs w:val="28"/>
              </w:rPr>
            </w:r>
            <w:r w:rsidR="005533F2" w:rsidRPr="005533F2">
              <w:rPr>
                <w:rFonts w:ascii="Times New Roman" w:hAnsi="Times New Roman" w:cs="Times New Roman"/>
                <w:noProof/>
                <w:webHidden/>
                <w:sz w:val="28"/>
                <w:szCs w:val="28"/>
              </w:rPr>
              <w:fldChar w:fldCharType="separate"/>
            </w:r>
            <w:r w:rsidR="005533F2">
              <w:rPr>
                <w:rFonts w:ascii="Times New Roman" w:hAnsi="Times New Roman" w:cs="Times New Roman"/>
                <w:noProof/>
                <w:webHidden/>
                <w:sz w:val="28"/>
                <w:szCs w:val="28"/>
              </w:rPr>
              <w:t>82</w:t>
            </w:r>
            <w:r w:rsidR="005533F2" w:rsidRPr="005533F2">
              <w:rPr>
                <w:rFonts w:ascii="Times New Roman" w:hAnsi="Times New Roman" w:cs="Times New Roman"/>
                <w:noProof/>
                <w:webHidden/>
                <w:sz w:val="28"/>
                <w:szCs w:val="28"/>
              </w:rPr>
              <w:fldChar w:fldCharType="end"/>
            </w:r>
          </w:hyperlink>
        </w:p>
        <w:p w14:paraId="044BA75D" w14:textId="6350CBFD" w:rsidR="005533F2" w:rsidRPr="005533F2" w:rsidRDefault="00000000">
          <w:pPr>
            <w:pStyle w:val="14"/>
            <w:tabs>
              <w:tab w:val="right" w:leader="dot" w:pos="9695"/>
            </w:tabs>
            <w:rPr>
              <w:rFonts w:ascii="Times New Roman" w:eastAsiaTheme="minorEastAsia" w:hAnsi="Times New Roman" w:cs="Times New Roman"/>
              <w:noProof/>
              <w:sz w:val="28"/>
              <w:szCs w:val="28"/>
              <w:lang w:eastAsia="ru-RU"/>
            </w:rPr>
          </w:pPr>
          <w:hyperlink w:anchor="_Toc198745567" w:history="1">
            <w:r w:rsidR="005533F2" w:rsidRPr="005533F2">
              <w:rPr>
                <w:rStyle w:val="af7"/>
                <w:rFonts w:ascii="Times New Roman" w:hAnsi="Times New Roman" w:cs="Times New Roman"/>
                <w:noProof/>
                <w:sz w:val="28"/>
                <w:szCs w:val="28"/>
              </w:rPr>
              <w:t>Лабораторное занятие № 15. Изучение признаков и свойств способов картографических изображений (СКИ), применяемых на экологических картах</w:t>
            </w:r>
            <w:r w:rsidR="005533F2" w:rsidRPr="005533F2">
              <w:rPr>
                <w:rFonts w:ascii="Times New Roman" w:hAnsi="Times New Roman" w:cs="Times New Roman"/>
                <w:noProof/>
                <w:webHidden/>
                <w:sz w:val="28"/>
                <w:szCs w:val="28"/>
              </w:rPr>
              <w:tab/>
            </w:r>
            <w:r w:rsidR="005533F2" w:rsidRPr="005533F2">
              <w:rPr>
                <w:rFonts w:ascii="Times New Roman" w:hAnsi="Times New Roman" w:cs="Times New Roman"/>
                <w:noProof/>
                <w:webHidden/>
                <w:sz w:val="28"/>
                <w:szCs w:val="28"/>
              </w:rPr>
              <w:fldChar w:fldCharType="begin"/>
            </w:r>
            <w:r w:rsidR="005533F2" w:rsidRPr="005533F2">
              <w:rPr>
                <w:rFonts w:ascii="Times New Roman" w:hAnsi="Times New Roman" w:cs="Times New Roman"/>
                <w:noProof/>
                <w:webHidden/>
                <w:sz w:val="28"/>
                <w:szCs w:val="28"/>
              </w:rPr>
              <w:instrText xml:space="preserve"> PAGEREF _Toc198745567 \h </w:instrText>
            </w:r>
            <w:r w:rsidR="005533F2" w:rsidRPr="005533F2">
              <w:rPr>
                <w:rFonts w:ascii="Times New Roman" w:hAnsi="Times New Roman" w:cs="Times New Roman"/>
                <w:noProof/>
                <w:webHidden/>
                <w:sz w:val="28"/>
                <w:szCs w:val="28"/>
              </w:rPr>
            </w:r>
            <w:r w:rsidR="005533F2" w:rsidRPr="005533F2">
              <w:rPr>
                <w:rFonts w:ascii="Times New Roman" w:hAnsi="Times New Roman" w:cs="Times New Roman"/>
                <w:noProof/>
                <w:webHidden/>
                <w:sz w:val="28"/>
                <w:szCs w:val="28"/>
              </w:rPr>
              <w:fldChar w:fldCharType="separate"/>
            </w:r>
            <w:r w:rsidR="005533F2">
              <w:rPr>
                <w:rFonts w:ascii="Times New Roman" w:hAnsi="Times New Roman" w:cs="Times New Roman"/>
                <w:noProof/>
                <w:webHidden/>
                <w:sz w:val="28"/>
                <w:szCs w:val="28"/>
              </w:rPr>
              <w:t>89</w:t>
            </w:r>
            <w:r w:rsidR="005533F2" w:rsidRPr="005533F2">
              <w:rPr>
                <w:rFonts w:ascii="Times New Roman" w:hAnsi="Times New Roman" w:cs="Times New Roman"/>
                <w:noProof/>
                <w:webHidden/>
                <w:sz w:val="28"/>
                <w:szCs w:val="28"/>
              </w:rPr>
              <w:fldChar w:fldCharType="end"/>
            </w:r>
          </w:hyperlink>
        </w:p>
        <w:p w14:paraId="65605514" w14:textId="1C142354" w:rsidR="005533F2" w:rsidRPr="005533F2" w:rsidRDefault="00000000">
          <w:pPr>
            <w:pStyle w:val="14"/>
            <w:tabs>
              <w:tab w:val="right" w:leader="dot" w:pos="9695"/>
            </w:tabs>
            <w:rPr>
              <w:rFonts w:ascii="Times New Roman" w:eastAsiaTheme="minorEastAsia" w:hAnsi="Times New Roman" w:cs="Times New Roman"/>
              <w:noProof/>
              <w:sz w:val="28"/>
              <w:szCs w:val="28"/>
              <w:lang w:eastAsia="ru-RU"/>
            </w:rPr>
          </w:pPr>
          <w:hyperlink w:anchor="_Toc198745568" w:history="1">
            <w:r w:rsidR="005533F2" w:rsidRPr="005533F2">
              <w:rPr>
                <w:rStyle w:val="af7"/>
                <w:rFonts w:ascii="Times New Roman" w:hAnsi="Times New Roman" w:cs="Times New Roman"/>
                <w:noProof/>
                <w:sz w:val="28"/>
                <w:szCs w:val="28"/>
              </w:rPr>
              <w:t>Лабораторное занятие № 16. Анализ пространственной и временной изменчивости потенциала загрязнения атмосферы.</w:t>
            </w:r>
            <w:r w:rsidR="005533F2" w:rsidRPr="005533F2">
              <w:rPr>
                <w:rFonts w:ascii="Times New Roman" w:hAnsi="Times New Roman" w:cs="Times New Roman"/>
                <w:noProof/>
                <w:webHidden/>
                <w:sz w:val="28"/>
                <w:szCs w:val="28"/>
              </w:rPr>
              <w:tab/>
            </w:r>
            <w:r w:rsidR="005533F2" w:rsidRPr="005533F2">
              <w:rPr>
                <w:rFonts w:ascii="Times New Roman" w:hAnsi="Times New Roman" w:cs="Times New Roman"/>
                <w:noProof/>
                <w:webHidden/>
                <w:sz w:val="28"/>
                <w:szCs w:val="28"/>
              </w:rPr>
              <w:fldChar w:fldCharType="begin"/>
            </w:r>
            <w:r w:rsidR="005533F2" w:rsidRPr="005533F2">
              <w:rPr>
                <w:rFonts w:ascii="Times New Roman" w:hAnsi="Times New Roman" w:cs="Times New Roman"/>
                <w:noProof/>
                <w:webHidden/>
                <w:sz w:val="28"/>
                <w:szCs w:val="28"/>
              </w:rPr>
              <w:instrText xml:space="preserve"> PAGEREF _Toc198745568 \h </w:instrText>
            </w:r>
            <w:r w:rsidR="005533F2" w:rsidRPr="005533F2">
              <w:rPr>
                <w:rFonts w:ascii="Times New Roman" w:hAnsi="Times New Roman" w:cs="Times New Roman"/>
                <w:noProof/>
                <w:webHidden/>
                <w:sz w:val="28"/>
                <w:szCs w:val="28"/>
              </w:rPr>
            </w:r>
            <w:r w:rsidR="005533F2" w:rsidRPr="005533F2">
              <w:rPr>
                <w:rFonts w:ascii="Times New Roman" w:hAnsi="Times New Roman" w:cs="Times New Roman"/>
                <w:noProof/>
                <w:webHidden/>
                <w:sz w:val="28"/>
                <w:szCs w:val="28"/>
              </w:rPr>
              <w:fldChar w:fldCharType="separate"/>
            </w:r>
            <w:r w:rsidR="005533F2">
              <w:rPr>
                <w:rFonts w:ascii="Times New Roman" w:hAnsi="Times New Roman" w:cs="Times New Roman"/>
                <w:noProof/>
                <w:webHidden/>
                <w:sz w:val="28"/>
                <w:szCs w:val="28"/>
              </w:rPr>
              <w:t>92</w:t>
            </w:r>
            <w:r w:rsidR="005533F2" w:rsidRPr="005533F2">
              <w:rPr>
                <w:rFonts w:ascii="Times New Roman" w:hAnsi="Times New Roman" w:cs="Times New Roman"/>
                <w:noProof/>
                <w:webHidden/>
                <w:sz w:val="28"/>
                <w:szCs w:val="28"/>
              </w:rPr>
              <w:fldChar w:fldCharType="end"/>
            </w:r>
          </w:hyperlink>
        </w:p>
        <w:p w14:paraId="3BACC63E" w14:textId="3C79EF74" w:rsidR="005533F2" w:rsidRPr="005533F2" w:rsidRDefault="00000000">
          <w:pPr>
            <w:pStyle w:val="14"/>
            <w:tabs>
              <w:tab w:val="right" w:leader="dot" w:pos="9695"/>
            </w:tabs>
            <w:rPr>
              <w:rFonts w:ascii="Times New Roman" w:eastAsiaTheme="minorEastAsia" w:hAnsi="Times New Roman" w:cs="Times New Roman"/>
              <w:noProof/>
              <w:sz w:val="28"/>
              <w:szCs w:val="28"/>
              <w:lang w:eastAsia="ru-RU"/>
            </w:rPr>
          </w:pPr>
          <w:hyperlink w:anchor="_Toc198745569" w:history="1">
            <w:r w:rsidR="005533F2" w:rsidRPr="005533F2">
              <w:rPr>
                <w:rStyle w:val="af7"/>
                <w:rFonts w:ascii="Times New Roman" w:hAnsi="Times New Roman" w:cs="Times New Roman"/>
                <w:noProof/>
                <w:sz w:val="28"/>
                <w:szCs w:val="28"/>
              </w:rPr>
              <w:t>Список литературы</w:t>
            </w:r>
            <w:r w:rsidR="005533F2" w:rsidRPr="005533F2">
              <w:rPr>
                <w:rFonts w:ascii="Times New Roman" w:hAnsi="Times New Roman" w:cs="Times New Roman"/>
                <w:noProof/>
                <w:webHidden/>
                <w:sz w:val="28"/>
                <w:szCs w:val="28"/>
              </w:rPr>
              <w:tab/>
            </w:r>
            <w:r w:rsidR="005533F2" w:rsidRPr="005533F2">
              <w:rPr>
                <w:rFonts w:ascii="Times New Roman" w:hAnsi="Times New Roman" w:cs="Times New Roman"/>
                <w:noProof/>
                <w:webHidden/>
                <w:sz w:val="28"/>
                <w:szCs w:val="28"/>
              </w:rPr>
              <w:fldChar w:fldCharType="begin"/>
            </w:r>
            <w:r w:rsidR="005533F2" w:rsidRPr="005533F2">
              <w:rPr>
                <w:rFonts w:ascii="Times New Roman" w:hAnsi="Times New Roman" w:cs="Times New Roman"/>
                <w:noProof/>
                <w:webHidden/>
                <w:sz w:val="28"/>
                <w:szCs w:val="28"/>
              </w:rPr>
              <w:instrText xml:space="preserve"> PAGEREF _Toc198745569 \h </w:instrText>
            </w:r>
            <w:r w:rsidR="005533F2" w:rsidRPr="005533F2">
              <w:rPr>
                <w:rFonts w:ascii="Times New Roman" w:hAnsi="Times New Roman" w:cs="Times New Roman"/>
                <w:noProof/>
                <w:webHidden/>
                <w:sz w:val="28"/>
                <w:szCs w:val="28"/>
              </w:rPr>
            </w:r>
            <w:r w:rsidR="005533F2" w:rsidRPr="005533F2">
              <w:rPr>
                <w:rFonts w:ascii="Times New Roman" w:hAnsi="Times New Roman" w:cs="Times New Roman"/>
                <w:noProof/>
                <w:webHidden/>
                <w:sz w:val="28"/>
                <w:szCs w:val="28"/>
              </w:rPr>
              <w:fldChar w:fldCharType="separate"/>
            </w:r>
            <w:r w:rsidR="005533F2">
              <w:rPr>
                <w:rFonts w:ascii="Times New Roman" w:hAnsi="Times New Roman" w:cs="Times New Roman"/>
                <w:noProof/>
                <w:webHidden/>
                <w:sz w:val="28"/>
                <w:szCs w:val="28"/>
              </w:rPr>
              <w:t>98</w:t>
            </w:r>
            <w:r w:rsidR="005533F2" w:rsidRPr="005533F2">
              <w:rPr>
                <w:rFonts w:ascii="Times New Roman" w:hAnsi="Times New Roman" w:cs="Times New Roman"/>
                <w:noProof/>
                <w:webHidden/>
                <w:sz w:val="28"/>
                <w:szCs w:val="28"/>
              </w:rPr>
              <w:fldChar w:fldCharType="end"/>
            </w:r>
          </w:hyperlink>
        </w:p>
        <w:p w14:paraId="59367E7A" w14:textId="6E3E1A87" w:rsidR="007C589D" w:rsidRPr="000857AD" w:rsidRDefault="007C589D" w:rsidP="00947E85">
          <w:pPr>
            <w:ind w:firstLine="0"/>
            <w:rPr>
              <w:rFonts w:ascii="Times New Roman" w:hAnsi="Times New Roman" w:cs="Times New Roman"/>
              <w:sz w:val="32"/>
              <w:szCs w:val="32"/>
            </w:rPr>
          </w:pPr>
          <w:r w:rsidRPr="005533F2">
            <w:rPr>
              <w:rFonts w:ascii="Times New Roman" w:hAnsi="Times New Roman" w:cs="Times New Roman"/>
              <w:sz w:val="28"/>
              <w:szCs w:val="28"/>
            </w:rPr>
            <w:fldChar w:fldCharType="end"/>
          </w:r>
        </w:p>
      </w:sdtContent>
    </w:sdt>
    <w:p w14:paraId="1CE719CB" w14:textId="77777777" w:rsidR="00776064" w:rsidRPr="002D7EBB" w:rsidRDefault="00776064">
      <w:pPr>
        <w:spacing w:after="160" w:line="278" w:lineRule="auto"/>
        <w:ind w:firstLine="0"/>
        <w:jc w:val="left"/>
        <w:rPr>
          <w:rFonts w:ascii="Times New Roman" w:hAnsi="Times New Roman" w:cs="Times New Roman"/>
        </w:rPr>
      </w:pPr>
      <w:r w:rsidRPr="002D7EBB">
        <w:rPr>
          <w:rFonts w:ascii="Times New Roman" w:hAnsi="Times New Roman" w:cs="Times New Roman"/>
        </w:rPr>
        <w:br w:type="page"/>
      </w:r>
    </w:p>
    <w:p w14:paraId="3A460CF8" w14:textId="7B90B80A" w:rsidR="00EA4747" w:rsidRPr="000857AD" w:rsidRDefault="006B69A4" w:rsidP="001D68AE">
      <w:pPr>
        <w:pStyle w:val="1"/>
        <w:spacing w:before="0" w:after="0" w:line="288" w:lineRule="auto"/>
        <w:ind w:firstLine="567"/>
        <w:jc w:val="center"/>
        <w:rPr>
          <w:rFonts w:ascii="Times New Roman" w:hAnsi="Times New Roman" w:cs="Times New Roman"/>
          <w:b/>
          <w:bCs/>
          <w:color w:val="auto"/>
          <w:sz w:val="32"/>
          <w:szCs w:val="32"/>
        </w:rPr>
      </w:pPr>
      <w:bookmarkStart w:id="1" w:name="_Toc198745553"/>
      <w:r w:rsidRPr="000857AD">
        <w:rPr>
          <w:rFonts w:ascii="Times New Roman" w:hAnsi="Times New Roman" w:cs="Times New Roman"/>
          <w:b/>
          <w:bCs/>
          <w:color w:val="auto"/>
          <w:sz w:val="32"/>
          <w:szCs w:val="32"/>
        </w:rPr>
        <w:lastRenderedPageBreak/>
        <w:t xml:space="preserve">Лабораторное занятие </w:t>
      </w:r>
      <w:r w:rsidR="000857AD" w:rsidRPr="000857AD">
        <w:rPr>
          <w:rFonts w:ascii="Times New Roman" w:hAnsi="Times New Roman" w:cs="Times New Roman"/>
          <w:b/>
          <w:bCs/>
          <w:color w:val="auto"/>
          <w:sz w:val="32"/>
          <w:szCs w:val="32"/>
        </w:rPr>
        <w:t>№</w:t>
      </w:r>
      <w:r w:rsidR="00776064" w:rsidRPr="000857AD">
        <w:rPr>
          <w:rFonts w:ascii="Times New Roman" w:hAnsi="Times New Roman" w:cs="Times New Roman"/>
          <w:b/>
          <w:bCs/>
          <w:color w:val="auto"/>
          <w:sz w:val="32"/>
          <w:szCs w:val="32"/>
        </w:rPr>
        <w:t xml:space="preserve"> 1</w:t>
      </w:r>
      <w:r w:rsidR="001D68AE">
        <w:rPr>
          <w:rFonts w:ascii="Times New Roman" w:hAnsi="Times New Roman" w:cs="Times New Roman"/>
          <w:b/>
          <w:bCs/>
          <w:color w:val="auto"/>
          <w:sz w:val="32"/>
          <w:szCs w:val="32"/>
        </w:rPr>
        <w:t xml:space="preserve"> </w:t>
      </w:r>
      <w:r w:rsidR="00776064" w:rsidRPr="000857AD">
        <w:rPr>
          <w:rFonts w:ascii="Times New Roman" w:hAnsi="Times New Roman" w:cs="Times New Roman"/>
          <w:b/>
          <w:bCs/>
          <w:color w:val="auto"/>
          <w:sz w:val="32"/>
          <w:szCs w:val="32"/>
        </w:rPr>
        <w:t>Решение задач с использованием масштаба</w:t>
      </w:r>
      <w:bookmarkEnd w:id="1"/>
    </w:p>
    <w:p w14:paraId="3E9A5646" w14:textId="4F95DBB9" w:rsidR="00776064" w:rsidRPr="000857AD" w:rsidRDefault="00776064" w:rsidP="00E433EF">
      <w:pPr>
        <w:tabs>
          <w:tab w:val="left" w:pos="3840"/>
        </w:tabs>
        <w:spacing w:line="288" w:lineRule="auto"/>
        <w:ind w:firstLine="567"/>
        <w:jc w:val="center"/>
        <w:rPr>
          <w:rFonts w:ascii="Times New Roman" w:eastAsia="Calibri" w:hAnsi="Times New Roman" w:cs="Times New Roman"/>
          <w:kern w:val="0"/>
          <w:sz w:val="32"/>
          <w:szCs w:val="32"/>
          <w:u w:val="single"/>
          <w14:ligatures w14:val="none"/>
        </w:rPr>
      </w:pPr>
    </w:p>
    <w:p w14:paraId="41EC94BF" w14:textId="5222E792" w:rsidR="00776064" w:rsidRDefault="00776064" w:rsidP="00E433EF">
      <w:pPr>
        <w:tabs>
          <w:tab w:val="left" w:pos="3840"/>
        </w:tabs>
        <w:spacing w:line="288" w:lineRule="auto"/>
        <w:ind w:firstLine="567"/>
        <w:rPr>
          <w:rFonts w:ascii="Times New Roman" w:eastAsia="Calibri" w:hAnsi="Times New Roman" w:cs="Times New Roman"/>
          <w:kern w:val="0"/>
          <w:sz w:val="32"/>
          <w:szCs w:val="32"/>
          <w14:ligatures w14:val="none"/>
        </w:rPr>
      </w:pPr>
      <w:r w:rsidRPr="000857AD">
        <w:rPr>
          <w:rFonts w:ascii="Times New Roman" w:eastAsia="Calibri" w:hAnsi="Times New Roman" w:cs="Times New Roman"/>
          <w:b/>
          <w:kern w:val="0"/>
          <w:sz w:val="32"/>
          <w:szCs w:val="32"/>
          <w14:ligatures w14:val="none"/>
        </w:rPr>
        <w:t>Цель занятия</w:t>
      </w:r>
      <w:r w:rsidRPr="000857AD">
        <w:rPr>
          <w:rFonts w:ascii="Times New Roman" w:eastAsia="Calibri" w:hAnsi="Times New Roman" w:cs="Times New Roman"/>
          <w:kern w:val="0"/>
          <w:sz w:val="32"/>
          <w:szCs w:val="32"/>
          <w14:ligatures w14:val="none"/>
        </w:rPr>
        <w:t xml:space="preserve">: </w:t>
      </w:r>
      <w:r w:rsidR="00D37DA8">
        <w:rPr>
          <w:rFonts w:ascii="Times New Roman" w:eastAsia="Calibri" w:hAnsi="Times New Roman" w:cs="Times New Roman"/>
          <w:kern w:val="0"/>
          <w:sz w:val="32"/>
          <w:szCs w:val="32"/>
          <w14:ligatures w14:val="none"/>
        </w:rPr>
        <w:t>н</w:t>
      </w:r>
      <w:r w:rsidRPr="000857AD">
        <w:rPr>
          <w:rFonts w:ascii="Times New Roman" w:eastAsia="Calibri" w:hAnsi="Times New Roman" w:cs="Times New Roman"/>
          <w:kern w:val="0"/>
          <w:sz w:val="32"/>
          <w:szCs w:val="32"/>
          <w14:ligatures w14:val="none"/>
        </w:rPr>
        <w:t>аучиться строить простой, линейный и поперечный масштабы и уметь ими пользоваться.</w:t>
      </w:r>
    </w:p>
    <w:p w14:paraId="1C2229FE" w14:textId="2CCAF627" w:rsidR="006B69A4" w:rsidRPr="000857AD" w:rsidRDefault="006B69A4" w:rsidP="006B69A4">
      <w:pPr>
        <w:tabs>
          <w:tab w:val="left" w:pos="6588"/>
        </w:tabs>
        <w:spacing w:line="288" w:lineRule="auto"/>
        <w:ind w:firstLine="567"/>
        <w:rPr>
          <w:rFonts w:ascii="Times New Roman" w:eastAsia="Calibri" w:hAnsi="Times New Roman" w:cs="Times New Roman"/>
          <w:kern w:val="0"/>
          <w:sz w:val="32"/>
          <w:szCs w:val="32"/>
          <w14:ligatures w14:val="none"/>
        </w:rPr>
      </w:pPr>
      <w:r w:rsidRPr="006B69A4">
        <w:rPr>
          <w:rFonts w:ascii="Times New Roman" w:hAnsi="Times New Roman" w:cs="Times New Roman"/>
          <w:b/>
          <w:bCs/>
          <w:sz w:val="32"/>
          <w:szCs w:val="32"/>
        </w:rPr>
        <w:t>Материальное обеспечение</w:t>
      </w:r>
      <w:r w:rsidRPr="000857AD">
        <w:rPr>
          <w:rFonts w:ascii="Times New Roman" w:eastAsia="Calibri" w:hAnsi="Times New Roman" w:cs="Times New Roman"/>
          <w:b/>
          <w:kern w:val="0"/>
          <w:sz w:val="32"/>
          <w:szCs w:val="32"/>
          <w14:ligatures w14:val="none"/>
        </w:rPr>
        <w:t>:</w:t>
      </w:r>
      <w:r>
        <w:rPr>
          <w:rFonts w:ascii="Times New Roman" w:eastAsia="Calibri" w:hAnsi="Times New Roman" w:cs="Times New Roman"/>
          <w:b/>
          <w:kern w:val="0"/>
          <w:sz w:val="32"/>
          <w:szCs w:val="32"/>
          <w14:ligatures w14:val="none"/>
        </w:rPr>
        <w:t xml:space="preserve"> </w:t>
      </w:r>
      <w:r w:rsidRPr="000857AD">
        <w:rPr>
          <w:rFonts w:ascii="Times New Roman" w:eastAsia="Calibri" w:hAnsi="Times New Roman" w:cs="Times New Roman"/>
          <w:kern w:val="0"/>
          <w:sz w:val="32"/>
          <w:szCs w:val="32"/>
          <w14:ligatures w14:val="none"/>
        </w:rPr>
        <w:t>Циркуль измеритель, масштабная линейка, карандаш средней твердости, ластик, чертежная бумага А3 – 1 лист.</w:t>
      </w:r>
    </w:p>
    <w:p w14:paraId="572AA248" w14:textId="77777777" w:rsidR="001D68AE" w:rsidRPr="000857AD" w:rsidRDefault="001D68AE" w:rsidP="00E433EF">
      <w:pPr>
        <w:tabs>
          <w:tab w:val="left" w:pos="3840"/>
        </w:tabs>
        <w:spacing w:line="288" w:lineRule="auto"/>
        <w:ind w:firstLine="567"/>
        <w:rPr>
          <w:rFonts w:ascii="Times New Roman" w:eastAsia="Calibri" w:hAnsi="Times New Roman" w:cs="Times New Roman"/>
          <w:kern w:val="0"/>
          <w:sz w:val="32"/>
          <w:szCs w:val="32"/>
          <w14:ligatures w14:val="none"/>
        </w:rPr>
      </w:pPr>
    </w:p>
    <w:p w14:paraId="2C132AA5" w14:textId="1C17E955" w:rsidR="00776064" w:rsidRPr="00947E85" w:rsidRDefault="001D68AE" w:rsidP="00E433EF">
      <w:pPr>
        <w:shd w:val="clear" w:color="auto" w:fill="FFFFFF"/>
        <w:spacing w:line="288" w:lineRule="auto"/>
        <w:ind w:firstLine="567"/>
        <w:jc w:val="center"/>
        <w:rPr>
          <w:rFonts w:ascii="Times New Roman" w:eastAsia="Times New Roman" w:hAnsi="Times New Roman" w:cs="Times New Roman"/>
          <w:b/>
          <w:color w:val="000000"/>
          <w:spacing w:val="6"/>
          <w:kern w:val="0"/>
          <w:sz w:val="32"/>
          <w:szCs w:val="32"/>
          <w14:ligatures w14:val="none"/>
        </w:rPr>
      </w:pPr>
      <w:r w:rsidRPr="00947E85">
        <w:rPr>
          <w:rFonts w:ascii="Times New Roman" w:eastAsia="Times New Roman" w:hAnsi="Times New Roman" w:cs="Times New Roman"/>
          <w:b/>
          <w:color w:val="000000"/>
          <w:spacing w:val="6"/>
          <w:kern w:val="0"/>
          <w:sz w:val="32"/>
          <w:szCs w:val="32"/>
          <w14:ligatures w14:val="none"/>
        </w:rPr>
        <w:t>ТЕОРЕТИЧЕСКОЕ ВВЕДЕНИЕ</w:t>
      </w:r>
    </w:p>
    <w:p w14:paraId="7657CBD0" w14:textId="77777777" w:rsidR="00776064" w:rsidRPr="000857AD" w:rsidRDefault="00776064" w:rsidP="00E433EF">
      <w:pPr>
        <w:shd w:val="clear" w:color="auto" w:fill="FFFFFF"/>
        <w:spacing w:line="288" w:lineRule="auto"/>
        <w:ind w:firstLine="567"/>
        <w:rPr>
          <w:rFonts w:ascii="Times New Roman" w:eastAsia="Calibri" w:hAnsi="Times New Roman" w:cs="Times New Roman"/>
          <w:kern w:val="0"/>
          <w:sz w:val="32"/>
          <w:szCs w:val="32"/>
          <w14:ligatures w14:val="none"/>
        </w:rPr>
      </w:pPr>
      <w:r w:rsidRPr="000857AD">
        <w:rPr>
          <w:rFonts w:ascii="Times New Roman" w:eastAsia="Times New Roman" w:hAnsi="Times New Roman" w:cs="Times New Roman"/>
          <w:b/>
          <w:color w:val="000000"/>
          <w:spacing w:val="-1"/>
          <w:kern w:val="0"/>
          <w:sz w:val="32"/>
          <w:szCs w:val="32"/>
          <w14:ligatures w14:val="none"/>
        </w:rPr>
        <w:t>Масштабом</w:t>
      </w:r>
      <w:r w:rsidRPr="000857AD">
        <w:rPr>
          <w:rFonts w:ascii="Times New Roman" w:eastAsia="Times New Roman" w:hAnsi="Times New Roman" w:cs="Times New Roman"/>
          <w:color w:val="000000"/>
          <w:spacing w:val="-1"/>
          <w:kern w:val="0"/>
          <w:sz w:val="32"/>
          <w:szCs w:val="32"/>
          <w14:ligatures w14:val="none"/>
        </w:rPr>
        <w:t xml:space="preserve"> географической карты называется отношение </w:t>
      </w:r>
      <w:r w:rsidRPr="000857AD">
        <w:rPr>
          <w:rFonts w:ascii="Times New Roman" w:eastAsia="Times New Roman" w:hAnsi="Times New Roman" w:cs="Times New Roman"/>
          <w:color w:val="000000"/>
          <w:spacing w:val="-5"/>
          <w:kern w:val="0"/>
          <w:sz w:val="32"/>
          <w:szCs w:val="32"/>
          <w14:ligatures w14:val="none"/>
        </w:rPr>
        <w:t>длины линии на карте к длине этой линии на поверхности эл</w:t>
      </w:r>
      <w:r w:rsidRPr="000857AD">
        <w:rPr>
          <w:rFonts w:ascii="Times New Roman" w:eastAsia="Times New Roman" w:hAnsi="Times New Roman" w:cs="Times New Roman"/>
          <w:color w:val="000000"/>
          <w:spacing w:val="-5"/>
          <w:kern w:val="0"/>
          <w:sz w:val="32"/>
          <w:szCs w:val="32"/>
          <w14:ligatures w14:val="none"/>
        </w:rPr>
        <w:softHyphen/>
      </w:r>
      <w:r w:rsidRPr="000857AD">
        <w:rPr>
          <w:rFonts w:ascii="Times New Roman" w:eastAsia="Times New Roman" w:hAnsi="Times New Roman" w:cs="Times New Roman"/>
          <w:color w:val="000000"/>
          <w:spacing w:val="-7"/>
          <w:kern w:val="0"/>
          <w:sz w:val="32"/>
          <w:szCs w:val="32"/>
          <w14:ligatures w14:val="none"/>
        </w:rPr>
        <w:t>липсоида или (что одно и то же) к горизонтальной проекции со</w:t>
      </w:r>
      <w:r w:rsidRPr="000857AD">
        <w:rPr>
          <w:rFonts w:ascii="Times New Roman" w:eastAsia="Times New Roman" w:hAnsi="Times New Roman" w:cs="Times New Roman"/>
          <w:color w:val="000000"/>
          <w:spacing w:val="-7"/>
          <w:kern w:val="0"/>
          <w:sz w:val="32"/>
          <w:szCs w:val="32"/>
          <w14:ligatures w14:val="none"/>
        </w:rPr>
        <w:softHyphen/>
      </w:r>
      <w:r w:rsidRPr="000857AD">
        <w:rPr>
          <w:rFonts w:ascii="Times New Roman" w:eastAsia="Times New Roman" w:hAnsi="Times New Roman" w:cs="Times New Roman"/>
          <w:color w:val="000000"/>
          <w:spacing w:val="-4"/>
          <w:kern w:val="0"/>
          <w:sz w:val="32"/>
          <w:szCs w:val="32"/>
          <w14:ligatures w14:val="none"/>
        </w:rPr>
        <w:t>ответствующей линии на местности.</w:t>
      </w:r>
    </w:p>
    <w:p w14:paraId="2132DC88" w14:textId="77777777" w:rsidR="00776064" w:rsidRPr="000857AD" w:rsidRDefault="00776064" w:rsidP="00E433EF">
      <w:pPr>
        <w:shd w:val="clear" w:color="auto" w:fill="FFFFFF"/>
        <w:spacing w:line="288" w:lineRule="auto"/>
        <w:ind w:firstLine="567"/>
        <w:rPr>
          <w:rFonts w:ascii="Times New Roman" w:eastAsia="Calibri" w:hAnsi="Times New Roman" w:cs="Times New Roman"/>
          <w:kern w:val="0"/>
          <w:sz w:val="32"/>
          <w:szCs w:val="32"/>
          <w14:ligatures w14:val="none"/>
        </w:rPr>
      </w:pPr>
      <w:r w:rsidRPr="000857AD">
        <w:rPr>
          <w:rFonts w:ascii="Times New Roman" w:eastAsia="Times New Roman" w:hAnsi="Times New Roman" w:cs="Times New Roman"/>
          <w:color w:val="000000"/>
          <w:spacing w:val="-4"/>
          <w:kern w:val="0"/>
          <w:sz w:val="32"/>
          <w:szCs w:val="32"/>
          <w14:ligatures w14:val="none"/>
        </w:rPr>
        <w:t>Масштаб указывается на карте в виде отношения чисел (чис</w:t>
      </w:r>
      <w:r w:rsidRPr="000857AD">
        <w:rPr>
          <w:rFonts w:ascii="Times New Roman" w:eastAsia="Times New Roman" w:hAnsi="Times New Roman" w:cs="Times New Roman"/>
          <w:color w:val="000000"/>
          <w:spacing w:val="-4"/>
          <w:kern w:val="0"/>
          <w:sz w:val="32"/>
          <w:szCs w:val="32"/>
          <w14:ligatures w14:val="none"/>
        </w:rPr>
        <w:softHyphen/>
      </w:r>
      <w:r w:rsidRPr="000857AD">
        <w:rPr>
          <w:rFonts w:ascii="Times New Roman" w:eastAsia="Times New Roman" w:hAnsi="Times New Roman" w:cs="Times New Roman"/>
          <w:color w:val="000000"/>
          <w:spacing w:val="-3"/>
          <w:kern w:val="0"/>
          <w:sz w:val="32"/>
          <w:szCs w:val="32"/>
          <w14:ligatures w14:val="none"/>
        </w:rPr>
        <w:t>ленный масштаб), а также в виде именованного и линейного.</w:t>
      </w:r>
    </w:p>
    <w:p w14:paraId="37430B86" w14:textId="77777777" w:rsidR="00776064" w:rsidRPr="000857AD" w:rsidRDefault="00776064" w:rsidP="00E433EF">
      <w:pPr>
        <w:shd w:val="clear" w:color="auto" w:fill="FFFFFF"/>
        <w:spacing w:line="288" w:lineRule="auto"/>
        <w:ind w:firstLine="567"/>
        <w:rPr>
          <w:rFonts w:ascii="Times New Roman" w:eastAsia="Calibri" w:hAnsi="Times New Roman" w:cs="Times New Roman"/>
          <w:kern w:val="0"/>
          <w:sz w:val="32"/>
          <w:szCs w:val="32"/>
          <w14:ligatures w14:val="none"/>
        </w:rPr>
      </w:pPr>
      <w:r w:rsidRPr="000857AD">
        <w:rPr>
          <w:rFonts w:ascii="Times New Roman" w:eastAsia="Times New Roman" w:hAnsi="Times New Roman" w:cs="Times New Roman"/>
          <w:i/>
          <w:iCs/>
          <w:color w:val="000000"/>
          <w:spacing w:val="-6"/>
          <w:kern w:val="0"/>
          <w:sz w:val="32"/>
          <w:szCs w:val="32"/>
          <w14:ligatures w14:val="none"/>
        </w:rPr>
        <w:t xml:space="preserve">Численный масштаб </w:t>
      </w:r>
      <w:r w:rsidRPr="000857AD">
        <w:rPr>
          <w:rFonts w:ascii="Times New Roman" w:eastAsia="Times New Roman" w:hAnsi="Times New Roman" w:cs="Times New Roman"/>
          <w:color w:val="000000"/>
          <w:spacing w:val="-6"/>
          <w:kern w:val="0"/>
          <w:sz w:val="32"/>
          <w:szCs w:val="32"/>
          <w14:ligatures w14:val="none"/>
        </w:rPr>
        <w:t>— это дробь, в числителе которой — еди</w:t>
      </w:r>
      <w:r w:rsidRPr="000857AD">
        <w:rPr>
          <w:rFonts w:ascii="Times New Roman" w:eastAsia="Times New Roman" w:hAnsi="Times New Roman" w:cs="Times New Roman"/>
          <w:color w:val="000000"/>
          <w:spacing w:val="-6"/>
          <w:kern w:val="0"/>
          <w:sz w:val="32"/>
          <w:szCs w:val="32"/>
          <w14:ligatures w14:val="none"/>
        </w:rPr>
        <w:softHyphen/>
      </w:r>
      <w:r w:rsidRPr="000857AD">
        <w:rPr>
          <w:rFonts w:ascii="Times New Roman" w:eastAsia="Times New Roman" w:hAnsi="Times New Roman" w:cs="Times New Roman"/>
          <w:color w:val="000000"/>
          <w:spacing w:val="-2"/>
          <w:kern w:val="0"/>
          <w:sz w:val="32"/>
          <w:szCs w:val="32"/>
          <w14:ligatures w14:val="none"/>
        </w:rPr>
        <w:t>ница, а в знаменателе — число, показывающее степень умень</w:t>
      </w:r>
      <w:r w:rsidRPr="000857AD">
        <w:rPr>
          <w:rFonts w:ascii="Times New Roman" w:eastAsia="Times New Roman" w:hAnsi="Times New Roman" w:cs="Times New Roman"/>
          <w:color w:val="000000"/>
          <w:spacing w:val="-2"/>
          <w:kern w:val="0"/>
          <w:sz w:val="32"/>
          <w:szCs w:val="32"/>
          <w14:ligatures w14:val="none"/>
        </w:rPr>
        <w:softHyphen/>
      </w:r>
      <w:r w:rsidRPr="000857AD">
        <w:rPr>
          <w:rFonts w:ascii="Times New Roman" w:eastAsia="Times New Roman" w:hAnsi="Times New Roman" w:cs="Times New Roman"/>
          <w:color w:val="000000"/>
          <w:spacing w:val="-9"/>
          <w:kern w:val="0"/>
          <w:sz w:val="32"/>
          <w:szCs w:val="32"/>
          <w14:ligatures w14:val="none"/>
        </w:rPr>
        <w:t>шения:</w:t>
      </w:r>
    </w:p>
    <w:p w14:paraId="221DDD69" w14:textId="22F0E455" w:rsidR="00776064" w:rsidRPr="00D431C5" w:rsidRDefault="00776064" w:rsidP="00D431C5">
      <w:pPr>
        <w:shd w:val="clear" w:color="auto" w:fill="FFFFFF"/>
        <w:spacing w:line="288" w:lineRule="auto"/>
        <w:ind w:firstLine="567"/>
        <w:jc w:val="right"/>
        <w:rPr>
          <w:rFonts w:ascii="Times New Roman" w:eastAsia="Calibri" w:hAnsi="Times New Roman" w:cs="Times New Roman"/>
          <w:bCs/>
          <w:kern w:val="0"/>
          <w:sz w:val="32"/>
          <w:szCs w:val="32"/>
          <w14:ligatures w14:val="none"/>
        </w:rPr>
      </w:pPr>
      <w:r w:rsidRPr="00D431C5">
        <w:rPr>
          <w:rFonts w:ascii="Times New Roman" w:eastAsia="Times New Roman" w:hAnsi="Times New Roman" w:cs="Times New Roman"/>
          <w:bCs/>
          <w:color w:val="000000"/>
          <w:spacing w:val="3"/>
          <w:kern w:val="0"/>
          <w:sz w:val="32"/>
          <w:szCs w:val="32"/>
          <w14:ligatures w14:val="none"/>
        </w:rPr>
        <w:t xml:space="preserve">М = </w:t>
      </w:r>
      <w:proofErr w:type="gramStart"/>
      <w:r w:rsidRPr="00D431C5">
        <w:rPr>
          <w:rFonts w:ascii="Times New Roman" w:eastAsia="Times New Roman" w:hAnsi="Times New Roman" w:cs="Times New Roman"/>
          <w:bCs/>
          <w:color w:val="000000"/>
          <w:spacing w:val="3"/>
          <w:kern w:val="0"/>
          <w:sz w:val="32"/>
          <w:szCs w:val="32"/>
          <w14:ligatures w14:val="none"/>
        </w:rPr>
        <w:t>1 :</w:t>
      </w:r>
      <w:proofErr w:type="gramEnd"/>
      <w:r w:rsidRPr="00D431C5">
        <w:rPr>
          <w:rFonts w:ascii="Times New Roman" w:eastAsia="Times New Roman" w:hAnsi="Times New Roman" w:cs="Times New Roman"/>
          <w:bCs/>
          <w:color w:val="000000"/>
          <w:spacing w:val="3"/>
          <w:kern w:val="0"/>
          <w:sz w:val="32"/>
          <w:szCs w:val="32"/>
          <w14:ligatures w14:val="none"/>
        </w:rPr>
        <w:t xml:space="preserve"> т</w:t>
      </w:r>
      <w:r w:rsidR="00D431C5" w:rsidRPr="00D431C5">
        <w:rPr>
          <w:rFonts w:ascii="Times New Roman" w:eastAsia="Times New Roman" w:hAnsi="Times New Roman" w:cs="Times New Roman"/>
          <w:bCs/>
          <w:color w:val="000000"/>
          <w:spacing w:val="3"/>
          <w:kern w:val="0"/>
          <w:sz w:val="32"/>
          <w:szCs w:val="32"/>
          <w14:ligatures w14:val="none"/>
        </w:rPr>
        <w:t xml:space="preserve"> </w:t>
      </w:r>
      <w:r w:rsidR="00D431C5" w:rsidRPr="00D431C5">
        <w:rPr>
          <w:rFonts w:ascii="Times New Roman" w:eastAsia="Times New Roman" w:hAnsi="Times New Roman" w:cs="Times New Roman"/>
          <w:bCs/>
          <w:color w:val="000000"/>
          <w:spacing w:val="3"/>
          <w:kern w:val="0"/>
          <w:sz w:val="32"/>
          <w:szCs w:val="32"/>
          <w14:ligatures w14:val="none"/>
        </w:rPr>
        <w:tab/>
      </w:r>
      <w:r w:rsidR="00D431C5" w:rsidRPr="00D431C5">
        <w:rPr>
          <w:rFonts w:ascii="Times New Roman" w:eastAsia="Times New Roman" w:hAnsi="Times New Roman" w:cs="Times New Roman"/>
          <w:bCs/>
          <w:color w:val="000000"/>
          <w:spacing w:val="3"/>
          <w:kern w:val="0"/>
          <w:sz w:val="32"/>
          <w:szCs w:val="32"/>
          <w14:ligatures w14:val="none"/>
        </w:rPr>
        <w:tab/>
      </w:r>
      <w:r w:rsidR="00D431C5" w:rsidRPr="00D431C5">
        <w:rPr>
          <w:rFonts w:ascii="Times New Roman" w:eastAsia="Times New Roman" w:hAnsi="Times New Roman" w:cs="Times New Roman"/>
          <w:bCs/>
          <w:color w:val="000000"/>
          <w:spacing w:val="3"/>
          <w:kern w:val="0"/>
          <w:sz w:val="32"/>
          <w:szCs w:val="32"/>
          <w14:ligatures w14:val="none"/>
        </w:rPr>
        <w:tab/>
      </w:r>
      <w:r w:rsidR="00D431C5" w:rsidRPr="00D431C5">
        <w:rPr>
          <w:rFonts w:ascii="Times New Roman" w:eastAsia="Times New Roman" w:hAnsi="Times New Roman" w:cs="Times New Roman"/>
          <w:bCs/>
          <w:color w:val="000000"/>
          <w:spacing w:val="3"/>
          <w:kern w:val="0"/>
          <w:sz w:val="32"/>
          <w:szCs w:val="32"/>
          <w14:ligatures w14:val="none"/>
        </w:rPr>
        <w:tab/>
      </w:r>
      <w:r w:rsidR="00D431C5" w:rsidRPr="00D431C5">
        <w:rPr>
          <w:rFonts w:ascii="Times New Roman" w:eastAsia="Times New Roman" w:hAnsi="Times New Roman" w:cs="Times New Roman"/>
          <w:bCs/>
          <w:color w:val="000000"/>
          <w:spacing w:val="3"/>
          <w:kern w:val="0"/>
          <w:sz w:val="32"/>
          <w:szCs w:val="32"/>
          <w14:ligatures w14:val="none"/>
        </w:rPr>
        <w:tab/>
      </w:r>
      <w:r w:rsidR="00D431C5" w:rsidRPr="00D431C5">
        <w:rPr>
          <w:rFonts w:ascii="Times New Roman" w:eastAsia="Times New Roman" w:hAnsi="Times New Roman" w:cs="Times New Roman"/>
          <w:bCs/>
          <w:color w:val="000000"/>
          <w:spacing w:val="3"/>
          <w:kern w:val="0"/>
          <w:sz w:val="32"/>
          <w:szCs w:val="32"/>
          <w14:ligatures w14:val="none"/>
        </w:rPr>
        <w:tab/>
        <w:t>(1.1)</w:t>
      </w:r>
    </w:p>
    <w:p w14:paraId="6EC3D4CA" w14:textId="77777777" w:rsidR="00776064" w:rsidRPr="000857AD" w:rsidRDefault="00776064" w:rsidP="00E433EF">
      <w:pPr>
        <w:shd w:val="clear" w:color="auto" w:fill="FFFFFF"/>
        <w:spacing w:line="288" w:lineRule="auto"/>
        <w:ind w:firstLine="567"/>
        <w:rPr>
          <w:rFonts w:ascii="Times New Roman" w:eastAsia="Calibri" w:hAnsi="Times New Roman" w:cs="Times New Roman"/>
          <w:kern w:val="0"/>
          <w:sz w:val="32"/>
          <w:szCs w:val="32"/>
          <w14:ligatures w14:val="none"/>
        </w:rPr>
      </w:pPr>
      <w:r w:rsidRPr="000857AD">
        <w:rPr>
          <w:rFonts w:ascii="Times New Roman" w:eastAsia="Times New Roman" w:hAnsi="Times New Roman" w:cs="Times New Roman"/>
          <w:color w:val="000000"/>
          <w:spacing w:val="-5"/>
          <w:kern w:val="0"/>
          <w:sz w:val="32"/>
          <w:szCs w:val="32"/>
          <w14:ligatures w14:val="none"/>
        </w:rPr>
        <w:t xml:space="preserve">Например, на карте масштаба </w:t>
      </w:r>
      <w:proofErr w:type="gramStart"/>
      <w:r w:rsidRPr="000857AD">
        <w:rPr>
          <w:rFonts w:ascii="Times New Roman" w:eastAsia="Times New Roman" w:hAnsi="Times New Roman" w:cs="Times New Roman"/>
          <w:color w:val="000000"/>
          <w:spacing w:val="-5"/>
          <w:kern w:val="0"/>
          <w:sz w:val="32"/>
          <w:szCs w:val="32"/>
          <w14:ligatures w14:val="none"/>
        </w:rPr>
        <w:t>1 :</w:t>
      </w:r>
      <w:proofErr w:type="gramEnd"/>
      <w:r w:rsidRPr="000857AD">
        <w:rPr>
          <w:rFonts w:ascii="Times New Roman" w:eastAsia="Times New Roman" w:hAnsi="Times New Roman" w:cs="Times New Roman"/>
          <w:color w:val="000000"/>
          <w:spacing w:val="-5"/>
          <w:kern w:val="0"/>
          <w:sz w:val="32"/>
          <w:szCs w:val="32"/>
          <w14:ligatures w14:val="none"/>
        </w:rPr>
        <w:t xml:space="preserve"> 500 000 длины уменьшены по </w:t>
      </w:r>
      <w:r w:rsidRPr="000857AD">
        <w:rPr>
          <w:rFonts w:ascii="Times New Roman" w:eastAsia="Times New Roman" w:hAnsi="Times New Roman" w:cs="Times New Roman"/>
          <w:color w:val="000000"/>
          <w:spacing w:val="-4"/>
          <w:kern w:val="0"/>
          <w:sz w:val="32"/>
          <w:szCs w:val="32"/>
          <w14:ligatures w14:val="none"/>
        </w:rPr>
        <w:t>сравнению с их горизонтальными проекциями в 500 000 раз.</w:t>
      </w:r>
    </w:p>
    <w:p w14:paraId="69C74CCE" w14:textId="77777777" w:rsidR="00776064" w:rsidRPr="000857AD" w:rsidRDefault="00776064" w:rsidP="00E433EF">
      <w:pPr>
        <w:shd w:val="clear" w:color="auto" w:fill="FFFFFF"/>
        <w:spacing w:line="288" w:lineRule="auto"/>
        <w:ind w:firstLine="567"/>
        <w:rPr>
          <w:rFonts w:ascii="Times New Roman" w:eastAsia="Calibri" w:hAnsi="Times New Roman" w:cs="Times New Roman"/>
          <w:kern w:val="0"/>
          <w:sz w:val="32"/>
          <w:szCs w:val="32"/>
          <w14:ligatures w14:val="none"/>
        </w:rPr>
      </w:pPr>
      <w:r w:rsidRPr="000857AD">
        <w:rPr>
          <w:rFonts w:ascii="Times New Roman" w:eastAsia="Times New Roman" w:hAnsi="Times New Roman" w:cs="Times New Roman"/>
          <w:i/>
          <w:iCs/>
          <w:color w:val="000000"/>
          <w:spacing w:val="-5"/>
          <w:kern w:val="0"/>
          <w:sz w:val="32"/>
          <w:szCs w:val="32"/>
          <w14:ligatures w14:val="none"/>
        </w:rPr>
        <w:t xml:space="preserve">Именованный масштаб </w:t>
      </w:r>
      <w:r w:rsidRPr="000857AD">
        <w:rPr>
          <w:rFonts w:ascii="Times New Roman" w:eastAsia="Times New Roman" w:hAnsi="Times New Roman" w:cs="Times New Roman"/>
          <w:color w:val="000000"/>
          <w:spacing w:val="-5"/>
          <w:kern w:val="0"/>
          <w:sz w:val="32"/>
          <w:szCs w:val="32"/>
          <w14:ligatures w14:val="none"/>
        </w:rPr>
        <w:t>— пояснение, указывающее, какая ве</w:t>
      </w:r>
      <w:r w:rsidRPr="000857AD">
        <w:rPr>
          <w:rFonts w:ascii="Times New Roman" w:eastAsia="Times New Roman" w:hAnsi="Times New Roman" w:cs="Times New Roman"/>
          <w:color w:val="000000"/>
          <w:spacing w:val="-5"/>
          <w:kern w:val="0"/>
          <w:sz w:val="32"/>
          <w:szCs w:val="32"/>
          <w14:ligatures w14:val="none"/>
        </w:rPr>
        <w:softHyphen/>
      </w:r>
      <w:r w:rsidRPr="000857AD">
        <w:rPr>
          <w:rFonts w:ascii="Times New Roman" w:eastAsia="Times New Roman" w:hAnsi="Times New Roman" w:cs="Times New Roman"/>
          <w:color w:val="000000"/>
          <w:spacing w:val="-4"/>
          <w:kern w:val="0"/>
          <w:sz w:val="32"/>
          <w:szCs w:val="32"/>
          <w14:ligatures w14:val="none"/>
        </w:rPr>
        <w:t>личина линии на местности соответствует 1 см на карте. При чис</w:t>
      </w:r>
      <w:r w:rsidRPr="000857AD">
        <w:rPr>
          <w:rFonts w:ascii="Times New Roman" w:eastAsia="Times New Roman" w:hAnsi="Times New Roman" w:cs="Times New Roman"/>
          <w:color w:val="000000"/>
          <w:spacing w:val="-4"/>
          <w:kern w:val="0"/>
          <w:sz w:val="32"/>
          <w:szCs w:val="32"/>
          <w14:ligatures w14:val="none"/>
        </w:rPr>
        <w:softHyphen/>
      </w:r>
      <w:r w:rsidRPr="000857AD">
        <w:rPr>
          <w:rFonts w:ascii="Times New Roman" w:eastAsia="Times New Roman" w:hAnsi="Times New Roman" w:cs="Times New Roman"/>
          <w:color w:val="000000"/>
          <w:spacing w:val="-3"/>
          <w:kern w:val="0"/>
          <w:sz w:val="32"/>
          <w:szCs w:val="32"/>
          <w14:ligatures w14:val="none"/>
        </w:rPr>
        <w:t xml:space="preserve">ленном масштабе </w:t>
      </w:r>
      <w:proofErr w:type="gramStart"/>
      <w:r w:rsidRPr="000857AD">
        <w:rPr>
          <w:rFonts w:ascii="Times New Roman" w:eastAsia="Times New Roman" w:hAnsi="Times New Roman" w:cs="Times New Roman"/>
          <w:color w:val="000000"/>
          <w:spacing w:val="-3"/>
          <w:kern w:val="0"/>
          <w:sz w:val="32"/>
          <w:szCs w:val="32"/>
          <w14:ligatures w14:val="none"/>
        </w:rPr>
        <w:t>1 :</w:t>
      </w:r>
      <w:proofErr w:type="gramEnd"/>
      <w:r w:rsidRPr="000857AD">
        <w:rPr>
          <w:rFonts w:ascii="Times New Roman" w:eastAsia="Times New Roman" w:hAnsi="Times New Roman" w:cs="Times New Roman"/>
          <w:color w:val="000000"/>
          <w:spacing w:val="-3"/>
          <w:kern w:val="0"/>
          <w:sz w:val="32"/>
          <w:szCs w:val="32"/>
          <w14:ligatures w14:val="none"/>
        </w:rPr>
        <w:t xml:space="preserve"> 500 000 1см на карте соответствует 5 км.</w:t>
      </w:r>
    </w:p>
    <w:p w14:paraId="1DDA6BC1" w14:textId="77777777" w:rsidR="00776064" w:rsidRPr="000857AD" w:rsidRDefault="00776064" w:rsidP="00E433EF">
      <w:pPr>
        <w:shd w:val="clear" w:color="auto" w:fill="FFFFFF"/>
        <w:spacing w:line="288" w:lineRule="auto"/>
        <w:ind w:firstLine="567"/>
        <w:rPr>
          <w:rFonts w:ascii="Times New Roman" w:eastAsia="Calibri" w:hAnsi="Times New Roman" w:cs="Times New Roman"/>
          <w:kern w:val="0"/>
          <w:sz w:val="32"/>
          <w:szCs w:val="32"/>
          <w14:ligatures w14:val="none"/>
        </w:rPr>
      </w:pPr>
      <w:r w:rsidRPr="000857AD">
        <w:rPr>
          <w:rFonts w:ascii="Times New Roman" w:eastAsia="Times New Roman" w:hAnsi="Times New Roman" w:cs="Times New Roman"/>
          <w:i/>
          <w:iCs/>
          <w:color w:val="000000"/>
          <w:spacing w:val="-5"/>
          <w:kern w:val="0"/>
          <w:sz w:val="32"/>
          <w:szCs w:val="32"/>
          <w14:ligatures w14:val="none"/>
        </w:rPr>
        <w:t xml:space="preserve">Линейный масштаб </w:t>
      </w:r>
      <w:r w:rsidRPr="000857AD">
        <w:rPr>
          <w:rFonts w:ascii="Times New Roman" w:eastAsia="Times New Roman" w:hAnsi="Times New Roman" w:cs="Times New Roman"/>
          <w:color w:val="000000"/>
          <w:spacing w:val="-5"/>
          <w:kern w:val="0"/>
          <w:sz w:val="32"/>
          <w:szCs w:val="32"/>
          <w14:ligatures w14:val="none"/>
        </w:rPr>
        <w:t>— это графическое построение в виде ли</w:t>
      </w:r>
      <w:r w:rsidRPr="000857AD">
        <w:rPr>
          <w:rFonts w:ascii="Times New Roman" w:eastAsia="Times New Roman" w:hAnsi="Times New Roman" w:cs="Times New Roman"/>
          <w:color w:val="000000"/>
          <w:spacing w:val="-5"/>
          <w:kern w:val="0"/>
          <w:sz w:val="32"/>
          <w:szCs w:val="32"/>
          <w14:ligatures w14:val="none"/>
        </w:rPr>
        <w:softHyphen/>
      </w:r>
      <w:r w:rsidRPr="000857AD">
        <w:rPr>
          <w:rFonts w:ascii="Times New Roman" w:eastAsia="Times New Roman" w:hAnsi="Times New Roman" w:cs="Times New Roman"/>
          <w:color w:val="000000"/>
          <w:spacing w:val="1"/>
          <w:kern w:val="0"/>
          <w:sz w:val="32"/>
          <w:szCs w:val="32"/>
          <w14:ligatures w14:val="none"/>
        </w:rPr>
        <w:t xml:space="preserve">нейки, разделенной на равные отрезки (обычно сантиметровые) </w:t>
      </w:r>
      <w:r w:rsidRPr="000857AD">
        <w:rPr>
          <w:rFonts w:ascii="Times New Roman" w:eastAsia="Times New Roman" w:hAnsi="Times New Roman" w:cs="Times New Roman"/>
          <w:color w:val="000000"/>
          <w:spacing w:val="-5"/>
          <w:kern w:val="0"/>
          <w:sz w:val="32"/>
          <w:szCs w:val="32"/>
          <w14:ligatures w14:val="none"/>
        </w:rPr>
        <w:t>с подписями, означающими соответствующие расстояния на мест</w:t>
      </w:r>
      <w:r w:rsidRPr="000857AD">
        <w:rPr>
          <w:rFonts w:ascii="Times New Roman" w:eastAsia="Times New Roman" w:hAnsi="Times New Roman" w:cs="Times New Roman"/>
          <w:color w:val="000000"/>
          <w:spacing w:val="-5"/>
          <w:kern w:val="0"/>
          <w:sz w:val="32"/>
          <w:szCs w:val="32"/>
          <w14:ligatures w14:val="none"/>
        </w:rPr>
        <w:softHyphen/>
      </w:r>
      <w:r w:rsidRPr="000857AD">
        <w:rPr>
          <w:rFonts w:ascii="Times New Roman" w:eastAsia="Times New Roman" w:hAnsi="Times New Roman" w:cs="Times New Roman"/>
          <w:color w:val="000000"/>
          <w:spacing w:val="-8"/>
          <w:kern w:val="0"/>
          <w:sz w:val="32"/>
          <w:szCs w:val="32"/>
          <w14:ligatures w14:val="none"/>
        </w:rPr>
        <w:t>ности.</w:t>
      </w:r>
    </w:p>
    <w:p w14:paraId="5F649AAF" w14:textId="77777777" w:rsidR="00776064" w:rsidRPr="000857AD" w:rsidRDefault="00776064" w:rsidP="00E433EF">
      <w:pPr>
        <w:shd w:val="clear" w:color="auto" w:fill="FFFFFF"/>
        <w:spacing w:line="288" w:lineRule="auto"/>
        <w:ind w:firstLine="567"/>
        <w:rPr>
          <w:rFonts w:ascii="Times New Roman" w:eastAsia="Times New Roman" w:hAnsi="Times New Roman" w:cs="Times New Roman"/>
          <w:color w:val="000000"/>
          <w:spacing w:val="-3"/>
          <w:kern w:val="0"/>
          <w:sz w:val="32"/>
          <w:szCs w:val="32"/>
          <w14:ligatures w14:val="none"/>
        </w:rPr>
      </w:pPr>
      <w:r w:rsidRPr="000857AD">
        <w:rPr>
          <w:rFonts w:ascii="Times New Roman" w:eastAsia="Times New Roman" w:hAnsi="Times New Roman" w:cs="Times New Roman"/>
          <w:color w:val="000000"/>
          <w:spacing w:val="-3"/>
          <w:kern w:val="0"/>
          <w:sz w:val="32"/>
          <w:szCs w:val="32"/>
          <w14:ligatures w14:val="none"/>
        </w:rPr>
        <w:t>Линейный масштаб предназначен для измерений длин линий на карте и одновременного перевода их в натуру.</w:t>
      </w:r>
    </w:p>
    <w:p w14:paraId="318F2808" w14:textId="77777777" w:rsidR="00776064" w:rsidRPr="000857AD" w:rsidRDefault="00776064" w:rsidP="00E433EF">
      <w:pPr>
        <w:shd w:val="clear" w:color="auto" w:fill="FFFFFF"/>
        <w:spacing w:line="288" w:lineRule="auto"/>
        <w:ind w:firstLine="567"/>
        <w:rPr>
          <w:rFonts w:ascii="Times New Roman" w:eastAsia="Calibri" w:hAnsi="Times New Roman" w:cs="Times New Roman"/>
          <w:kern w:val="0"/>
          <w:sz w:val="32"/>
          <w:szCs w:val="32"/>
          <w14:ligatures w14:val="none"/>
        </w:rPr>
      </w:pPr>
      <w:r w:rsidRPr="000857AD">
        <w:rPr>
          <w:rFonts w:ascii="Times New Roman" w:eastAsia="Calibri" w:hAnsi="Times New Roman" w:cs="Times New Roman"/>
          <w:kern w:val="0"/>
          <w:sz w:val="32"/>
          <w:szCs w:val="32"/>
          <w14:ligatures w14:val="none"/>
        </w:rPr>
        <w:t>1:500 000 – численный масштаб.</w:t>
      </w:r>
    </w:p>
    <w:p w14:paraId="5BFF896E" w14:textId="63B1652E" w:rsidR="00776064" w:rsidRPr="000857AD" w:rsidRDefault="00776064" w:rsidP="00E433EF">
      <w:pPr>
        <w:shd w:val="clear" w:color="auto" w:fill="FFFFFF"/>
        <w:spacing w:line="288" w:lineRule="auto"/>
        <w:ind w:firstLine="567"/>
        <w:rPr>
          <w:rFonts w:ascii="Times New Roman" w:eastAsia="Calibri" w:hAnsi="Times New Roman" w:cs="Times New Roman"/>
          <w:kern w:val="0"/>
          <w:sz w:val="32"/>
          <w:szCs w:val="32"/>
          <w14:ligatures w14:val="none"/>
        </w:rPr>
      </w:pPr>
      <w:r w:rsidRPr="000857AD">
        <w:rPr>
          <w:rFonts w:ascii="Times New Roman" w:eastAsia="Calibri" w:hAnsi="Times New Roman" w:cs="Times New Roman"/>
          <w:kern w:val="0"/>
          <w:sz w:val="32"/>
          <w:szCs w:val="32"/>
          <w14:ligatures w14:val="none"/>
        </w:rPr>
        <w:lastRenderedPageBreak/>
        <w:t>В 1 см 5</w:t>
      </w:r>
      <w:r w:rsidR="00E433EF">
        <w:rPr>
          <w:rFonts w:ascii="Times New Roman" w:eastAsia="Calibri" w:hAnsi="Times New Roman" w:cs="Times New Roman"/>
          <w:kern w:val="0"/>
          <w:sz w:val="32"/>
          <w:szCs w:val="32"/>
          <w14:ligatures w14:val="none"/>
        </w:rPr>
        <w:t xml:space="preserve"> </w:t>
      </w:r>
      <w:r w:rsidRPr="000857AD">
        <w:rPr>
          <w:rFonts w:ascii="Times New Roman" w:eastAsia="Calibri" w:hAnsi="Times New Roman" w:cs="Times New Roman"/>
          <w:kern w:val="0"/>
          <w:sz w:val="32"/>
          <w:szCs w:val="32"/>
          <w14:ligatures w14:val="none"/>
        </w:rPr>
        <w:t>км – именованный масштаб.</w:t>
      </w:r>
    </w:p>
    <w:p w14:paraId="75482895" w14:textId="77777777" w:rsidR="00776064" w:rsidRDefault="00776064" w:rsidP="000857AD">
      <w:pPr>
        <w:shd w:val="clear" w:color="auto" w:fill="FFFFFF"/>
        <w:spacing w:line="288" w:lineRule="auto"/>
        <w:ind w:firstLine="567"/>
        <w:rPr>
          <w:rFonts w:ascii="Times New Roman" w:eastAsia="Calibri" w:hAnsi="Times New Roman" w:cs="Times New Roman"/>
          <w:kern w:val="0"/>
          <w14:ligatures w14:val="none"/>
        </w:rPr>
      </w:pPr>
      <w:r w:rsidRPr="002D7EBB">
        <w:rPr>
          <w:rFonts w:ascii="Times New Roman" w:eastAsia="Calibri" w:hAnsi="Times New Roman" w:cs="Times New Roman"/>
          <w:noProof/>
          <w:kern w:val="0"/>
          <w:lang w:eastAsia="ru-RU"/>
          <w14:ligatures w14:val="none"/>
        </w:rPr>
        <w:drawing>
          <wp:inline distT="0" distB="0" distL="0" distR="0" wp14:anchorId="34F3647F" wp14:editId="78631FB8">
            <wp:extent cx="6090534" cy="693683"/>
            <wp:effectExtent l="0" t="0" r="571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04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05400" cy="695376"/>
                    </a:xfrm>
                    <a:prstGeom prst="rect">
                      <a:avLst/>
                    </a:prstGeom>
                  </pic:spPr>
                </pic:pic>
              </a:graphicData>
            </a:graphic>
          </wp:inline>
        </w:drawing>
      </w:r>
    </w:p>
    <w:p w14:paraId="32CDD8C1" w14:textId="72971389" w:rsidR="00E433EF" w:rsidRPr="00D431C5" w:rsidRDefault="00E433EF" w:rsidP="00E433EF">
      <w:pPr>
        <w:shd w:val="clear" w:color="auto" w:fill="FFFFFF"/>
        <w:spacing w:line="288" w:lineRule="auto"/>
        <w:ind w:firstLine="0"/>
        <w:jc w:val="center"/>
        <w:rPr>
          <w:rFonts w:ascii="Times New Roman" w:eastAsia="Calibri" w:hAnsi="Times New Roman" w:cs="Times New Roman"/>
          <w:kern w:val="0"/>
          <w:sz w:val="28"/>
          <w:szCs w:val="28"/>
          <w14:ligatures w14:val="none"/>
        </w:rPr>
      </w:pPr>
      <w:r w:rsidRPr="00D431C5">
        <w:rPr>
          <w:rFonts w:ascii="Times New Roman" w:eastAsia="Calibri" w:hAnsi="Times New Roman" w:cs="Times New Roman"/>
          <w:i/>
          <w:iCs/>
          <w:kern w:val="0"/>
          <w:sz w:val="28"/>
          <w:szCs w:val="28"/>
          <w14:ligatures w14:val="none"/>
        </w:rPr>
        <w:t>Рис 1.1.</w:t>
      </w:r>
      <w:r w:rsidRPr="00D431C5">
        <w:rPr>
          <w:rFonts w:ascii="Times New Roman" w:eastAsia="Calibri" w:hAnsi="Times New Roman" w:cs="Times New Roman"/>
          <w:kern w:val="0"/>
          <w:sz w:val="28"/>
          <w:szCs w:val="28"/>
          <w14:ligatures w14:val="none"/>
        </w:rPr>
        <w:t xml:space="preserve"> Иллюстрация линейного масштаба</w:t>
      </w:r>
    </w:p>
    <w:p w14:paraId="6C49E459" w14:textId="77777777" w:rsidR="00776064" w:rsidRPr="000857AD" w:rsidRDefault="00776064" w:rsidP="00E433EF">
      <w:pPr>
        <w:spacing w:line="288" w:lineRule="auto"/>
        <w:ind w:firstLine="567"/>
        <w:rPr>
          <w:rFonts w:ascii="Times New Roman" w:eastAsia="Calibri" w:hAnsi="Times New Roman" w:cs="Times New Roman"/>
          <w:kern w:val="0"/>
          <w:sz w:val="32"/>
          <w:szCs w:val="32"/>
          <w14:ligatures w14:val="none"/>
        </w:rPr>
      </w:pPr>
      <w:r w:rsidRPr="000857AD">
        <w:rPr>
          <w:rFonts w:ascii="Times New Roman" w:eastAsia="Calibri" w:hAnsi="Times New Roman" w:cs="Times New Roman"/>
          <w:kern w:val="0"/>
          <w:sz w:val="32"/>
          <w:szCs w:val="32"/>
          <w14:ligatures w14:val="none"/>
        </w:rPr>
        <w:t>Для повышения точности измерений с помощью линейного масштаба левый от нуля отрезок делится на десять равных частей.</w:t>
      </w:r>
    </w:p>
    <w:p w14:paraId="69CA0CDC" w14:textId="3CB3C3C3" w:rsidR="00776064" w:rsidRPr="000857AD" w:rsidRDefault="00776064" w:rsidP="00E433EF">
      <w:pPr>
        <w:spacing w:line="288" w:lineRule="auto"/>
        <w:ind w:firstLine="567"/>
        <w:rPr>
          <w:rFonts w:ascii="Times New Roman" w:eastAsia="Calibri" w:hAnsi="Times New Roman" w:cs="Times New Roman"/>
          <w:kern w:val="0"/>
          <w:sz w:val="32"/>
          <w:szCs w:val="32"/>
          <w14:ligatures w14:val="none"/>
        </w:rPr>
      </w:pPr>
      <w:r w:rsidRPr="000857AD">
        <w:rPr>
          <w:rFonts w:ascii="Times New Roman" w:eastAsia="Calibri" w:hAnsi="Times New Roman" w:cs="Times New Roman"/>
          <w:kern w:val="0"/>
          <w:sz w:val="32"/>
          <w:szCs w:val="32"/>
          <w14:ligatures w14:val="none"/>
        </w:rPr>
        <w:t>Расстояние на местности равное 1 см на карте, называют основанием масштаба</w:t>
      </w:r>
    </w:p>
    <w:p w14:paraId="075C4EBC" w14:textId="5769F4C4" w:rsidR="00776064" w:rsidRPr="000857AD" w:rsidRDefault="00776064" w:rsidP="00E433EF">
      <w:pPr>
        <w:spacing w:line="288" w:lineRule="auto"/>
        <w:ind w:firstLine="567"/>
        <w:rPr>
          <w:rFonts w:ascii="Times New Roman" w:eastAsia="Calibri" w:hAnsi="Times New Roman" w:cs="Times New Roman"/>
          <w:kern w:val="0"/>
          <w:sz w:val="32"/>
          <w:szCs w:val="32"/>
          <w14:ligatures w14:val="none"/>
        </w:rPr>
      </w:pPr>
      <w:r w:rsidRPr="000857AD">
        <w:rPr>
          <w:rFonts w:ascii="Times New Roman" w:eastAsia="Calibri" w:hAnsi="Times New Roman" w:cs="Times New Roman"/>
          <w:kern w:val="0"/>
          <w:sz w:val="32"/>
          <w:szCs w:val="32"/>
          <w14:ligatures w14:val="none"/>
        </w:rPr>
        <w:t>Расстояние на местности, равные 1/10 части основания (1/10 см), называют точностью масштаба.</w:t>
      </w:r>
    </w:p>
    <w:p w14:paraId="7B452A9B" w14:textId="77777777" w:rsidR="00776064" w:rsidRPr="000857AD" w:rsidRDefault="00776064" w:rsidP="00E433EF">
      <w:pPr>
        <w:spacing w:line="288" w:lineRule="auto"/>
        <w:ind w:firstLine="567"/>
        <w:rPr>
          <w:rFonts w:ascii="Times New Roman" w:eastAsia="Calibri" w:hAnsi="Times New Roman" w:cs="Times New Roman"/>
          <w:kern w:val="0"/>
          <w:sz w:val="32"/>
          <w:szCs w:val="32"/>
          <w14:ligatures w14:val="none"/>
        </w:rPr>
      </w:pPr>
      <w:r w:rsidRPr="000857AD">
        <w:rPr>
          <w:rFonts w:ascii="Times New Roman" w:eastAsia="Calibri" w:hAnsi="Times New Roman" w:cs="Times New Roman"/>
          <w:kern w:val="0"/>
          <w:sz w:val="32"/>
          <w:szCs w:val="32"/>
          <w14:ligatures w14:val="none"/>
        </w:rPr>
        <w:t>Предельная точность масштаба равна 1/10 его точности или, точнее – это отрезок на местности, соответствующий 0,1 мм на карте.</w:t>
      </w:r>
    </w:p>
    <w:p w14:paraId="278071DF" w14:textId="77777777" w:rsidR="00776064" w:rsidRPr="000857AD" w:rsidRDefault="00776064" w:rsidP="00E433EF">
      <w:pPr>
        <w:spacing w:line="288" w:lineRule="auto"/>
        <w:ind w:firstLine="567"/>
        <w:rPr>
          <w:rFonts w:ascii="Times New Roman" w:eastAsia="Calibri" w:hAnsi="Times New Roman" w:cs="Times New Roman"/>
          <w:kern w:val="0"/>
          <w:sz w:val="32"/>
          <w:szCs w:val="32"/>
          <w14:ligatures w14:val="none"/>
        </w:rPr>
      </w:pPr>
      <w:r w:rsidRPr="000857AD">
        <w:rPr>
          <w:rFonts w:ascii="Times New Roman" w:eastAsia="Calibri" w:hAnsi="Times New Roman" w:cs="Times New Roman"/>
          <w:kern w:val="0"/>
          <w:sz w:val="32"/>
          <w:szCs w:val="32"/>
          <w14:ligatures w14:val="none"/>
        </w:rPr>
        <w:t>Для численного масштаба 1:500 000:</w:t>
      </w:r>
    </w:p>
    <w:p w14:paraId="059D51B4" w14:textId="77777777" w:rsidR="00776064" w:rsidRPr="000857AD" w:rsidRDefault="00776064" w:rsidP="00E433EF">
      <w:pPr>
        <w:numPr>
          <w:ilvl w:val="0"/>
          <w:numId w:val="1"/>
        </w:numPr>
        <w:spacing w:line="288" w:lineRule="auto"/>
        <w:ind w:left="0" w:firstLine="567"/>
        <w:contextualSpacing/>
        <w:rPr>
          <w:rFonts w:ascii="Times New Roman" w:eastAsia="Calibri" w:hAnsi="Times New Roman" w:cs="Times New Roman"/>
          <w:kern w:val="0"/>
          <w:sz w:val="32"/>
          <w:szCs w:val="32"/>
          <w14:ligatures w14:val="none"/>
        </w:rPr>
      </w:pPr>
      <w:r w:rsidRPr="000857AD">
        <w:rPr>
          <w:rFonts w:ascii="Times New Roman" w:eastAsia="Calibri" w:hAnsi="Times New Roman" w:cs="Times New Roman"/>
          <w:kern w:val="0"/>
          <w:sz w:val="32"/>
          <w:szCs w:val="32"/>
          <w14:ligatures w14:val="none"/>
        </w:rPr>
        <w:t>Основание масштаба – 5 км;</w:t>
      </w:r>
    </w:p>
    <w:p w14:paraId="7F542A1F" w14:textId="77777777" w:rsidR="00776064" w:rsidRPr="000857AD" w:rsidRDefault="00776064" w:rsidP="00E433EF">
      <w:pPr>
        <w:numPr>
          <w:ilvl w:val="0"/>
          <w:numId w:val="1"/>
        </w:numPr>
        <w:spacing w:line="288" w:lineRule="auto"/>
        <w:ind w:left="0" w:firstLine="567"/>
        <w:contextualSpacing/>
        <w:rPr>
          <w:rFonts w:ascii="Times New Roman" w:eastAsia="Calibri" w:hAnsi="Times New Roman" w:cs="Times New Roman"/>
          <w:kern w:val="0"/>
          <w:sz w:val="32"/>
          <w:szCs w:val="32"/>
          <w14:ligatures w14:val="none"/>
        </w:rPr>
      </w:pPr>
      <w:r w:rsidRPr="000857AD">
        <w:rPr>
          <w:rFonts w:ascii="Times New Roman" w:eastAsia="Calibri" w:hAnsi="Times New Roman" w:cs="Times New Roman"/>
          <w:kern w:val="0"/>
          <w:sz w:val="32"/>
          <w:szCs w:val="32"/>
          <w14:ligatures w14:val="none"/>
        </w:rPr>
        <w:t>Точность масштаба – 500 м;</w:t>
      </w:r>
    </w:p>
    <w:p w14:paraId="5AE0EF41" w14:textId="77777777" w:rsidR="00776064" w:rsidRPr="000857AD" w:rsidRDefault="00776064" w:rsidP="00E433EF">
      <w:pPr>
        <w:numPr>
          <w:ilvl w:val="0"/>
          <w:numId w:val="1"/>
        </w:numPr>
        <w:spacing w:line="288" w:lineRule="auto"/>
        <w:ind w:left="0" w:firstLine="567"/>
        <w:contextualSpacing/>
        <w:rPr>
          <w:rFonts w:ascii="Times New Roman" w:eastAsia="Calibri" w:hAnsi="Times New Roman" w:cs="Times New Roman"/>
          <w:kern w:val="0"/>
          <w:sz w:val="32"/>
          <w:szCs w:val="32"/>
          <w14:ligatures w14:val="none"/>
        </w:rPr>
      </w:pPr>
      <w:r w:rsidRPr="000857AD">
        <w:rPr>
          <w:rFonts w:ascii="Times New Roman" w:eastAsia="Calibri" w:hAnsi="Times New Roman" w:cs="Times New Roman"/>
          <w:kern w:val="0"/>
          <w:sz w:val="32"/>
          <w:szCs w:val="32"/>
          <w14:ligatures w14:val="none"/>
        </w:rPr>
        <w:t>Предельная точность – 50 м.</w:t>
      </w:r>
    </w:p>
    <w:p w14:paraId="02478488" w14:textId="77777777" w:rsidR="00776064" w:rsidRPr="002D7EBB" w:rsidRDefault="00776064" w:rsidP="00947E85">
      <w:pPr>
        <w:spacing w:line="288" w:lineRule="auto"/>
        <w:ind w:firstLine="0"/>
        <w:jc w:val="center"/>
        <w:rPr>
          <w:rFonts w:ascii="Times New Roman" w:eastAsia="Calibri" w:hAnsi="Times New Roman" w:cs="Times New Roman"/>
          <w:kern w:val="0"/>
          <w14:ligatures w14:val="none"/>
        </w:rPr>
      </w:pPr>
      <w:r w:rsidRPr="002D7EBB">
        <w:rPr>
          <w:rFonts w:ascii="Times New Roman" w:eastAsia="Calibri" w:hAnsi="Times New Roman" w:cs="Times New Roman"/>
          <w:noProof/>
          <w:kern w:val="0"/>
          <w:lang w:eastAsia="ru-RU"/>
          <w14:ligatures w14:val="none"/>
        </w:rPr>
        <w:drawing>
          <wp:inline distT="0" distB="0" distL="0" distR="0" wp14:anchorId="0DC4CFE8" wp14:editId="43129700">
            <wp:extent cx="4804012" cy="3572900"/>
            <wp:effectExtent l="0" t="0" r="0" b="889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042.jpg"/>
                    <pic:cNvPicPr/>
                  </pic:nvPicPr>
                  <pic:blipFill>
                    <a:blip r:embed="rId10" cstate="print">
                      <a:extLst>
                        <a:ext uri="{BEBA8EAE-BF5A-486C-A8C5-ECC9F3942E4B}">
                          <a14:imgProps xmlns:a14="http://schemas.microsoft.com/office/drawing/2010/main">
                            <a14:imgLayer r:embed="rId11">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4826353" cy="3589516"/>
                    </a:xfrm>
                    <a:prstGeom prst="rect">
                      <a:avLst/>
                    </a:prstGeom>
                  </pic:spPr>
                </pic:pic>
              </a:graphicData>
            </a:graphic>
          </wp:inline>
        </w:drawing>
      </w:r>
    </w:p>
    <w:p w14:paraId="0CB408CF" w14:textId="7DCF13D9" w:rsidR="00776064" w:rsidRPr="00D431C5" w:rsidRDefault="00D431C5" w:rsidP="00D431C5">
      <w:pPr>
        <w:tabs>
          <w:tab w:val="left" w:pos="6588"/>
        </w:tabs>
        <w:spacing w:line="288" w:lineRule="auto"/>
        <w:ind w:firstLine="0"/>
        <w:jc w:val="center"/>
        <w:rPr>
          <w:rFonts w:ascii="Times New Roman" w:eastAsia="Calibri" w:hAnsi="Times New Roman" w:cs="Times New Roman"/>
          <w:kern w:val="0"/>
          <w:sz w:val="28"/>
          <w:szCs w:val="28"/>
          <w14:ligatures w14:val="none"/>
        </w:rPr>
      </w:pPr>
      <w:r w:rsidRPr="00D431C5">
        <w:rPr>
          <w:rFonts w:ascii="Times New Roman" w:eastAsia="Calibri" w:hAnsi="Times New Roman" w:cs="Times New Roman"/>
          <w:i/>
          <w:iCs/>
          <w:kern w:val="0"/>
          <w:sz w:val="28"/>
          <w:szCs w:val="28"/>
          <w14:ligatures w14:val="none"/>
        </w:rPr>
        <w:t>Рис 1.2</w:t>
      </w:r>
      <w:r w:rsidR="00776064" w:rsidRPr="00D431C5">
        <w:rPr>
          <w:rFonts w:ascii="Times New Roman" w:eastAsia="Calibri" w:hAnsi="Times New Roman" w:cs="Times New Roman"/>
          <w:kern w:val="0"/>
          <w:sz w:val="28"/>
          <w:szCs w:val="28"/>
          <w14:ligatures w14:val="none"/>
        </w:rPr>
        <w:t>. Поперечный масштаб. Основание 1 см</w:t>
      </w:r>
    </w:p>
    <w:p w14:paraId="71C2B7E7" w14:textId="1EFEB6C2" w:rsidR="00776064" w:rsidRPr="000857AD" w:rsidRDefault="00776064" w:rsidP="00E433EF">
      <w:pPr>
        <w:tabs>
          <w:tab w:val="left" w:pos="6588"/>
        </w:tabs>
        <w:spacing w:line="288" w:lineRule="auto"/>
        <w:ind w:firstLine="567"/>
        <w:rPr>
          <w:rFonts w:ascii="Times New Roman" w:eastAsia="Calibri" w:hAnsi="Times New Roman" w:cs="Times New Roman"/>
          <w:kern w:val="0"/>
          <w:sz w:val="32"/>
          <w:szCs w:val="32"/>
          <w14:ligatures w14:val="none"/>
        </w:rPr>
      </w:pPr>
      <w:r w:rsidRPr="000857AD">
        <w:rPr>
          <w:rFonts w:ascii="Times New Roman" w:eastAsia="Calibri" w:hAnsi="Times New Roman" w:cs="Times New Roman"/>
          <w:kern w:val="0"/>
          <w:sz w:val="32"/>
          <w:szCs w:val="32"/>
          <w14:ligatures w14:val="none"/>
        </w:rPr>
        <w:lastRenderedPageBreak/>
        <w:t>К графическим построениям относятся и поперечный масштаб. Так же, как и линейный, он предназначен для измерения и откладывания длин. Поперечный масштаб (рис.1</w:t>
      </w:r>
      <w:r w:rsidR="00D431C5">
        <w:rPr>
          <w:rFonts w:ascii="Times New Roman" w:eastAsia="Calibri" w:hAnsi="Times New Roman" w:cs="Times New Roman"/>
          <w:kern w:val="0"/>
          <w:sz w:val="32"/>
          <w:szCs w:val="32"/>
          <w14:ligatures w14:val="none"/>
        </w:rPr>
        <w:t>.2</w:t>
      </w:r>
      <w:r w:rsidRPr="000857AD">
        <w:rPr>
          <w:rFonts w:ascii="Times New Roman" w:eastAsia="Calibri" w:hAnsi="Times New Roman" w:cs="Times New Roman"/>
          <w:kern w:val="0"/>
          <w:sz w:val="32"/>
          <w:szCs w:val="32"/>
          <w14:ligatures w14:val="none"/>
        </w:rPr>
        <w:t>) строится следующим образом. На горизонтальной линии намечается точка 0. Вправо от нее несколько раз откладываются отрезки, равные 1 см каждый. Полученные точки подписываются – 10, 20, 30 и т.д. (имеются в виду миллиметры).</w:t>
      </w:r>
    </w:p>
    <w:p w14:paraId="56160D6C" w14:textId="77777777" w:rsidR="00776064" w:rsidRPr="000857AD" w:rsidRDefault="00776064" w:rsidP="00E433EF">
      <w:pPr>
        <w:shd w:val="clear" w:color="auto" w:fill="FFFFFF"/>
        <w:spacing w:line="288" w:lineRule="auto"/>
        <w:ind w:firstLine="567"/>
        <w:rPr>
          <w:rFonts w:ascii="Times New Roman" w:eastAsia="Calibri" w:hAnsi="Times New Roman" w:cs="Times New Roman"/>
          <w:kern w:val="0"/>
          <w:sz w:val="32"/>
          <w:szCs w:val="32"/>
          <w14:ligatures w14:val="none"/>
        </w:rPr>
      </w:pPr>
      <w:r w:rsidRPr="000857AD">
        <w:rPr>
          <w:rFonts w:ascii="Times New Roman" w:eastAsia="Times New Roman" w:hAnsi="Times New Roman" w:cs="Times New Roman"/>
          <w:color w:val="000000"/>
          <w:spacing w:val="-6"/>
          <w:kern w:val="0"/>
          <w:sz w:val="32"/>
          <w:szCs w:val="32"/>
          <w14:ligatures w14:val="none"/>
        </w:rPr>
        <w:t xml:space="preserve">Влево от 0 также откладывается отрезок, </w:t>
      </w:r>
      <w:r w:rsidRPr="000857AD">
        <w:rPr>
          <w:rFonts w:ascii="Times New Roman" w:eastAsia="Times New Roman" w:hAnsi="Times New Roman" w:cs="Times New Roman"/>
          <w:color w:val="000000"/>
          <w:spacing w:val="-7"/>
          <w:kern w:val="0"/>
          <w:sz w:val="32"/>
          <w:szCs w:val="32"/>
          <w14:ligatures w14:val="none"/>
        </w:rPr>
        <w:t>равный 1 см. Этот отрезок делится на 10 равных частей по 1 мм каж</w:t>
      </w:r>
      <w:r w:rsidRPr="000857AD">
        <w:rPr>
          <w:rFonts w:ascii="Times New Roman" w:eastAsia="Times New Roman" w:hAnsi="Times New Roman" w:cs="Times New Roman"/>
          <w:color w:val="000000"/>
          <w:spacing w:val="-7"/>
          <w:kern w:val="0"/>
          <w:sz w:val="32"/>
          <w:szCs w:val="32"/>
          <w14:ligatures w14:val="none"/>
        </w:rPr>
        <w:softHyphen/>
      </w:r>
      <w:r w:rsidRPr="000857AD">
        <w:rPr>
          <w:rFonts w:ascii="Times New Roman" w:eastAsia="Times New Roman" w:hAnsi="Times New Roman" w:cs="Times New Roman"/>
          <w:color w:val="000000"/>
          <w:spacing w:val="-4"/>
          <w:kern w:val="0"/>
          <w:sz w:val="32"/>
          <w:szCs w:val="32"/>
          <w14:ligatures w14:val="none"/>
        </w:rPr>
        <w:t xml:space="preserve">дая. Из точек 0, 10, 20 и т.д. восстанавливаются перпендикуляры </w:t>
      </w:r>
      <w:r w:rsidRPr="000857AD">
        <w:rPr>
          <w:rFonts w:ascii="Times New Roman" w:eastAsia="Times New Roman" w:hAnsi="Times New Roman" w:cs="Times New Roman"/>
          <w:color w:val="000000"/>
          <w:spacing w:val="-5"/>
          <w:kern w:val="0"/>
          <w:sz w:val="32"/>
          <w:szCs w:val="32"/>
          <w14:ligatures w14:val="none"/>
        </w:rPr>
        <w:t xml:space="preserve">равной высоты (примерно 3 см). Эти перпендикуляры поделены на </w:t>
      </w:r>
      <w:r w:rsidRPr="000857AD">
        <w:rPr>
          <w:rFonts w:ascii="Times New Roman" w:eastAsia="Times New Roman" w:hAnsi="Times New Roman" w:cs="Times New Roman"/>
          <w:color w:val="000000"/>
          <w:spacing w:val="-7"/>
          <w:kern w:val="0"/>
          <w:sz w:val="32"/>
          <w:szCs w:val="32"/>
          <w14:ligatures w14:val="none"/>
        </w:rPr>
        <w:t>10 равных частей, и через полученные точки деления проведены де</w:t>
      </w:r>
      <w:r w:rsidRPr="000857AD">
        <w:rPr>
          <w:rFonts w:ascii="Times New Roman" w:eastAsia="Times New Roman" w:hAnsi="Times New Roman" w:cs="Times New Roman"/>
          <w:color w:val="000000"/>
          <w:spacing w:val="-7"/>
          <w:kern w:val="0"/>
          <w:sz w:val="32"/>
          <w:szCs w:val="32"/>
          <w14:ligatures w14:val="none"/>
        </w:rPr>
        <w:softHyphen/>
      </w:r>
      <w:r w:rsidRPr="000857AD">
        <w:rPr>
          <w:rFonts w:ascii="Times New Roman" w:eastAsia="Times New Roman" w:hAnsi="Times New Roman" w:cs="Times New Roman"/>
          <w:color w:val="000000"/>
          <w:spacing w:val="-4"/>
          <w:kern w:val="0"/>
          <w:sz w:val="32"/>
          <w:szCs w:val="32"/>
          <w14:ligatures w14:val="none"/>
        </w:rPr>
        <w:t>сять горизонтальных линий. Каждый участок горизонтальных ли</w:t>
      </w:r>
      <w:r w:rsidRPr="000857AD">
        <w:rPr>
          <w:rFonts w:ascii="Times New Roman" w:eastAsia="Times New Roman" w:hAnsi="Times New Roman" w:cs="Times New Roman"/>
          <w:color w:val="000000"/>
          <w:spacing w:val="-4"/>
          <w:kern w:val="0"/>
          <w:sz w:val="32"/>
          <w:szCs w:val="32"/>
          <w14:ligatures w14:val="none"/>
        </w:rPr>
        <w:softHyphen/>
      </w:r>
      <w:r w:rsidRPr="000857AD">
        <w:rPr>
          <w:rFonts w:ascii="Times New Roman" w:eastAsia="Times New Roman" w:hAnsi="Times New Roman" w:cs="Times New Roman"/>
          <w:color w:val="000000"/>
          <w:spacing w:val="-6"/>
          <w:kern w:val="0"/>
          <w:sz w:val="32"/>
          <w:szCs w:val="32"/>
          <w14:ligatures w14:val="none"/>
        </w:rPr>
        <w:t>ний между соседней парой вертикальных линий является основани</w:t>
      </w:r>
      <w:r w:rsidRPr="000857AD">
        <w:rPr>
          <w:rFonts w:ascii="Times New Roman" w:eastAsia="Times New Roman" w:hAnsi="Times New Roman" w:cs="Times New Roman"/>
          <w:color w:val="000000"/>
          <w:spacing w:val="-6"/>
          <w:kern w:val="0"/>
          <w:sz w:val="32"/>
          <w:szCs w:val="32"/>
          <w14:ligatures w14:val="none"/>
        </w:rPr>
        <w:softHyphen/>
      </w:r>
      <w:r w:rsidRPr="000857AD">
        <w:rPr>
          <w:rFonts w:ascii="Times New Roman" w:eastAsia="Times New Roman" w:hAnsi="Times New Roman" w:cs="Times New Roman"/>
          <w:color w:val="000000"/>
          <w:spacing w:val="-4"/>
          <w:kern w:val="0"/>
          <w:sz w:val="32"/>
          <w:szCs w:val="32"/>
          <w14:ligatures w14:val="none"/>
        </w:rPr>
        <w:t>ем поперечного масштаба.</w:t>
      </w:r>
    </w:p>
    <w:p w14:paraId="270DC42C" w14:textId="432EA0EF" w:rsidR="00776064" w:rsidRPr="000857AD" w:rsidRDefault="00776064" w:rsidP="00E433EF">
      <w:pPr>
        <w:shd w:val="clear" w:color="auto" w:fill="FFFFFF"/>
        <w:spacing w:line="288" w:lineRule="auto"/>
        <w:ind w:firstLine="567"/>
        <w:rPr>
          <w:rFonts w:ascii="Times New Roman" w:eastAsia="Times New Roman" w:hAnsi="Times New Roman" w:cs="Times New Roman"/>
          <w:color w:val="000000"/>
          <w:spacing w:val="-2"/>
          <w:kern w:val="0"/>
          <w:sz w:val="32"/>
          <w:szCs w:val="32"/>
          <w14:ligatures w14:val="none"/>
        </w:rPr>
      </w:pPr>
      <w:r w:rsidRPr="000857AD">
        <w:rPr>
          <w:rFonts w:ascii="Times New Roman" w:eastAsia="Times New Roman" w:hAnsi="Times New Roman" w:cs="Times New Roman"/>
          <w:color w:val="000000"/>
          <w:spacing w:val="-4"/>
          <w:kern w:val="0"/>
          <w:sz w:val="32"/>
          <w:szCs w:val="32"/>
          <w14:ligatures w14:val="none"/>
        </w:rPr>
        <w:t xml:space="preserve">Верхняя горизонтальная линия левого участка поперечного </w:t>
      </w:r>
      <w:r w:rsidRPr="000857AD">
        <w:rPr>
          <w:rFonts w:ascii="Times New Roman" w:eastAsia="Times New Roman" w:hAnsi="Times New Roman" w:cs="Times New Roman"/>
          <w:color w:val="000000"/>
          <w:spacing w:val="-5"/>
          <w:kern w:val="0"/>
          <w:sz w:val="32"/>
          <w:szCs w:val="32"/>
          <w14:ligatures w14:val="none"/>
        </w:rPr>
        <w:t xml:space="preserve">масштаба так же, как и нижняя, разделена на десять равных частей, </w:t>
      </w:r>
      <w:r w:rsidRPr="000857AD">
        <w:rPr>
          <w:rFonts w:ascii="Times New Roman" w:eastAsia="Times New Roman" w:hAnsi="Times New Roman" w:cs="Times New Roman"/>
          <w:color w:val="000000"/>
          <w:spacing w:val="-6"/>
          <w:kern w:val="0"/>
          <w:sz w:val="32"/>
          <w:szCs w:val="32"/>
          <w14:ligatures w14:val="none"/>
        </w:rPr>
        <w:t>и через точки деления проведены наклонные линии. Они образуют</w:t>
      </w:r>
      <w:r w:rsidRPr="000857AD">
        <w:rPr>
          <w:rFonts w:ascii="Times New Roman" w:eastAsia="Times New Roman" w:hAnsi="Times New Roman" w:cs="Times New Roman"/>
          <w:color w:val="000000"/>
          <w:spacing w:val="-6"/>
          <w:kern w:val="0"/>
          <w:sz w:val="32"/>
          <w:szCs w:val="32"/>
          <w14:ligatures w14:val="none"/>
        </w:rPr>
        <w:softHyphen/>
      </w:r>
      <w:r w:rsidRPr="000857AD">
        <w:rPr>
          <w:rFonts w:ascii="Times New Roman" w:eastAsia="Times New Roman" w:hAnsi="Times New Roman" w:cs="Times New Roman"/>
          <w:color w:val="000000"/>
          <w:spacing w:val="-4"/>
          <w:kern w:val="0"/>
          <w:sz w:val="32"/>
          <w:szCs w:val="32"/>
          <w14:ligatures w14:val="none"/>
        </w:rPr>
        <w:t>ся, если нулевую точку деления нижнего отрезка соединить с пер</w:t>
      </w:r>
      <w:r w:rsidRPr="000857AD">
        <w:rPr>
          <w:rFonts w:ascii="Times New Roman" w:eastAsia="Times New Roman" w:hAnsi="Times New Roman" w:cs="Times New Roman"/>
          <w:color w:val="000000"/>
          <w:spacing w:val="-4"/>
          <w:kern w:val="0"/>
          <w:sz w:val="32"/>
          <w:szCs w:val="32"/>
          <w14:ligatures w14:val="none"/>
        </w:rPr>
        <w:softHyphen/>
      </w:r>
      <w:r w:rsidRPr="000857AD">
        <w:rPr>
          <w:rFonts w:ascii="Times New Roman" w:eastAsia="Times New Roman" w:hAnsi="Times New Roman" w:cs="Times New Roman"/>
          <w:color w:val="000000"/>
          <w:spacing w:val="-6"/>
          <w:kern w:val="0"/>
          <w:sz w:val="32"/>
          <w:szCs w:val="32"/>
          <w14:ligatures w14:val="none"/>
        </w:rPr>
        <w:t>вой точкой деления на верхнем отрезке, первую точку деления ниж</w:t>
      </w:r>
      <w:r w:rsidRPr="000857AD">
        <w:rPr>
          <w:rFonts w:ascii="Times New Roman" w:eastAsia="Times New Roman" w:hAnsi="Times New Roman" w:cs="Times New Roman"/>
          <w:color w:val="000000"/>
          <w:spacing w:val="-6"/>
          <w:kern w:val="0"/>
          <w:sz w:val="32"/>
          <w:szCs w:val="32"/>
          <w14:ligatures w14:val="none"/>
        </w:rPr>
        <w:softHyphen/>
      </w:r>
      <w:r w:rsidRPr="000857AD">
        <w:rPr>
          <w:rFonts w:ascii="Times New Roman" w:eastAsia="Times New Roman" w:hAnsi="Times New Roman" w:cs="Times New Roman"/>
          <w:color w:val="000000"/>
          <w:kern w:val="0"/>
          <w:sz w:val="32"/>
          <w:szCs w:val="32"/>
          <w14:ligatures w14:val="none"/>
        </w:rPr>
        <w:t xml:space="preserve">него отрезка соединить со второй точкой деления на верхнем </w:t>
      </w:r>
      <w:r w:rsidRPr="000857AD">
        <w:rPr>
          <w:rFonts w:ascii="Times New Roman" w:eastAsia="Times New Roman" w:hAnsi="Times New Roman" w:cs="Times New Roman"/>
          <w:color w:val="000000"/>
          <w:spacing w:val="-4"/>
          <w:kern w:val="0"/>
          <w:sz w:val="32"/>
          <w:szCs w:val="32"/>
          <w14:ligatures w14:val="none"/>
        </w:rPr>
        <w:t xml:space="preserve">отрезке и т.д. Эти наклонные линии называются </w:t>
      </w:r>
      <w:r w:rsidRPr="000857AD">
        <w:rPr>
          <w:rFonts w:ascii="Times New Roman" w:eastAsia="Times New Roman" w:hAnsi="Times New Roman" w:cs="Times New Roman"/>
          <w:i/>
          <w:iCs/>
          <w:color w:val="000000"/>
          <w:spacing w:val="-4"/>
          <w:kern w:val="0"/>
          <w:sz w:val="32"/>
          <w:szCs w:val="32"/>
          <w14:ligatures w14:val="none"/>
        </w:rPr>
        <w:t xml:space="preserve">трансверсалями. </w:t>
      </w:r>
      <w:r w:rsidRPr="000857AD">
        <w:rPr>
          <w:rFonts w:ascii="Times New Roman" w:eastAsia="Times New Roman" w:hAnsi="Times New Roman" w:cs="Times New Roman"/>
          <w:color w:val="000000"/>
          <w:spacing w:val="-4"/>
          <w:kern w:val="0"/>
          <w:sz w:val="32"/>
          <w:szCs w:val="32"/>
          <w14:ligatures w14:val="none"/>
        </w:rPr>
        <w:t>Прямоугольный треугольник ОАВ, образованный первой наклон</w:t>
      </w:r>
      <w:r w:rsidRPr="000857AD">
        <w:rPr>
          <w:rFonts w:ascii="Times New Roman" w:eastAsia="Times New Roman" w:hAnsi="Times New Roman" w:cs="Times New Roman"/>
          <w:color w:val="000000"/>
          <w:spacing w:val="-4"/>
          <w:kern w:val="0"/>
          <w:sz w:val="32"/>
          <w:szCs w:val="32"/>
          <w14:ligatures w14:val="none"/>
        </w:rPr>
        <w:softHyphen/>
      </w:r>
      <w:r w:rsidRPr="000857AD">
        <w:rPr>
          <w:rFonts w:ascii="Times New Roman" w:eastAsia="Times New Roman" w:hAnsi="Times New Roman" w:cs="Times New Roman"/>
          <w:color w:val="000000"/>
          <w:spacing w:val="-5"/>
          <w:kern w:val="0"/>
          <w:sz w:val="32"/>
          <w:szCs w:val="32"/>
          <w14:ligatures w14:val="none"/>
        </w:rPr>
        <w:t>ной линией и правой вертикальной линией, и маленькие треуголь</w:t>
      </w:r>
      <w:r w:rsidRPr="000857AD">
        <w:rPr>
          <w:rFonts w:ascii="Times New Roman" w:eastAsia="Times New Roman" w:hAnsi="Times New Roman" w:cs="Times New Roman"/>
          <w:color w:val="000000"/>
          <w:spacing w:val="-5"/>
          <w:kern w:val="0"/>
          <w:sz w:val="32"/>
          <w:szCs w:val="32"/>
          <w14:ligatures w14:val="none"/>
        </w:rPr>
        <w:softHyphen/>
      </w:r>
      <w:r w:rsidRPr="000857AD">
        <w:rPr>
          <w:rFonts w:ascii="Times New Roman" w:eastAsia="Times New Roman" w:hAnsi="Times New Roman" w:cs="Times New Roman"/>
          <w:color w:val="000000"/>
          <w:spacing w:val="-6"/>
          <w:kern w:val="0"/>
          <w:sz w:val="32"/>
          <w:szCs w:val="32"/>
          <w14:ligatures w14:val="none"/>
        </w:rPr>
        <w:t>ники (</w:t>
      </w:r>
      <w:r w:rsidRPr="000857AD">
        <w:rPr>
          <w:rFonts w:ascii="Times New Roman" w:eastAsia="Times New Roman" w:hAnsi="Times New Roman" w:cs="Times New Roman"/>
          <w:color w:val="000000"/>
          <w:spacing w:val="-6"/>
          <w:kern w:val="0"/>
          <w:sz w:val="32"/>
          <w:szCs w:val="32"/>
          <w:lang w:val="en-US"/>
          <w14:ligatures w14:val="none"/>
        </w:rPr>
        <w:t>Oab</w:t>
      </w:r>
      <w:r w:rsidRPr="000857AD">
        <w:rPr>
          <w:rFonts w:ascii="Times New Roman" w:eastAsia="Times New Roman" w:hAnsi="Times New Roman" w:cs="Times New Roman"/>
          <w:color w:val="000000"/>
          <w:spacing w:val="-6"/>
          <w:kern w:val="0"/>
          <w:sz w:val="32"/>
          <w:szCs w:val="32"/>
          <w14:ligatures w14:val="none"/>
        </w:rPr>
        <w:t xml:space="preserve">, </w:t>
      </w:r>
      <w:r w:rsidRPr="000857AD">
        <w:rPr>
          <w:rFonts w:ascii="Times New Roman" w:eastAsia="Times New Roman" w:hAnsi="Times New Roman" w:cs="Times New Roman"/>
          <w:color w:val="000000"/>
          <w:spacing w:val="-6"/>
          <w:kern w:val="0"/>
          <w:sz w:val="32"/>
          <w:szCs w:val="32"/>
          <w:lang w:val="en-US"/>
          <w14:ligatures w14:val="none"/>
        </w:rPr>
        <w:t>Ocd</w:t>
      </w:r>
      <w:r w:rsidRPr="000857AD">
        <w:rPr>
          <w:rFonts w:ascii="Times New Roman" w:eastAsia="Times New Roman" w:hAnsi="Times New Roman" w:cs="Times New Roman"/>
          <w:color w:val="000000"/>
          <w:spacing w:val="-6"/>
          <w:kern w:val="0"/>
          <w:sz w:val="32"/>
          <w:szCs w:val="32"/>
          <w14:ligatures w14:val="none"/>
        </w:rPr>
        <w:t xml:space="preserve">, </w:t>
      </w:r>
      <w:r w:rsidRPr="000857AD">
        <w:rPr>
          <w:rFonts w:ascii="Times New Roman" w:eastAsia="Times New Roman" w:hAnsi="Times New Roman" w:cs="Times New Roman"/>
          <w:color w:val="000000"/>
          <w:spacing w:val="-6"/>
          <w:kern w:val="0"/>
          <w:sz w:val="32"/>
          <w:szCs w:val="32"/>
          <w:lang w:val="en-US"/>
          <w14:ligatures w14:val="none"/>
        </w:rPr>
        <w:t>Oef</w:t>
      </w:r>
      <w:r w:rsidRPr="000857AD">
        <w:rPr>
          <w:rFonts w:ascii="Times New Roman" w:eastAsia="Times New Roman" w:hAnsi="Times New Roman" w:cs="Times New Roman"/>
          <w:color w:val="000000"/>
          <w:spacing w:val="-6"/>
          <w:kern w:val="0"/>
          <w:sz w:val="32"/>
          <w:szCs w:val="32"/>
          <w14:ligatures w14:val="none"/>
        </w:rPr>
        <w:t xml:space="preserve"> и т. д.), отсекаемые горизонтальными линиями, </w:t>
      </w:r>
      <w:r w:rsidRPr="000857AD">
        <w:rPr>
          <w:rFonts w:ascii="Times New Roman" w:eastAsia="Times New Roman" w:hAnsi="Times New Roman" w:cs="Times New Roman"/>
          <w:color w:val="000000"/>
          <w:spacing w:val="-5"/>
          <w:kern w:val="0"/>
          <w:sz w:val="32"/>
          <w:szCs w:val="32"/>
          <w14:ligatures w14:val="none"/>
        </w:rPr>
        <w:t>подобны (см. рис. 1</w:t>
      </w:r>
      <w:r w:rsidR="00F56608">
        <w:rPr>
          <w:rFonts w:ascii="Times New Roman" w:eastAsia="Times New Roman" w:hAnsi="Times New Roman" w:cs="Times New Roman"/>
          <w:color w:val="000000"/>
          <w:spacing w:val="-5"/>
          <w:kern w:val="0"/>
          <w:sz w:val="32"/>
          <w:szCs w:val="32"/>
          <w14:ligatures w14:val="none"/>
        </w:rPr>
        <w:t>.2</w:t>
      </w:r>
      <w:r w:rsidRPr="000857AD">
        <w:rPr>
          <w:rFonts w:ascii="Times New Roman" w:eastAsia="Times New Roman" w:hAnsi="Times New Roman" w:cs="Times New Roman"/>
          <w:color w:val="000000"/>
          <w:spacing w:val="-5"/>
          <w:kern w:val="0"/>
          <w:sz w:val="32"/>
          <w:szCs w:val="32"/>
          <w14:ligatures w14:val="none"/>
        </w:rPr>
        <w:t xml:space="preserve">). Поэтому </w:t>
      </w:r>
      <w:r w:rsidR="004472B3" w:rsidRPr="000857AD">
        <w:rPr>
          <w:rFonts w:ascii="Times New Roman" w:eastAsia="Times New Roman" w:hAnsi="Times New Roman" w:cs="Times New Roman"/>
          <w:color w:val="000000"/>
          <w:spacing w:val="-5"/>
          <w:kern w:val="0"/>
          <w:sz w:val="32"/>
          <w:szCs w:val="32"/>
          <w:lang w:val="en-US"/>
          <w14:ligatures w14:val="none"/>
        </w:rPr>
        <w:t>ab</w:t>
      </w:r>
      <w:r w:rsidR="004472B3" w:rsidRPr="000857AD">
        <w:rPr>
          <w:rFonts w:ascii="Times New Roman" w:eastAsia="Times New Roman" w:hAnsi="Times New Roman" w:cs="Times New Roman"/>
          <w:color w:val="000000"/>
          <w:spacing w:val="-5"/>
          <w:kern w:val="0"/>
          <w:sz w:val="32"/>
          <w:szCs w:val="32"/>
          <w14:ligatures w14:val="none"/>
        </w:rPr>
        <w:t xml:space="preserve">: </w:t>
      </w:r>
      <w:r w:rsidR="004472B3" w:rsidRPr="000857AD">
        <w:rPr>
          <w:rFonts w:ascii="Times New Roman" w:eastAsia="Times New Roman" w:hAnsi="Times New Roman" w:cs="Times New Roman"/>
          <w:color w:val="000000"/>
          <w:spacing w:val="-5"/>
          <w:kern w:val="0"/>
          <w:sz w:val="32"/>
          <w:szCs w:val="32"/>
          <w:lang w:val="en-US"/>
          <w14:ligatures w14:val="none"/>
        </w:rPr>
        <w:t>AB</w:t>
      </w:r>
      <w:r w:rsidRPr="000857AD">
        <w:rPr>
          <w:rFonts w:ascii="Times New Roman" w:eastAsia="Times New Roman" w:hAnsi="Times New Roman" w:cs="Times New Roman"/>
          <w:color w:val="000000"/>
          <w:spacing w:val="-5"/>
          <w:kern w:val="0"/>
          <w:sz w:val="32"/>
          <w:szCs w:val="32"/>
          <w14:ligatures w14:val="none"/>
        </w:rPr>
        <w:t xml:space="preserve"> = </w:t>
      </w:r>
      <w:r w:rsidR="004472B3" w:rsidRPr="000857AD">
        <w:rPr>
          <w:rFonts w:ascii="Times New Roman" w:eastAsia="Times New Roman" w:hAnsi="Times New Roman" w:cs="Times New Roman"/>
          <w:color w:val="000000"/>
          <w:spacing w:val="-5"/>
          <w:kern w:val="0"/>
          <w:sz w:val="32"/>
          <w:szCs w:val="32"/>
          <w:lang w:val="en-US"/>
          <w14:ligatures w14:val="none"/>
        </w:rPr>
        <w:t>Ob</w:t>
      </w:r>
      <w:r w:rsidR="004472B3" w:rsidRPr="000857AD">
        <w:rPr>
          <w:rFonts w:ascii="Times New Roman" w:eastAsia="Times New Roman" w:hAnsi="Times New Roman" w:cs="Times New Roman"/>
          <w:color w:val="000000"/>
          <w:spacing w:val="-5"/>
          <w:kern w:val="0"/>
          <w:sz w:val="32"/>
          <w:szCs w:val="32"/>
          <w14:ligatures w14:val="none"/>
        </w:rPr>
        <w:t xml:space="preserve">: </w:t>
      </w:r>
      <w:r w:rsidR="004472B3" w:rsidRPr="000857AD">
        <w:rPr>
          <w:rFonts w:ascii="Times New Roman" w:eastAsia="Times New Roman" w:hAnsi="Times New Roman" w:cs="Times New Roman"/>
          <w:color w:val="000000"/>
          <w:spacing w:val="-5"/>
          <w:kern w:val="0"/>
          <w:sz w:val="32"/>
          <w:szCs w:val="32"/>
          <w:lang w:val="en-US"/>
          <w14:ligatures w14:val="none"/>
        </w:rPr>
        <w:t>OB</w:t>
      </w:r>
      <w:r w:rsidR="004472B3" w:rsidRPr="000857AD">
        <w:rPr>
          <w:rFonts w:ascii="Times New Roman" w:eastAsia="Times New Roman" w:hAnsi="Times New Roman" w:cs="Times New Roman"/>
          <w:color w:val="000000"/>
          <w:spacing w:val="-5"/>
          <w:kern w:val="0"/>
          <w:sz w:val="32"/>
          <w:szCs w:val="32"/>
          <w14:ligatures w14:val="none"/>
        </w:rPr>
        <w:t>.</w:t>
      </w:r>
      <w:r w:rsidRPr="000857AD">
        <w:rPr>
          <w:rFonts w:ascii="Times New Roman" w:eastAsia="Times New Roman" w:hAnsi="Times New Roman" w:cs="Times New Roman"/>
          <w:color w:val="000000"/>
          <w:spacing w:val="-5"/>
          <w:kern w:val="0"/>
          <w:sz w:val="32"/>
          <w:szCs w:val="32"/>
          <w14:ligatures w14:val="none"/>
        </w:rPr>
        <w:t xml:space="preserve"> Но по построе</w:t>
      </w:r>
      <w:r w:rsidRPr="000857AD">
        <w:rPr>
          <w:rFonts w:ascii="Times New Roman" w:eastAsia="Times New Roman" w:hAnsi="Times New Roman" w:cs="Times New Roman"/>
          <w:color w:val="000000"/>
          <w:spacing w:val="-5"/>
          <w:kern w:val="0"/>
          <w:sz w:val="32"/>
          <w:szCs w:val="32"/>
          <w14:ligatures w14:val="none"/>
        </w:rPr>
        <w:softHyphen/>
        <w:t xml:space="preserve">нию </w:t>
      </w:r>
      <w:r w:rsidRPr="000857AD">
        <w:rPr>
          <w:rFonts w:ascii="Times New Roman" w:eastAsia="Times New Roman" w:hAnsi="Times New Roman" w:cs="Times New Roman"/>
          <w:color w:val="000000"/>
          <w:spacing w:val="-5"/>
          <w:kern w:val="0"/>
          <w:sz w:val="32"/>
          <w:szCs w:val="32"/>
          <w:lang w:val="en-US"/>
          <w14:ligatures w14:val="none"/>
        </w:rPr>
        <w:t>Ob</w:t>
      </w:r>
      <w:r w:rsidRPr="000857AD">
        <w:rPr>
          <w:rFonts w:ascii="Times New Roman" w:eastAsia="Times New Roman" w:hAnsi="Times New Roman" w:cs="Times New Roman"/>
          <w:color w:val="000000"/>
          <w:spacing w:val="-5"/>
          <w:kern w:val="0"/>
          <w:sz w:val="32"/>
          <w:szCs w:val="32"/>
          <w14:ligatures w14:val="none"/>
        </w:rPr>
        <w:t xml:space="preserve"> = 1/10 </w:t>
      </w:r>
      <w:r w:rsidRPr="000857AD">
        <w:rPr>
          <w:rFonts w:ascii="Times New Roman" w:eastAsia="Times New Roman" w:hAnsi="Times New Roman" w:cs="Times New Roman"/>
          <w:color w:val="000000"/>
          <w:spacing w:val="-5"/>
          <w:kern w:val="0"/>
          <w:sz w:val="32"/>
          <w:szCs w:val="32"/>
          <w:lang w:val="en-US"/>
          <w14:ligatures w14:val="none"/>
        </w:rPr>
        <w:t>OB</w:t>
      </w:r>
      <w:r w:rsidRPr="000857AD">
        <w:rPr>
          <w:rFonts w:ascii="Times New Roman" w:eastAsia="Times New Roman" w:hAnsi="Times New Roman" w:cs="Times New Roman"/>
          <w:color w:val="000000"/>
          <w:spacing w:val="-5"/>
          <w:kern w:val="0"/>
          <w:sz w:val="32"/>
          <w:szCs w:val="32"/>
          <w14:ligatures w14:val="none"/>
        </w:rPr>
        <w:t xml:space="preserve">. Значит и </w:t>
      </w:r>
      <w:r w:rsidRPr="000857AD">
        <w:rPr>
          <w:rFonts w:ascii="Times New Roman" w:eastAsia="Times New Roman" w:hAnsi="Times New Roman" w:cs="Times New Roman"/>
          <w:color w:val="000000"/>
          <w:spacing w:val="-5"/>
          <w:kern w:val="0"/>
          <w:sz w:val="32"/>
          <w:szCs w:val="32"/>
          <w:lang w:val="en-US"/>
          <w14:ligatures w14:val="none"/>
        </w:rPr>
        <w:t>ab</w:t>
      </w:r>
      <w:r w:rsidRPr="000857AD">
        <w:rPr>
          <w:rFonts w:ascii="Times New Roman" w:eastAsia="Times New Roman" w:hAnsi="Times New Roman" w:cs="Times New Roman"/>
          <w:color w:val="000000"/>
          <w:spacing w:val="-5"/>
          <w:kern w:val="0"/>
          <w:sz w:val="32"/>
          <w:szCs w:val="32"/>
          <w14:ligatures w14:val="none"/>
        </w:rPr>
        <w:t xml:space="preserve"> = 1/10 </w:t>
      </w:r>
      <w:r w:rsidRPr="000857AD">
        <w:rPr>
          <w:rFonts w:ascii="Times New Roman" w:eastAsia="Times New Roman" w:hAnsi="Times New Roman" w:cs="Times New Roman"/>
          <w:color w:val="000000"/>
          <w:spacing w:val="-5"/>
          <w:kern w:val="0"/>
          <w:sz w:val="32"/>
          <w:szCs w:val="32"/>
          <w:lang w:val="en-US"/>
          <w14:ligatures w14:val="none"/>
        </w:rPr>
        <w:t>AB</w:t>
      </w:r>
      <w:r w:rsidRPr="000857AD">
        <w:rPr>
          <w:rFonts w:ascii="Times New Roman" w:eastAsia="Times New Roman" w:hAnsi="Times New Roman" w:cs="Times New Roman"/>
          <w:color w:val="000000"/>
          <w:spacing w:val="-5"/>
          <w:kern w:val="0"/>
          <w:sz w:val="32"/>
          <w:szCs w:val="32"/>
          <w14:ligatures w14:val="none"/>
        </w:rPr>
        <w:t>. Следовательно, наимень</w:t>
      </w:r>
      <w:r w:rsidRPr="000857AD">
        <w:rPr>
          <w:rFonts w:ascii="Times New Roman" w:eastAsia="Times New Roman" w:hAnsi="Times New Roman" w:cs="Times New Roman"/>
          <w:color w:val="000000"/>
          <w:spacing w:val="-5"/>
          <w:kern w:val="0"/>
          <w:sz w:val="32"/>
          <w:szCs w:val="32"/>
          <w14:ligatures w14:val="none"/>
        </w:rPr>
        <w:softHyphen/>
        <w:t xml:space="preserve">шее деление </w:t>
      </w:r>
      <w:r w:rsidRPr="000857AD">
        <w:rPr>
          <w:rFonts w:ascii="Times New Roman" w:eastAsia="Times New Roman" w:hAnsi="Times New Roman" w:cs="Times New Roman"/>
          <w:color w:val="000000"/>
          <w:spacing w:val="-5"/>
          <w:kern w:val="0"/>
          <w:sz w:val="32"/>
          <w:szCs w:val="32"/>
          <w:lang w:val="en-US"/>
          <w14:ligatures w14:val="none"/>
        </w:rPr>
        <w:t>ab</w:t>
      </w:r>
      <w:r w:rsidRPr="000857AD">
        <w:rPr>
          <w:rFonts w:ascii="Times New Roman" w:eastAsia="Times New Roman" w:hAnsi="Times New Roman" w:cs="Times New Roman"/>
          <w:color w:val="000000"/>
          <w:spacing w:val="-5"/>
          <w:kern w:val="0"/>
          <w:sz w:val="32"/>
          <w:szCs w:val="32"/>
          <w14:ligatures w14:val="none"/>
        </w:rPr>
        <w:t xml:space="preserve"> поперечного масштаба составляет 0,1 деления АВ. </w:t>
      </w:r>
      <w:r w:rsidRPr="000857AD">
        <w:rPr>
          <w:rFonts w:ascii="Times New Roman" w:eastAsia="Times New Roman" w:hAnsi="Times New Roman" w:cs="Times New Roman"/>
          <w:color w:val="000000"/>
          <w:spacing w:val="-4"/>
          <w:kern w:val="0"/>
          <w:sz w:val="32"/>
          <w:szCs w:val="32"/>
          <w14:ligatures w14:val="none"/>
        </w:rPr>
        <w:t xml:space="preserve">Однако АВ само равно 0,1 основания масштаба. Это означает, что </w:t>
      </w:r>
      <w:r w:rsidRPr="000857AD">
        <w:rPr>
          <w:rFonts w:ascii="Times New Roman" w:eastAsia="Times New Roman" w:hAnsi="Times New Roman" w:cs="Times New Roman"/>
          <w:color w:val="000000"/>
          <w:spacing w:val="-5"/>
          <w:kern w:val="0"/>
          <w:sz w:val="32"/>
          <w:szCs w:val="32"/>
          <w14:ligatures w14:val="none"/>
        </w:rPr>
        <w:t xml:space="preserve">наименьшее деление </w:t>
      </w:r>
      <w:r w:rsidRPr="000857AD">
        <w:rPr>
          <w:rFonts w:ascii="Times New Roman" w:eastAsia="Times New Roman" w:hAnsi="Times New Roman" w:cs="Times New Roman"/>
          <w:color w:val="000000"/>
          <w:spacing w:val="-5"/>
          <w:kern w:val="0"/>
          <w:sz w:val="32"/>
          <w:szCs w:val="32"/>
          <w:lang w:val="en-US"/>
          <w14:ligatures w14:val="none"/>
        </w:rPr>
        <w:t>ab</w:t>
      </w:r>
      <w:r w:rsidRPr="000857AD">
        <w:rPr>
          <w:rFonts w:ascii="Times New Roman" w:eastAsia="Times New Roman" w:hAnsi="Times New Roman" w:cs="Times New Roman"/>
          <w:color w:val="000000"/>
          <w:spacing w:val="-5"/>
          <w:kern w:val="0"/>
          <w:sz w:val="32"/>
          <w:szCs w:val="32"/>
          <w14:ligatures w14:val="none"/>
        </w:rPr>
        <w:t xml:space="preserve"> поперечного масштаба составляет 0,01 его </w:t>
      </w:r>
      <w:r w:rsidRPr="000857AD">
        <w:rPr>
          <w:rFonts w:ascii="Times New Roman" w:eastAsia="Times New Roman" w:hAnsi="Times New Roman" w:cs="Times New Roman"/>
          <w:color w:val="000000"/>
          <w:spacing w:val="-2"/>
          <w:kern w:val="0"/>
          <w:sz w:val="32"/>
          <w:szCs w:val="32"/>
          <w14:ligatures w14:val="none"/>
        </w:rPr>
        <w:t>основания. Поэтому поперечный масштаб такого вида, как пока</w:t>
      </w:r>
      <w:r w:rsidRPr="000857AD">
        <w:rPr>
          <w:rFonts w:ascii="Times New Roman" w:eastAsia="Times New Roman" w:hAnsi="Times New Roman" w:cs="Times New Roman"/>
          <w:color w:val="000000"/>
          <w:spacing w:val="-2"/>
          <w:kern w:val="0"/>
          <w:sz w:val="32"/>
          <w:szCs w:val="32"/>
          <w14:ligatures w14:val="none"/>
        </w:rPr>
        <w:softHyphen/>
      </w:r>
      <w:r w:rsidRPr="000857AD">
        <w:rPr>
          <w:rFonts w:ascii="Times New Roman" w:eastAsia="Times New Roman" w:hAnsi="Times New Roman" w:cs="Times New Roman"/>
          <w:color w:val="000000"/>
          <w:spacing w:val="-3"/>
          <w:kern w:val="0"/>
          <w:sz w:val="32"/>
          <w:szCs w:val="32"/>
          <w14:ligatures w14:val="none"/>
        </w:rPr>
        <w:t xml:space="preserve">зан на рис. </w:t>
      </w:r>
      <w:r w:rsidR="00D431C5">
        <w:rPr>
          <w:rFonts w:ascii="Times New Roman" w:eastAsia="Times New Roman" w:hAnsi="Times New Roman" w:cs="Times New Roman"/>
          <w:color w:val="000000"/>
          <w:spacing w:val="-3"/>
          <w:kern w:val="0"/>
          <w:sz w:val="32"/>
          <w:szCs w:val="32"/>
          <w14:ligatures w14:val="none"/>
        </w:rPr>
        <w:t>1.3</w:t>
      </w:r>
      <w:r w:rsidRPr="000857AD">
        <w:rPr>
          <w:rFonts w:ascii="Times New Roman" w:eastAsia="Times New Roman" w:hAnsi="Times New Roman" w:cs="Times New Roman"/>
          <w:color w:val="000000"/>
          <w:spacing w:val="-3"/>
          <w:kern w:val="0"/>
          <w:sz w:val="32"/>
          <w:szCs w:val="32"/>
          <w14:ligatures w14:val="none"/>
        </w:rPr>
        <w:t xml:space="preserve">, называется сотенным. Очевидно, отрезок </w:t>
      </w:r>
      <w:r w:rsidRPr="000857AD">
        <w:rPr>
          <w:rFonts w:ascii="Times New Roman" w:eastAsia="Times New Roman" w:hAnsi="Times New Roman" w:cs="Times New Roman"/>
          <w:color w:val="000000"/>
          <w:spacing w:val="-3"/>
          <w:kern w:val="0"/>
          <w:sz w:val="32"/>
          <w:szCs w:val="32"/>
          <w:lang w:val="en-US"/>
          <w14:ligatures w14:val="none"/>
        </w:rPr>
        <w:t>cd</w:t>
      </w:r>
      <w:r w:rsidRPr="000857AD">
        <w:rPr>
          <w:rFonts w:ascii="Times New Roman" w:eastAsia="Times New Roman" w:hAnsi="Times New Roman" w:cs="Times New Roman"/>
          <w:color w:val="000000"/>
          <w:spacing w:val="-3"/>
          <w:kern w:val="0"/>
          <w:sz w:val="32"/>
          <w:szCs w:val="32"/>
          <w14:ligatures w14:val="none"/>
        </w:rPr>
        <w:t xml:space="preserve"> равен </w:t>
      </w:r>
      <w:r w:rsidRPr="000857AD">
        <w:rPr>
          <w:rFonts w:ascii="Times New Roman" w:eastAsia="Times New Roman" w:hAnsi="Times New Roman" w:cs="Times New Roman"/>
          <w:color w:val="000000"/>
          <w:spacing w:val="-2"/>
          <w:kern w:val="0"/>
          <w:sz w:val="32"/>
          <w:szCs w:val="32"/>
          <w14:ligatures w14:val="none"/>
        </w:rPr>
        <w:t xml:space="preserve">0,2 АВ, </w:t>
      </w:r>
      <w:r w:rsidRPr="000857AD">
        <w:rPr>
          <w:rFonts w:ascii="Times New Roman" w:eastAsia="Times New Roman" w:hAnsi="Times New Roman" w:cs="Times New Roman"/>
          <w:color w:val="000000"/>
          <w:spacing w:val="-2"/>
          <w:kern w:val="0"/>
          <w:sz w:val="32"/>
          <w:szCs w:val="32"/>
          <w:lang w:val="en-US"/>
          <w14:ligatures w14:val="none"/>
        </w:rPr>
        <w:t>ef</w:t>
      </w:r>
      <w:r w:rsidRPr="000857AD">
        <w:rPr>
          <w:rFonts w:ascii="Times New Roman" w:eastAsia="Times New Roman" w:hAnsi="Times New Roman" w:cs="Times New Roman"/>
          <w:color w:val="000000"/>
          <w:spacing w:val="-2"/>
          <w:kern w:val="0"/>
          <w:sz w:val="32"/>
          <w:szCs w:val="32"/>
          <w14:ligatures w14:val="none"/>
        </w:rPr>
        <w:t>— 0,3 АВ и т.д.</w:t>
      </w:r>
    </w:p>
    <w:p w14:paraId="562BA0F4" w14:textId="77777777" w:rsidR="00776064" w:rsidRPr="002D7EBB" w:rsidRDefault="00776064" w:rsidP="000857AD">
      <w:pPr>
        <w:shd w:val="clear" w:color="auto" w:fill="FFFFFF"/>
        <w:spacing w:line="288" w:lineRule="auto"/>
        <w:ind w:firstLine="567"/>
        <w:rPr>
          <w:rFonts w:ascii="Times New Roman" w:eastAsia="Times New Roman" w:hAnsi="Times New Roman" w:cs="Times New Roman"/>
          <w:color w:val="000000"/>
          <w:spacing w:val="-2"/>
          <w:kern w:val="0"/>
          <w14:ligatures w14:val="none"/>
        </w:rPr>
      </w:pPr>
      <w:r w:rsidRPr="002D7EBB">
        <w:rPr>
          <w:rFonts w:ascii="Times New Roman" w:eastAsia="Calibri" w:hAnsi="Times New Roman" w:cs="Times New Roman"/>
          <w:noProof/>
          <w:kern w:val="0"/>
          <w:lang w:eastAsia="ru-RU"/>
          <w14:ligatures w14:val="none"/>
        </w:rPr>
        <w:lastRenderedPageBreak/>
        <w:drawing>
          <wp:inline distT="0" distB="0" distL="0" distR="0" wp14:anchorId="13D06D23" wp14:editId="3DF78319">
            <wp:extent cx="5556864" cy="3163502"/>
            <wp:effectExtent l="0" t="0" r="635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043.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560872" cy="3165784"/>
                    </a:xfrm>
                    <a:prstGeom prst="rect">
                      <a:avLst/>
                    </a:prstGeom>
                  </pic:spPr>
                </pic:pic>
              </a:graphicData>
            </a:graphic>
          </wp:inline>
        </w:drawing>
      </w:r>
    </w:p>
    <w:p w14:paraId="62CA89BB" w14:textId="70056121" w:rsidR="00776064" w:rsidRPr="00D431C5" w:rsidRDefault="00776064" w:rsidP="00D431C5">
      <w:pPr>
        <w:tabs>
          <w:tab w:val="left" w:pos="6588"/>
        </w:tabs>
        <w:spacing w:line="288" w:lineRule="auto"/>
        <w:ind w:firstLine="567"/>
        <w:jc w:val="center"/>
        <w:rPr>
          <w:rFonts w:ascii="Times New Roman" w:eastAsia="Calibri" w:hAnsi="Times New Roman" w:cs="Times New Roman"/>
          <w:kern w:val="0"/>
          <w:sz w:val="28"/>
          <w:szCs w:val="28"/>
          <w14:ligatures w14:val="none"/>
        </w:rPr>
      </w:pPr>
      <w:r w:rsidRPr="00D431C5">
        <w:rPr>
          <w:rFonts w:ascii="Times New Roman" w:eastAsia="Calibri" w:hAnsi="Times New Roman" w:cs="Times New Roman"/>
          <w:i/>
          <w:iCs/>
          <w:kern w:val="0"/>
          <w:sz w:val="28"/>
          <w:szCs w:val="28"/>
          <w14:ligatures w14:val="none"/>
        </w:rPr>
        <w:t>Рис.</w:t>
      </w:r>
      <w:r w:rsidR="00D431C5" w:rsidRPr="00D431C5">
        <w:rPr>
          <w:rFonts w:ascii="Times New Roman" w:eastAsia="Calibri" w:hAnsi="Times New Roman" w:cs="Times New Roman"/>
          <w:i/>
          <w:iCs/>
          <w:kern w:val="0"/>
          <w:sz w:val="28"/>
          <w:szCs w:val="28"/>
          <w14:ligatures w14:val="none"/>
        </w:rPr>
        <w:t>1.3.</w:t>
      </w:r>
      <w:r w:rsidRPr="00D431C5">
        <w:rPr>
          <w:rFonts w:ascii="Times New Roman" w:eastAsia="Calibri" w:hAnsi="Times New Roman" w:cs="Times New Roman"/>
          <w:kern w:val="0"/>
          <w:sz w:val="28"/>
          <w:szCs w:val="28"/>
          <w14:ligatures w14:val="none"/>
        </w:rPr>
        <w:t xml:space="preserve"> </w:t>
      </w:r>
      <w:r w:rsidR="00D431C5" w:rsidRPr="00D431C5">
        <w:rPr>
          <w:rFonts w:ascii="Times New Roman" w:eastAsia="Calibri" w:hAnsi="Times New Roman" w:cs="Times New Roman"/>
          <w:kern w:val="0"/>
          <w:sz w:val="28"/>
          <w:szCs w:val="28"/>
          <w14:ligatures w14:val="none"/>
        </w:rPr>
        <w:t>М</w:t>
      </w:r>
      <w:r w:rsidRPr="00D431C5">
        <w:rPr>
          <w:rFonts w:ascii="Times New Roman" w:eastAsia="Calibri" w:hAnsi="Times New Roman" w:cs="Times New Roman"/>
          <w:kern w:val="0"/>
          <w:sz w:val="28"/>
          <w:szCs w:val="28"/>
          <w14:ligatures w14:val="none"/>
        </w:rPr>
        <w:t>еталлический поперечный масштаб с основанием 2 см</w:t>
      </w:r>
    </w:p>
    <w:p w14:paraId="594A3590" w14:textId="77777777" w:rsidR="00D431C5" w:rsidRDefault="00D431C5" w:rsidP="00E433EF">
      <w:pPr>
        <w:shd w:val="clear" w:color="auto" w:fill="FFFFFF"/>
        <w:spacing w:line="288" w:lineRule="auto"/>
        <w:ind w:firstLine="567"/>
        <w:rPr>
          <w:rFonts w:ascii="Times New Roman" w:eastAsia="Times New Roman" w:hAnsi="Times New Roman" w:cs="Times New Roman"/>
          <w:color w:val="000000"/>
          <w:kern w:val="0"/>
          <w:sz w:val="32"/>
          <w:szCs w:val="32"/>
          <w14:ligatures w14:val="none"/>
        </w:rPr>
      </w:pPr>
    </w:p>
    <w:p w14:paraId="0F12A3A7" w14:textId="6288259A" w:rsidR="00776064" w:rsidRPr="000857AD" w:rsidRDefault="00776064" w:rsidP="00E433EF">
      <w:pPr>
        <w:shd w:val="clear" w:color="auto" w:fill="FFFFFF"/>
        <w:spacing w:line="288" w:lineRule="auto"/>
        <w:ind w:firstLine="567"/>
        <w:rPr>
          <w:rFonts w:ascii="Times New Roman" w:eastAsia="Calibri" w:hAnsi="Times New Roman" w:cs="Times New Roman"/>
          <w:kern w:val="0"/>
          <w:sz w:val="32"/>
          <w:szCs w:val="32"/>
          <w14:ligatures w14:val="none"/>
        </w:rPr>
      </w:pPr>
      <w:r w:rsidRPr="000857AD">
        <w:rPr>
          <w:rFonts w:ascii="Times New Roman" w:eastAsia="Times New Roman" w:hAnsi="Times New Roman" w:cs="Times New Roman"/>
          <w:color w:val="000000"/>
          <w:kern w:val="0"/>
          <w:sz w:val="32"/>
          <w:szCs w:val="32"/>
          <w14:ligatures w14:val="none"/>
        </w:rPr>
        <w:t xml:space="preserve">Поперечный масштаб широко применяется при измерениях </w:t>
      </w:r>
      <w:r w:rsidRPr="000857AD">
        <w:rPr>
          <w:rFonts w:ascii="Times New Roman" w:eastAsia="Times New Roman" w:hAnsi="Times New Roman" w:cs="Times New Roman"/>
          <w:color w:val="000000"/>
          <w:spacing w:val="-4"/>
          <w:kern w:val="0"/>
          <w:sz w:val="32"/>
          <w:szCs w:val="32"/>
          <w14:ligatures w14:val="none"/>
        </w:rPr>
        <w:t xml:space="preserve">и построениях высокой точности. Изготавливаются поперечные </w:t>
      </w:r>
      <w:r w:rsidRPr="000857AD">
        <w:rPr>
          <w:rFonts w:ascii="Times New Roman" w:eastAsia="Times New Roman" w:hAnsi="Times New Roman" w:cs="Times New Roman"/>
          <w:color w:val="000000"/>
          <w:spacing w:val="-6"/>
          <w:kern w:val="0"/>
          <w:sz w:val="32"/>
          <w:szCs w:val="32"/>
          <w14:ligatures w14:val="none"/>
        </w:rPr>
        <w:t xml:space="preserve">масштабы из металла с гравированными линиями двух типов — </w:t>
      </w:r>
      <w:r w:rsidRPr="000857AD">
        <w:rPr>
          <w:rFonts w:ascii="Times New Roman" w:eastAsia="Times New Roman" w:hAnsi="Times New Roman" w:cs="Times New Roman"/>
          <w:i/>
          <w:iCs/>
          <w:color w:val="000000"/>
          <w:spacing w:val="-6"/>
          <w:kern w:val="0"/>
          <w:sz w:val="32"/>
          <w:szCs w:val="32"/>
          <w14:ligatures w14:val="none"/>
        </w:rPr>
        <w:t>со</w:t>
      </w:r>
      <w:r w:rsidRPr="000857AD">
        <w:rPr>
          <w:rFonts w:ascii="Times New Roman" w:eastAsia="Times New Roman" w:hAnsi="Times New Roman" w:cs="Times New Roman"/>
          <w:i/>
          <w:iCs/>
          <w:color w:val="000000"/>
          <w:spacing w:val="-6"/>
          <w:kern w:val="0"/>
          <w:sz w:val="32"/>
          <w:szCs w:val="32"/>
          <w14:ligatures w14:val="none"/>
        </w:rPr>
        <w:softHyphen/>
      </w:r>
      <w:r w:rsidRPr="000857AD">
        <w:rPr>
          <w:rFonts w:ascii="Times New Roman" w:eastAsia="Times New Roman" w:hAnsi="Times New Roman" w:cs="Times New Roman"/>
          <w:i/>
          <w:iCs/>
          <w:color w:val="000000"/>
          <w:spacing w:val="-5"/>
          <w:kern w:val="0"/>
          <w:sz w:val="32"/>
          <w:szCs w:val="32"/>
          <w14:ligatures w14:val="none"/>
        </w:rPr>
        <w:t xml:space="preserve">тенный </w:t>
      </w:r>
      <w:r w:rsidRPr="000857AD">
        <w:rPr>
          <w:rFonts w:ascii="Times New Roman" w:eastAsia="Times New Roman" w:hAnsi="Times New Roman" w:cs="Times New Roman"/>
          <w:color w:val="000000"/>
          <w:spacing w:val="-5"/>
          <w:kern w:val="0"/>
          <w:sz w:val="32"/>
          <w:szCs w:val="32"/>
          <w14:ligatures w14:val="none"/>
        </w:rPr>
        <w:t xml:space="preserve">(наименьшее деление 0,01 основания) и </w:t>
      </w:r>
      <w:r w:rsidRPr="000857AD">
        <w:rPr>
          <w:rFonts w:ascii="Times New Roman" w:eastAsia="Times New Roman" w:hAnsi="Times New Roman" w:cs="Times New Roman"/>
          <w:i/>
          <w:iCs/>
          <w:color w:val="000000"/>
          <w:spacing w:val="-5"/>
          <w:kern w:val="0"/>
          <w:sz w:val="32"/>
          <w:szCs w:val="32"/>
          <w14:ligatures w14:val="none"/>
        </w:rPr>
        <w:t xml:space="preserve">пятидесятенный.  </w:t>
      </w:r>
      <w:r w:rsidRPr="000857AD">
        <w:rPr>
          <w:rFonts w:ascii="Times New Roman" w:eastAsia="Times New Roman" w:hAnsi="Times New Roman" w:cs="Times New Roman"/>
          <w:color w:val="000000"/>
          <w:spacing w:val="-4"/>
          <w:kern w:val="0"/>
          <w:sz w:val="32"/>
          <w:szCs w:val="32"/>
          <w14:ligatures w14:val="none"/>
        </w:rPr>
        <w:t xml:space="preserve">На </w:t>
      </w:r>
      <w:r w:rsidRPr="000857AD">
        <w:rPr>
          <w:rFonts w:ascii="Times New Roman" w:eastAsia="Times New Roman" w:hAnsi="Times New Roman" w:cs="Times New Roman"/>
          <w:i/>
          <w:iCs/>
          <w:color w:val="000000"/>
          <w:spacing w:val="-4"/>
          <w:kern w:val="0"/>
          <w:sz w:val="32"/>
          <w:szCs w:val="32"/>
          <w14:ligatures w14:val="none"/>
        </w:rPr>
        <w:t xml:space="preserve">пятидесятенном </w:t>
      </w:r>
      <w:r w:rsidRPr="000857AD">
        <w:rPr>
          <w:rFonts w:ascii="Times New Roman" w:eastAsia="Times New Roman" w:hAnsi="Times New Roman" w:cs="Times New Roman"/>
          <w:color w:val="000000"/>
          <w:spacing w:val="-4"/>
          <w:kern w:val="0"/>
          <w:sz w:val="32"/>
          <w:szCs w:val="32"/>
          <w14:ligatures w14:val="none"/>
        </w:rPr>
        <w:t xml:space="preserve">поперечном масштабе основание разделено </w:t>
      </w:r>
      <w:r w:rsidRPr="000857AD">
        <w:rPr>
          <w:rFonts w:ascii="Times New Roman" w:eastAsia="Times New Roman" w:hAnsi="Times New Roman" w:cs="Times New Roman"/>
          <w:color w:val="000000"/>
          <w:spacing w:val="-5"/>
          <w:kern w:val="0"/>
          <w:sz w:val="32"/>
          <w:szCs w:val="32"/>
          <w14:ligatures w14:val="none"/>
        </w:rPr>
        <w:t>всего на пять частей, и поэтому он имеет 5 трансверсалей. Его наи</w:t>
      </w:r>
      <w:r w:rsidRPr="000857AD">
        <w:rPr>
          <w:rFonts w:ascii="Times New Roman" w:eastAsia="Times New Roman" w:hAnsi="Times New Roman" w:cs="Times New Roman"/>
          <w:color w:val="000000"/>
          <w:spacing w:val="-5"/>
          <w:kern w:val="0"/>
          <w:sz w:val="32"/>
          <w:szCs w:val="32"/>
          <w14:ligatures w14:val="none"/>
        </w:rPr>
        <w:softHyphen/>
      </w:r>
      <w:r w:rsidRPr="000857AD">
        <w:rPr>
          <w:rFonts w:ascii="Times New Roman" w:eastAsia="Times New Roman" w:hAnsi="Times New Roman" w:cs="Times New Roman"/>
          <w:color w:val="000000"/>
          <w:spacing w:val="-7"/>
          <w:kern w:val="0"/>
          <w:sz w:val="32"/>
          <w:szCs w:val="32"/>
          <w14:ligatures w14:val="none"/>
        </w:rPr>
        <w:t xml:space="preserve">меньшее деление составляет — 1/50 часть основания. На рис. </w:t>
      </w:r>
      <w:r w:rsidR="00F56608">
        <w:rPr>
          <w:rFonts w:ascii="Times New Roman" w:eastAsia="Times New Roman" w:hAnsi="Times New Roman" w:cs="Times New Roman"/>
          <w:color w:val="000000"/>
          <w:spacing w:val="-7"/>
          <w:kern w:val="0"/>
          <w:sz w:val="32"/>
          <w:szCs w:val="32"/>
          <w14:ligatures w14:val="none"/>
        </w:rPr>
        <w:t>1.3</w:t>
      </w:r>
      <w:r w:rsidRPr="000857AD">
        <w:rPr>
          <w:rFonts w:ascii="Times New Roman" w:eastAsia="Times New Roman" w:hAnsi="Times New Roman" w:cs="Times New Roman"/>
          <w:color w:val="000000"/>
          <w:spacing w:val="-7"/>
          <w:kern w:val="0"/>
          <w:sz w:val="32"/>
          <w:szCs w:val="32"/>
          <w14:ligatures w14:val="none"/>
        </w:rPr>
        <w:t xml:space="preserve"> пока</w:t>
      </w:r>
      <w:r w:rsidRPr="000857AD">
        <w:rPr>
          <w:rFonts w:ascii="Times New Roman" w:eastAsia="Times New Roman" w:hAnsi="Times New Roman" w:cs="Times New Roman"/>
          <w:color w:val="000000"/>
          <w:spacing w:val="-7"/>
          <w:kern w:val="0"/>
          <w:sz w:val="32"/>
          <w:szCs w:val="32"/>
          <w14:ligatures w14:val="none"/>
        </w:rPr>
        <w:softHyphen/>
      </w:r>
      <w:r w:rsidRPr="000857AD">
        <w:rPr>
          <w:rFonts w:ascii="Times New Roman" w:eastAsia="Times New Roman" w:hAnsi="Times New Roman" w:cs="Times New Roman"/>
          <w:color w:val="000000"/>
          <w:spacing w:val="-6"/>
          <w:kern w:val="0"/>
          <w:sz w:val="32"/>
          <w:szCs w:val="32"/>
          <w14:ligatures w14:val="none"/>
        </w:rPr>
        <w:t>зан поперечный масштаб с двумя основаниями — сотенным и пяти</w:t>
      </w:r>
      <w:r w:rsidRPr="000857AD">
        <w:rPr>
          <w:rFonts w:ascii="Times New Roman" w:eastAsia="Times New Roman" w:hAnsi="Times New Roman" w:cs="Times New Roman"/>
          <w:color w:val="000000"/>
          <w:spacing w:val="-5"/>
          <w:kern w:val="0"/>
          <w:sz w:val="32"/>
          <w:szCs w:val="32"/>
          <w14:ligatures w14:val="none"/>
        </w:rPr>
        <w:t>десятенным.</w:t>
      </w:r>
    </w:p>
    <w:p w14:paraId="591CF38A" w14:textId="741D63DF" w:rsidR="00776064" w:rsidRPr="000857AD" w:rsidRDefault="00776064" w:rsidP="00E433EF">
      <w:pPr>
        <w:shd w:val="clear" w:color="auto" w:fill="FFFFFF"/>
        <w:spacing w:line="288" w:lineRule="auto"/>
        <w:ind w:firstLine="567"/>
        <w:rPr>
          <w:rFonts w:ascii="Times New Roman" w:eastAsia="Times New Roman" w:hAnsi="Times New Roman" w:cs="Times New Roman"/>
          <w:b/>
          <w:bCs/>
          <w:color w:val="000000"/>
          <w:spacing w:val="-4"/>
          <w:kern w:val="0"/>
          <w:sz w:val="32"/>
          <w:szCs w:val="32"/>
          <w14:ligatures w14:val="none"/>
        </w:rPr>
      </w:pPr>
      <w:r w:rsidRPr="000857AD">
        <w:rPr>
          <w:rFonts w:ascii="Times New Roman" w:eastAsia="Times New Roman" w:hAnsi="Times New Roman" w:cs="Times New Roman"/>
          <w:b/>
          <w:bCs/>
          <w:color w:val="000000"/>
          <w:spacing w:val="-4"/>
          <w:kern w:val="0"/>
          <w:sz w:val="32"/>
          <w:szCs w:val="32"/>
          <w14:ligatures w14:val="none"/>
        </w:rPr>
        <w:t>Задание 1</w:t>
      </w:r>
    </w:p>
    <w:p w14:paraId="46B7E5FA" w14:textId="77777777" w:rsidR="00776064" w:rsidRPr="000857AD" w:rsidRDefault="00776064" w:rsidP="00E433EF">
      <w:pPr>
        <w:shd w:val="clear" w:color="auto" w:fill="FFFFFF"/>
        <w:spacing w:line="288" w:lineRule="auto"/>
        <w:ind w:firstLine="567"/>
        <w:rPr>
          <w:rFonts w:ascii="Times New Roman" w:eastAsia="Calibri" w:hAnsi="Times New Roman" w:cs="Times New Roman"/>
          <w:kern w:val="0"/>
          <w:sz w:val="32"/>
          <w:szCs w:val="32"/>
          <w14:ligatures w14:val="none"/>
        </w:rPr>
      </w:pPr>
      <w:r w:rsidRPr="000857AD">
        <w:rPr>
          <w:rFonts w:ascii="Times New Roman" w:eastAsia="Times New Roman" w:hAnsi="Times New Roman" w:cs="Times New Roman"/>
          <w:color w:val="000000"/>
          <w:spacing w:val="-4"/>
          <w:kern w:val="0"/>
          <w:sz w:val="32"/>
          <w:szCs w:val="32"/>
          <w14:ligatures w14:val="none"/>
        </w:rPr>
        <w:t>Найдите именованные масштабы для численных масштабов, указанных в одном из вариантов таблицы.</w:t>
      </w:r>
    </w:p>
    <w:p w14:paraId="17FE706E" w14:textId="77777777" w:rsidR="00776064" w:rsidRPr="000857AD" w:rsidRDefault="00776064" w:rsidP="00E433EF">
      <w:pPr>
        <w:shd w:val="clear" w:color="auto" w:fill="FFFFFF"/>
        <w:spacing w:line="288" w:lineRule="auto"/>
        <w:ind w:firstLine="567"/>
        <w:rPr>
          <w:rFonts w:ascii="Times New Roman" w:eastAsia="Calibri" w:hAnsi="Times New Roman" w:cs="Times New Roman"/>
          <w:kern w:val="0"/>
          <w:sz w:val="32"/>
          <w:szCs w:val="32"/>
          <w14:ligatures w14:val="none"/>
        </w:rPr>
      </w:pPr>
      <w:r w:rsidRPr="000857AD">
        <w:rPr>
          <w:rFonts w:ascii="Times New Roman" w:eastAsia="Times New Roman" w:hAnsi="Times New Roman" w:cs="Times New Roman"/>
          <w:i/>
          <w:iCs/>
          <w:color w:val="000000"/>
          <w:spacing w:val="-5"/>
          <w:kern w:val="0"/>
          <w:sz w:val="32"/>
          <w:szCs w:val="32"/>
          <w14:ligatures w14:val="none"/>
        </w:rPr>
        <w:t xml:space="preserve">Методические указания. </w:t>
      </w:r>
      <w:r w:rsidRPr="000857AD">
        <w:rPr>
          <w:rFonts w:ascii="Times New Roman" w:eastAsia="Times New Roman" w:hAnsi="Times New Roman" w:cs="Times New Roman"/>
          <w:color w:val="000000"/>
          <w:spacing w:val="-5"/>
          <w:kern w:val="0"/>
          <w:sz w:val="32"/>
          <w:szCs w:val="32"/>
          <w14:ligatures w14:val="none"/>
        </w:rPr>
        <w:t xml:space="preserve">Для того чтобы найти именованный </w:t>
      </w:r>
      <w:r w:rsidRPr="000857AD">
        <w:rPr>
          <w:rFonts w:ascii="Times New Roman" w:eastAsia="Times New Roman" w:hAnsi="Times New Roman" w:cs="Times New Roman"/>
          <w:color w:val="000000"/>
          <w:spacing w:val="-1"/>
          <w:kern w:val="0"/>
          <w:sz w:val="32"/>
          <w:szCs w:val="32"/>
          <w14:ligatures w14:val="none"/>
        </w:rPr>
        <w:t xml:space="preserve">масштаб, надо обе части численного масштаба выразить в одних </w:t>
      </w:r>
      <w:r w:rsidRPr="000857AD">
        <w:rPr>
          <w:rFonts w:ascii="Times New Roman" w:eastAsia="Times New Roman" w:hAnsi="Times New Roman" w:cs="Times New Roman"/>
          <w:color w:val="000000"/>
          <w:spacing w:val="-5"/>
          <w:kern w:val="0"/>
          <w:sz w:val="32"/>
          <w:szCs w:val="32"/>
          <w14:ligatures w14:val="none"/>
        </w:rPr>
        <w:t xml:space="preserve">и тех же единицах, то есть написать, сколько в единице длины на </w:t>
      </w:r>
      <w:r w:rsidRPr="000857AD">
        <w:rPr>
          <w:rFonts w:ascii="Times New Roman" w:eastAsia="Times New Roman" w:hAnsi="Times New Roman" w:cs="Times New Roman"/>
          <w:color w:val="000000"/>
          <w:spacing w:val="-6"/>
          <w:kern w:val="0"/>
          <w:sz w:val="32"/>
          <w:szCs w:val="32"/>
          <w14:ligatures w14:val="none"/>
        </w:rPr>
        <w:t xml:space="preserve">карте содержится таких же единиц длины на местности. Например, </w:t>
      </w:r>
      <w:r w:rsidRPr="000857AD">
        <w:rPr>
          <w:rFonts w:ascii="Times New Roman" w:eastAsia="Times New Roman" w:hAnsi="Times New Roman" w:cs="Times New Roman"/>
          <w:color w:val="000000"/>
          <w:spacing w:val="1"/>
          <w:kern w:val="0"/>
          <w:sz w:val="32"/>
          <w:szCs w:val="32"/>
          <w14:ligatures w14:val="none"/>
        </w:rPr>
        <w:t xml:space="preserve">для численного масштаба 1: 25 000 1 см на карте соответствует </w:t>
      </w:r>
      <w:r w:rsidRPr="000857AD">
        <w:rPr>
          <w:rFonts w:ascii="Times New Roman" w:eastAsia="Times New Roman" w:hAnsi="Times New Roman" w:cs="Times New Roman"/>
          <w:color w:val="000000"/>
          <w:spacing w:val="-6"/>
          <w:kern w:val="0"/>
          <w:sz w:val="32"/>
          <w:szCs w:val="32"/>
          <w14:ligatures w14:val="none"/>
        </w:rPr>
        <w:t xml:space="preserve">25 000 см на местности. Теперь 25 000 см следует перевести в более </w:t>
      </w:r>
      <w:r w:rsidRPr="000857AD">
        <w:rPr>
          <w:rFonts w:ascii="Times New Roman" w:eastAsia="Times New Roman" w:hAnsi="Times New Roman" w:cs="Times New Roman"/>
          <w:color w:val="000000"/>
          <w:spacing w:val="-5"/>
          <w:kern w:val="0"/>
          <w:sz w:val="32"/>
          <w:szCs w:val="32"/>
          <w14:ligatures w14:val="none"/>
        </w:rPr>
        <w:t xml:space="preserve">крупные единицы измерения </w:t>
      </w:r>
      <w:r w:rsidRPr="000857AD">
        <w:rPr>
          <w:rFonts w:ascii="Times New Roman" w:eastAsia="Times New Roman" w:hAnsi="Times New Roman" w:cs="Times New Roman"/>
          <w:color w:val="000000"/>
          <w:spacing w:val="-5"/>
          <w:kern w:val="0"/>
          <w:sz w:val="32"/>
          <w:szCs w:val="32"/>
          <w14:ligatures w14:val="none"/>
        </w:rPr>
        <w:lastRenderedPageBreak/>
        <w:t>длины — метры или километры. По</w:t>
      </w:r>
      <w:r w:rsidRPr="000857AD">
        <w:rPr>
          <w:rFonts w:ascii="Times New Roman" w:eastAsia="Times New Roman" w:hAnsi="Times New Roman" w:cs="Times New Roman"/>
          <w:color w:val="000000"/>
          <w:spacing w:val="-5"/>
          <w:kern w:val="0"/>
          <w:sz w:val="32"/>
          <w:szCs w:val="32"/>
          <w14:ligatures w14:val="none"/>
        </w:rPr>
        <w:softHyphen/>
        <w:t>лучаем: 1 см на карте соответствует 250 м на местности, или сокра</w:t>
      </w:r>
      <w:r w:rsidRPr="000857AD">
        <w:rPr>
          <w:rFonts w:ascii="Times New Roman" w:eastAsia="Times New Roman" w:hAnsi="Times New Roman" w:cs="Times New Roman"/>
          <w:color w:val="000000"/>
          <w:spacing w:val="-5"/>
          <w:kern w:val="0"/>
          <w:sz w:val="32"/>
          <w:szCs w:val="32"/>
          <w14:ligatures w14:val="none"/>
        </w:rPr>
        <w:softHyphen/>
      </w:r>
      <w:r w:rsidRPr="000857AD">
        <w:rPr>
          <w:rFonts w:ascii="Times New Roman" w:eastAsia="Times New Roman" w:hAnsi="Times New Roman" w:cs="Times New Roman"/>
          <w:color w:val="000000"/>
          <w:spacing w:val="-4"/>
          <w:kern w:val="0"/>
          <w:sz w:val="32"/>
          <w:szCs w:val="32"/>
          <w14:ligatures w14:val="none"/>
        </w:rPr>
        <w:t xml:space="preserve">щенно принято писать: в </w:t>
      </w:r>
      <w:r w:rsidRPr="000857AD">
        <w:rPr>
          <w:rFonts w:ascii="Times New Roman" w:eastAsia="Times New Roman" w:hAnsi="Times New Roman" w:cs="Times New Roman"/>
          <w:bCs/>
          <w:color w:val="000000"/>
          <w:spacing w:val="-4"/>
          <w:kern w:val="0"/>
          <w:sz w:val="32"/>
          <w:szCs w:val="32"/>
          <w14:ligatures w14:val="none"/>
        </w:rPr>
        <w:t>1</w:t>
      </w:r>
      <w:r w:rsidRPr="000857AD">
        <w:rPr>
          <w:rFonts w:ascii="Times New Roman" w:eastAsia="Times New Roman" w:hAnsi="Times New Roman" w:cs="Times New Roman"/>
          <w:b/>
          <w:bCs/>
          <w:color w:val="000000"/>
          <w:spacing w:val="-4"/>
          <w:kern w:val="0"/>
          <w:sz w:val="32"/>
          <w:szCs w:val="32"/>
          <w14:ligatures w14:val="none"/>
        </w:rPr>
        <w:t xml:space="preserve"> </w:t>
      </w:r>
      <w:r w:rsidRPr="000857AD">
        <w:rPr>
          <w:rFonts w:ascii="Times New Roman" w:eastAsia="Times New Roman" w:hAnsi="Times New Roman" w:cs="Times New Roman"/>
          <w:color w:val="000000"/>
          <w:spacing w:val="-4"/>
          <w:kern w:val="0"/>
          <w:sz w:val="32"/>
          <w:szCs w:val="32"/>
          <w14:ligatures w14:val="none"/>
        </w:rPr>
        <w:t>см 250 м.</w:t>
      </w:r>
    </w:p>
    <w:p w14:paraId="172BDFD0" w14:textId="7681FEEB" w:rsidR="00776064" w:rsidRPr="000857AD" w:rsidRDefault="00776064" w:rsidP="00E433EF">
      <w:pPr>
        <w:shd w:val="clear" w:color="auto" w:fill="FFFFFF"/>
        <w:spacing w:line="288" w:lineRule="auto"/>
        <w:ind w:firstLine="567"/>
        <w:rPr>
          <w:rFonts w:ascii="Times New Roman" w:eastAsia="Times New Roman" w:hAnsi="Times New Roman" w:cs="Times New Roman"/>
          <w:b/>
          <w:bCs/>
          <w:iCs/>
          <w:color w:val="000000"/>
          <w:spacing w:val="-5"/>
          <w:kern w:val="0"/>
          <w:sz w:val="32"/>
          <w:szCs w:val="32"/>
          <w14:ligatures w14:val="none"/>
        </w:rPr>
      </w:pPr>
      <w:r w:rsidRPr="000857AD">
        <w:rPr>
          <w:rFonts w:ascii="Times New Roman" w:eastAsia="Times New Roman" w:hAnsi="Times New Roman" w:cs="Times New Roman"/>
          <w:b/>
          <w:bCs/>
          <w:color w:val="000000"/>
          <w:spacing w:val="-5"/>
          <w:kern w:val="0"/>
          <w:sz w:val="32"/>
          <w:szCs w:val="32"/>
          <w14:ligatures w14:val="none"/>
        </w:rPr>
        <w:t xml:space="preserve">Задание </w:t>
      </w:r>
      <w:r w:rsidRPr="000857AD">
        <w:rPr>
          <w:rFonts w:ascii="Times New Roman" w:eastAsia="Times New Roman" w:hAnsi="Times New Roman" w:cs="Times New Roman"/>
          <w:b/>
          <w:bCs/>
          <w:iCs/>
          <w:color w:val="000000"/>
          <w:spacing w:val="-5"/>
          <w:kern w:val="0"/>
          <w:sz w:val="32"/>
          <w:szCs w:val="32"/>
          <w14:ligatures w14:val="none"/>
        </w:rPr>
        <w:t>2</w:t>
      </w:r>
    </w:p>
    <w:p w14:paraId="0935FCB7" w14:textId="77777777" w:rsidR="00776064" w:rsidRPr="000857AD" w:rsidRDefault="00776064" w:rsidP="00E433EF">
      <w:pPr>
        <w:shd w:val="clear" w:color="auto" w:fill="FFFFFF"/>
        <w:spacing w:line="288" w:lineRule="auto"/>
        <w:ind w:firstLine="567"/>
        <w:rPr>
          <w:rFonts w:ascii="Times New Roman" w:eastAsia="Calibri" w:hAnsi="Times New Roman" w:cs="Times New Roman"/>
          <w:kern w:val="0"/>
          <w:sz w:val="32"/>
          <w:szCs w:val="32"/>
          <w14:ligatures w14:val="none"/>
        </w:rPr>
      </w:pPr>
      <w:r w:rsidRPr="000857AD">
        <w:rPr>
          <w:rFonts w:ascii="Times New Roman" w:eastAsia="Times New Roman" w:hAnsi="Times New Roman" w:cs="Times New Roman"/>
          <w:color w:val="000000"/>
          <w:spacing w:val="-5"/>
          <w:kern w:val="0"/>
          <w:sz w:val="32"/>
          <w:szCs w:val="32"/>
          <w14:ligatures w14:val="none"/>
        </w:rPr>
        <w:t xml:space="preserve">Найдите численный масштаб по именованному </w:t>
      </w:r>
      <w:r w:rsidRPr="000857AD">
        <w:rPr>
          <w:rFonts w:ascii="Times New Roman" w:eastAsia="Times New Roman" w:hAnsi="Times New Roman" w:cs="Times New Roman"/>
          <w:color w:val="000000"/>
          <w:spacing w:val="-4"/>
          <w:kern w:val="0"/>
          <w:sz w:val="32"/>
          <w:szCs w:val="32"/>
          <w14:ligatures w14:val="none"/>
        </w:rPr>
        <w:t>масштабу, указанному в одном из вариантов колонки 3 таблицы.</w:t>
      </w:r>
    </w:p>
    <w:p w14:paraId="772CBD43" w14:textId="1606CBDF" w:rsidR="00776064" w:rsidRPr="000857AD" w:rsidRDefault="00776064" w:rsidP="00E433EF">
      <w:pPr>
        <w:shd w:val="clear" w:color="auto" w:fill="FFFFFF"/>
        <w:spacing w:line="288" w:lineRule="auto"/>
        <w:ind w:firstLine="567"/>
        <w:rPr>
          <w:rFonts w:ascii="Times New Roman" w:eastAsia="Times New Roman" w:hAnsi="Times New Roman" w:cs="Times New Roman"/>
          <w:b/>
          <w:color w:val="000000"/>
          <w:spacing w:val="-4"/>
          <w:kern w:val="0"/>
          <w:sz w:val="32"/>
          <w:szCs w:val="32"/>
          <w14:ligatures w14:val="none"/>
        </w:rPr>
      </w:pPr>
      <w:r w:rsidRPr="000857AD">
        <w:rPr>
          <w:rFonts w:ascii="Times New Roman" w:eastAsia="Times New Roman" w:hAnsi="Times New Roman" w:cs="Times New Roman"/>
          <w:b/>
          <w:bCs/>
          <w:color w:val="000000"/>
          <w:spacing w:val="-4"/>
          <w:kern w:val="0"/>
          <w:sz w:val="32"/>
          <w:szCs w:val="32"/>
          <w14:ligatures w14:val="none"/>
        </w:rPr>
        <w:t xml:space="preserve">Задание </w:t>
      </w:r>
      <w:r w:rsidRPr="000857AD">
        <w:rPr>
          <w:rFonts w:ascii="Times New Roman" w:eastAsia="Times New Roman" w:hAnsi="Times New Roman" w:cs="Times New Roman"/>
          <w:b/>
          <w:color w:val="000000"/>
          <w:spacing w:val="-4"/>
          <w:kern w:val="0"/>
          <w:sz w:val="32"/>
          <w:szCs w:val="32"/>
          <w14:ligatures w14:val="none"/>
        </w:rPr>
        <w:t>3</w:t>
      </w:r>
    </w:p>
    <w:p w14:paraId="0A65A9CE" w14:textId="77777777" w:rsidR="00776064" w:rsidRPr="000857AD" w:rsidRDefault="00776064" w:rsidP="00E433EF">
      <w:pPr>
        <w:shd w:val="clear" w:color="auto" w:fill="FFFFFF"/>
        <w:spacing w:line="288" w:lineRule="auto"/>
        <w:ind w:firstLine="567"/>
        <w:rPr>
          <w:rFonts w:ascii="Times New Roman" w:eastAsia="Times New Roman" w:hAnsi="Times New Roman" w:cs="Times New Roman"/>
          <w:color w:val="000000"/>
          <w:spacing w:val="-4"/>
          <w:kern w:val="0"/>
          <w:sz w:val="32"/>
          <w:szCs w:val="32"/>
          <w14:ligatures w14:val="none"/>
        </w:rPr>
      </w:pPr>
      <w:r w:rsidRPr="000857AD">
        <w:rPr>
          <w:rFonts w:ascii="Times New Roman" w:eastAsia="Times New Roman" w:hAnsi="Times New Roman" w:cs="Times New Roman"/>
          <w:color w:val="000000"/>
          <w:spacing w:val="-4"/>
          <w:kern w:val="0"/>
          <w:sz w:val="32"/>
          <w:szCs w:val="32"/>
          <w14:ligatures w14:val="none"/>
        </w:rPr>
        <w:t>Определите точность и предельную точность ука</w:t>
      </w:r>
      <w:r w:rsidRPr="000857AD">
        <w:rPr>
          <w:rFonts w:ascii="Times New Roman" w:eastAsia="Times New Roman" w:hAnsi="Times New Roman" w:cs="Times New Roman"/>
          <w:color w:val="000000"/>
          <w:spacing w:val="-4"/>
          <w:kern w:val="0"/>
          <w:sz w:val="32"/>
          <w:szCs w:val="32"/>
          <w14:ligatures w14:val="none"/>
        </w:rPr>
        <w:softHyphen/>
        <w:t>занного в задании 1 численного масштаба.</w:t>
      </w:r>
    </w:p>
    <w:p w14:paraId="792FFE0D" w14:textId="573A14D7" w:rsidR="00776064" w:rsidRPr="000857AD" w:rsidRDefault="00776064" w:rsidP="00E433EF">
      <w:pPr>
        <w:shd w:val="clear" w:color="auto" w:fill="FFFFFF"/>
        <w:spacing w:line="288" w:lineRule="auto"/>
        <w:ind w:firstLine="567"/>
        <w:rPr>
          <w:rFonts w:ascii="Times New Roman" w:eastAsia="Times New Roman" w:hAnsi="Times New Roman" w:cs="Times New Roman"/>
          <w:b/>
          <w:color w:val="000000"/>
          <w:spacing w:val="-6"/>
          <w:kern w:val="0"/>
          <w:sz w:val="32"/>
          <w:szCs w:val="32"/>
          <w14:ligatures w14:val="none"/>
        </w:rPr>
      </w:pPr>
      <w:r w:rsidRPr="000857AD">
        <w:rPr>
          <w:rFonts w:ascii="Times New Roman" w:eastAsia="Times New Roman" w:hAnsi="Times New Roman" w:cs="Times New Roman"/>
          <w:b/>
          <w:bCs/>
          <w:color w:val="000000"/>
          <w:spacing w:val="-6"/>
          <w:kern w:val="0"/>
          <w:sz w:val="32"/>
          <w:szCs w:val="32"/>
          <w14:ligatures w14:val="none"/>
        </w:rPr>
        <w:t xml:space="preserve">Задание </w:t>
      </w:r>
      <w:r w:rsidRPr="000857AD">
        <w:rPr>
          <w:rFonts w:ascii="Times New Roman" w:eastAsia="Times New Roman" w:hAnsi="Times New Roman" w:cs="Times New Roman"/>
          <w:b/>
          <w:color w:val="000000"/>
          <w:spacing w:val="-6"/>
          <w:kern w:val="0"/>
          <w:sz w:val="32"/>
          <w:szCs w:val="32"/>
          <w14:ligatures w14:val="none"/>
        </w:rPr>
        <w:t>4</w:t>
      </w:r>
    </w:p>
    <w:p w14:paraId="41323E18" w14:textId="77777777" w:rsidR="00776064" w:rsidRPr="000857AD" w:rsidRDefault="00776064" w:rsidP="00E433EF">
      <w:pPr>
        <w:shd w:val="clear" w:color="auto" w:fill="FFFFFF"/>
        <w:spacing w:line="288" w:lineRule="auto"/>
        <w:ind w:firstLine="567"/>
        <w:rPr>
          <w:rFonts w:ascii="Times New Roman" w:eastAsia="Calibri" w:hAnsi="Times New Roman" w:cs="Times New Roman"/>
          <w:kern w:val="0"/>
          <w:sz w:val="32"/>
          <w:szCs w:val="32"/>
          <w14:ligatures w14:val="none"/>
        </w:rPr>
      </w:pPr>
      <w:r w:rsidRPr="000857AD">
        <w:rPr>
          <w:rFonts w:ascii="Times New Roman" w:eastAsia="Times New Roman" w:hAnsi="Times New Roman" w:cs="Times New Roman"/>
          <w:color w:val="000000"/>
          <w:spacing w:val="-6"/>
          <w:kern w:val="0"/>
          <w:sz w:val="32"/>
          <w:szCs w:val="32"/>
          <w14:ligatures w14:val="none"/>
        </w:rPr>
        <w:t>Постройте линейный масштаб для численного мас</w:t>
      </w:r>
      <w:r w:rsidRPr="000857AD">
        <w:rPr>
          <w:rFonts w:ascii="Times New Roman" w:eastAsia="Times New Roman" w:hAnsi="Times New Roman" w:cs="Times New Roman"/>
          <w:color w:val="000000"/>
          <w:spacing w:val="-6"/>
          <w:kern w:val="0"/>
          <w:sz w:val="32"/>
          <w:szCs w:val="32"/>
          <w14:ligatures w14:val="none"/>
        </w:rPr>
        <w:softHyphen/>
      </w:r>
      <w:r w:rsidRPr="000857AD">
        <w:rPr>
          <w:rFonts w:ascii="Times New Roman" w:eastAsia="Times New Roman" w:hAnsi="Times New Roman" w:cs="Times New Roman"/>
          <w:color w:val="000000"/>
          <w:spacing w:val="-4"/>
          <w:kern w:val="0"/>
          <w:sz w:val="32"/>
          <w:szCs w:val="32"/>
          <w14:ligatures w14:val="none"/>
        </w:rPr>
        <w:t xml:space="preserve">штаба, указанного в одном из вариантов к заданию </w:t>
      </w:r>
      <w:r w:rsidRPr="000857AD">
        <w:rPr>
          <w:rFonts w:ascii="Times New Roman" w:eastAsia="Times New Roman" w:hAnsi="Times New Roman" w:cs="Times New Roman"/>
          <w:b/>
          <w:bCs/>
          <w:color w:val="000000"/>
          <w:spacing w:val="-4"/>
          <w:kern w:val="0"/>
          <w:sz w:val="32"/>
          <w:szCs w:val="32"/>
          <w14:ligatures w14:val="none"/>
        </w:rPr>
        <w:t>1</w:t>
      </w:r>
      <w:r w:rsidRPr="000857AD">
        <w:rPr>
          <w:rFonts w:ascii="Times New Roman" w:eastAsia="Times New Roman" w:hAnsi="Times New Roman" w:cs="Times New Roman"/>
          <w:color w:val="000000"/>
          <w:spacing w:val="-4"/>
          <w:kern w:val="0"/>
          <w:sz w:val="32"/>
          <w:szCs w:val="32"/>
          <w14:ligatures w14:val="none"/>
        </w:rPr>
        <w:t>.</w:t>
      </w:r>
    </w:p>
    <w:p w14:paraId="3F8504D9" w14:textId="1A93D30A" w:rsidR="00776064" w:rsidRPr="000857AD" w:rsidRDefault="00776064" w:rsidP="00E433EF">
      <w:pPr>
        <w:shd w:val="clear" w:color="auto" w:fill="FFFFFF"/>
        <w:spacing w:line="288" w:lineRule="auto"/>
        <w:ind w:firstLine="567"/>
        <w:rPr>
          <w:rFonts w:ascii="Times New Roman" w:eastAsia="Times New Roman" w:hAnsi="Times New Roman" w:cs="Times New Roman"/>
          <w:b/>
          <w:bCs/>
          <w:color w:val="000000"/>
          <w:spacing w:val="-6"/>
          <w:kern w:val="0"/>
          <w:sz w:val="32"/>
          <w:szCs w:val="32"/>
          <w14:ligatures w14:val="none"/>
        </w:rPr>
      </w:pPr>
      <w:r w:rsidRPr="000857AD">
        <w:rPr>
          <w:rFonts w:ascii="Times New Roman" w:eastAsia="Times New Roman" w:hAnsi="Times New Roman" w:cs="Times New Roman"/>
          <w:b/>
          <w:bCs/>
          <w:color w:val="000000"/>
          <w:spacing w:val="-6"/>
          <w:kern w:val="0"/>
          <w:sz w:val="32"/>
          <w:szCs w:val="32"/>
          <w14:ligatures w14:val="none"/>
        </w:rPr>
        <w:t>Задание 5</w:t>
      </w:r>
    </w:p>
    <w:p w14:paraId="6D17C269" w14:textId="77777777" w:rsidR="00776064" w:rsidRPr="000857AD" w:rsidRDefault="00776064" w:rsidP="00E433EF">
      <w:pPr>
        <w:shd w:val="clear" w:color="auto" w:fill="FFFFFF"/>
        <w:spacing w:line="288" w:lineRule="auto"/>
        <w:ind w:firstLine="567"/>
        <w:rPr>
          <w:rFonts w:ascii="Times New Roman" w:eastAsia="Calibri" w:hAnsi="Times New Roman" w:cs="Times New Roman"/>
          <w:kern w:val="0"/>
          <w:sz w:val="32"/>
          <w:szCs w:val="32"/>
          <w14:ligatures w14:val="none"/>
        </w:rPr>
      </w:pPr>
      <w:r w:rsidRPr="000857AD">
        <w:rPr>
          <w:rFonts w:ascii="Times New Roman" w:eastAsia="Times New Roman" w:hAnsi="Times New Roman" w:cs="Times New Roman"/>
          <w:color w:val="000000"/>
          <w:spacing w:val="-6"/>
          <w:kern w:val="0"/>
          <w:sz w:val="32"/>
          <w:szCs w:val="32"/>
          <w14:ligatures w14:val="none"/>
        </w:rPr>
        <w:t>Определите масштаб карты по измеренному на ней отрезку и соответствующему ему расстоянию на местности, указан</w:t>
      </w:r>
      <w:r w:rsidRPr="000857AD">
        <w:rPr>
          <w:rFonts w:ascii="Times New Roman" w:eastAsia="Times New Roman" w:hAnsi="Times New Roman" w:cs="Times New Roman"/>
          <w:color w:val="000000"/>
          <w:spacing w:val="-6"/>
          <w:kern w:val="0"/>
          <w:sz w:val="32"/>
          <w:szCs w:val="32"/>
          <w14:ligatures w14:val="none"/>
        </w:rPr>
        <w:softHyphen/>
      </w:r>
      <w:r w:rsidRPr="000857AD">
        <w:rPr>
          <w:rFonts w:ascii="Times New Roman" w:eastAsia="Times New Roman" w:hAnsi="Times New Roman" w:cs="Times New Roman"/>
          <w:color w:val="000000"/>
          <w:spacing w:val="-5"/>
          <w:kern w:val="0"/>
          <w:sz w:val="32"/>
          <w:szCs w:val="32"/>
          <w14:ligatures w14:val="none"/>
        </w:rPr>
        <w:t>ному в одном из вариантов.</w:t>
      </w:r>
    </w:p>
    <w:p w14:paraId="438A1E38" w14:textId="77777777" w:rsidR="00776064" w:rsidRPr="000857AD" w:rsidRDefault="00776064" w:rsidP="00E433EF">
      <w:pPr>
        <w:shd w:val="clear" w:color="auto" w:fill="FFFFFF"/>
        <w:spacing w:line="288" w:lineRule="auto"/>
        <w:ind w:firstLine="567"/>
        <w:rPr>
          <w:rFonts w:ascii="Times New Roman" w:eastAsia="Calibri" w:hAnsi="Times New Roman" w:cs="Times New Roman"/>
          <w:kern w:val="0"/>
          <w:sz w:val="32"/>
          <w:szCs w:val="32"/>
          <w14:ligatures w14:val="none"/>
        </w:rPr>
      </w:pPr>
      <w:r w:rsidRPr="000857AD">
        <w:rPr>
          <w:rFonts w:ascii="Times New Roman" w:eastAsia="Times New Roman" w:hAnsi="Times New Roman" w:cs="Times New Roman"/>
          <w:i/>
          <w:iCs/>
          <w:color w:val="000000"/>
          <w:spacing w:val="-2"/>
          <w:kern w:val="0"/>
          <w:sz w:val="32"/>
          <w:szCs w:val="32"/>
          <w14:ligatures w14:val="none"/>
        </w:rPr>
        <w:t xml:space="preserve">Методические указания. </w:t>
      </w:r>
      <w:r w:rsidRPr="000857AD">
        <w:rPr>
          <w:rFonts w:ascii="Times New Roman" w:eastAsia="Times New Roman" w:hAnsi="Times New Roman" w:cs="Times New Roman"/>
          <w:color w:val="000000"/>
          <w:spacing w:val="-2"/>
          <w:kern w:val="0"/>
          <w:sz w:val="32"/>
          <w:szCs w:val="32"/>
          <w14:ligatures w14:val="none"/>
        </w:rPr>
        <w:t xml:space="preserve">По определению, масштаб — это </w:t>
      </w:r>
      <w:r w:rsidRPr="000857AD">
        <w:rPr>
          <w:rFonts w:ascii="Times New Roman" w:eastAsia="Times New Roman" w:hAnsi="Times New Roman" w:cs="Times New Roman"/>
          <w:color w:val="000000"/>
          <w:spacing w:val="-1"/>
          <w:kern w:val="0"/>
          <w:sz w:val="32"/>
          <w:szCs w:val="32"/>
          <w14:ligatures w14:val="none"/>
        </w:rPr>
        <w:t>дробь, в числителе которой длина отрезка на карте, в знаменате</w:t>
      </w:r>
      <w:r w:rsidRPr="000857AD">
        <w:rPr>
          <w:rFonts w:ascii="Times New Roman" w:eastAsia="Times New Roman" w:hAnsi="Times New Roman" w:cs="Times New Roman"/>
          <w:color w:val="000000"/>
          <w:spacing w:val="-1"/>
          <w:kern w:val="0"/>
          <w:sz w:val="32"/>
          <w:szCs w:val="32"/>
          <w14:ligatures w14:val="none"/>
        </w:rPr>
        <w:softHyphen/>
      </w:r>
      <w:r w:rsidRPr="000857AD">
        <w:rPr>
          <w:rFonts w:ascii="Times New Roman" w:eastAsia="Times New Roman" w:hAnsi="Times New Roman" w:cs="Times New Roman"/>
          <w:color w:val="000000"/>
          <w:spacing w:val="-7"/>
          <w:kern w:val="0"/>
          <w:sz w:val="32"/>
          <w:szCs w:val="32"/>
          <w14:ligatures w14:val="none"/>
        </w:rPr>
        <w:t>ле — его длина на местности. Составьте это отношение и приведите</w:t>
      </w:r>
    </w:p>
    <w:p w14:paraId="24B62FB9" w14:textId="77777777" w:rsidR="00776064" w:rsidRPr="000857AD" w:rsidRDefault="00776064" w:rsidP="00E433EF">
      <w:pPr>
        <w:shd w:val="clear" w:color="auto" w:fill="FFFFFF"/>
        <w:spacing w:line="288" w:lineRule="auto"/>
        <w:ind w:firstLine="567"/>
        <w:rPr>
          <w:rFonts w:ascii="Times New Roman" w:eastAsia="Times New Roman" w:hAnsi="Times New Roman" w:cs="Times New Roman"/>
          <w:color w:val="000000"/>
          <w:spacing w:val="-4"/>
          <w:kern w:val="0"/>
          <w:sz w:val="32"/>
          <w:szCs w:val="32"/>
          <w14:ligatures w14:val="none"/>
        </w:rPr>
      </w:pPr>
      <w:r w:rsidRPr="000857AD">
        <w:rPr>
          <w:rFonts w:ascii="Times New Roman" w:eastAsia="Times New Roman" w:hAnsi="Times New Roman" w:cs="Times New Roman"/>
          <w:color w:val="000000"/>
          <w:spacing w:val="-6"/>
          <w:kern w:val="0"/>
          <w:sz w:val="32"/>
          <w:szCs w:val="32"/>
          <w14:ligatures w14:val="none"/>
        </w:rPr>
        <w:t xml:space="preserve">дробь к виду </w:t>
      </w:r>
      <w:proofErr w:type="gramStart"/>
      <w:r w:rsidRPr="000857AD">
        <w:rPr>
          <w:rFonts w:ascii="Times New Roman" w:eastAsia="Times New Roman" w:hAnsi="Times New Roman" w:cs="Times New Roman"/>
          <w:color w:val="000000"/>
          <w:spacing w:val="-6"/>
          <w:kern w:val="0"/>
          <w:sz w:val="32"/>
          <w:szCs w:val="32"/>
          <w14:ligatures w14:val="none"/>
        </w:rPr>
        <w:t>—  1</w:t>
      </w:r>
      <w:proofErr w:type="gramEnd"/>
      <w:r w:rsidRPr="000857AD">
        <w:rPr>
          <w:rFonts w:ascii="Times New Roman" w:eastAsia="Times New Roman" w:hAnsi="Times New Roman" w:cs="Times New Roman"/>
          <w:color w:val="000000"/>
          <w:spacing w:val="-6"/>
          <w:kern w:val="0"/>
          <w:sz w:val="32"/>
          <w:szCs w:val="32"/>
          <w14:ligatures w14:val="none"/>
        </w:rPr>
        <w:t>/</w:t>
      </w:r>
      <w:r w:rsidRPr="000857AD">
        <w:rPr>
          <w:rFonts w:ascii="Times New Roman" w:eastAsia="Times New Roman" w:hAnsi="Times New Roman" w:cs="Times New Roman"/>
          <w:color w:val="000000"/>
          <w:spacing w:val="-6"/>
          <w:kern w:val="0"/>
          <w:sz w:val="32"/>
          <w:szCs w:val="32"/>
          <w:lang w:val="en-US"/>
          <w14:ligatures w14:val="none"/>
        </w:rPr>
        <w:t>m</w:t>
      </w:r>
      <w:r w:rsidRPr="000857AD">
        <w:rPr>
          <w:rFonts w:ascii="Times New Roman" w:eastAsia="Times New Roman" w:hAnsi="Times New Roman" w:cs="Times New Roman"/>
          <w:color w:val="000000"/>
          <w:spacing w:val="-6"/>
          <w:kern w:val="0"/>
          <w:sz w:val="32"/>
          <w:szCs w:val="32"/>
          <w14:ligatures w14:val="none"/>
        </w:rPr>
        <w:t xml:space="preserve"> . Для этого и числитель, и знаменатель дроби разде</w:t>
      </w:r>
      <w:r w:rsidRPr="000857AD">
        <w:rPr>
          <w:rFonts w:ascii="Times New Roman" w:eastAsia="Times New Roman" w:hAnsi="Times New Roman" w:cs="Times New Roman"/>
          <w:color w:val="000000"/>
          <w:spacing w:val="-6"/>
          <w:kern w:val="0"/>
          <w:sz w:val="32"/>
          <w:szCs w:val="32"/>
          <w14:ligatures w14:val="none"/>
        </w:rPr>
        <w:softHyphen/>
      </w:r>
      <w:r w:rsidRPr="000857AD">
        <w:rPr>
          <w:rFonts w:ascii="Times New Roman" w:eastAsia="Times New Roman" w:hAnsi="Times New Roman" w:cs="Times New Roman"/>
          <w:color w:val="000000"/>
          <w:spacing w:val="-4"/>
          <w:kern w:val="0"/>
          <w:sz w:val="32"/>
          <w:szCs w:val="32"/>
          <w14:ligatures w14:val="none"/>
        </w:rPr>
        <w:t>лите на числитель.</w:t>
      </w:r>
    </w:p>
    <w:p w14:paraId="7C519CD4" w14:textId="77EE1DFD" w:rsidR="00776064" w:rsidRPr="000857AD" w:rsidRDefault="00776064" w:rsidP="00E433EF">
      <w:pPr>
        <w:widowControl w:val="0"/>
        <w:shd w:val="clear" w:color="auto" w:fill="FFFFFF"/>
        <w:autoSpaceDE w:val="0"/>
        <w:autoSpaceDN w:val="0"/>
        <w:adjustRightInd w:val="0"/>
        <w:spacing w:line="288" w:lineRule="auto"/>
        <w:ind w:firstLine="567"/>
        <w:rPr>
          <w:rFonts w:ascii="Times New Roman" w:eastAsia="Times New Roman" w:hAnsi="Times New Roman" w:cs="Times New Roman"/>
          <w:b/>
          <w:bCs/>
          <w:color w:val="000000"/>
          <w:spacing w:val="-6"/>
          <w:kern w:val="0"/>
          <w:sz w:val="32"/>
          <w:szCs w:val="32"/>
          <w:lang w:eastAsia="ru-RU"/>
          <w14:ligatures w14:val="none"/>
        </w:rPr>
      </w:pPr>
      <w:r w:rsidRPr="000857AD">
        <w:rPr>
          <w:rFonts w:ascii="Times New Roman" w:eastAsia="Times New Roman" w:hAnsi="Times New Roman" w:cs="Times New Roman"/>
          <w:b/>
          <w:bCs/>
          <w:color w:val="000000"/>
          <w:spacing w:val="-6"/>
          <w:kern w:val="0"/>
          <w:sz w:val="32"/>
          <w:szCs w:val="32"/>
          <w:lang w:eastAsia="ru-RU"/>
          <w14:ligatures w14:val="none"/>
        </w:rPr>
        <w:t>Задание 6</w:t>
      </w:r>
    </w:p>
    <w:p w14:paraId="61FA5BF0" w14:textId="77777777" w:rsidR="00776064" w:rsidRPr="000857AD" w:rsidRDefault="00776064" w:rsidP="00E433EF">
      <w:pPr>
        <w:widowControl w:val="0"/>
        <w:shd w:val="clear" w:color="auto" w:fill="FFFFFF"/>
        <w:autoSpaceDE w:val="0"/>
        <w:autoSpaceDN w:val="0"/>
        <w:adjustRightInd w:val="0"/>
        <w:spacing w:line="288" w:lineRule="auto"/>
        <w:ind w:firstLine="567"/>
        <w:rPr>
          <w:rFonts w:ascii="Times New Roman" w:eastAsia="Times New Roman" w:hAnsi="Times New Roman" w:cs="Times New Roman"/>
          <w:kern w:val="0"/>
          <w:sz w:val="32"/>
          <w:szCs w:val="32"/>
          <w:lang w:eastAsia="ru-RU"/>
          <w14:ligatures w14:val="none"/>
        </w:rPr>
      </w:pPr>
      <w:r w:rsidRPr="000857AD">
        <w:rPr>
          <w:rFonts w:ascii="Times New Roman" w:eastAsia="Times New Roman" w:hAnsi="Times New Roman" w:cs="Times New Roman"/>
          <w:color w:val="000000"/>
          <w:spacing w:val="-6"/>
          <w:kern w:val="0"/>
          <w:sz w:val="32"/>
          <w:szCs w:val="32"/>
          <w:lang w:eastAsia="ru-RU"/>
          <w14:ligatures w14:val="none"/>
        </w:rPr>
        <w:t>Определите длину линии, измеренной на карте мас</w:t>
      </w:r>
      <w:r w:rsidRPr="000857AD">
        <w:rPr>
          <w:rFonts w:ascii="Times New Roman" w:eastAsia="Times New Roman" w:hAnsi="Times New Roman" w:cs="Times New Roman"/>
          <w:color w:val="000000"/>
          <w:spacing w:val="-6"/>
          <w:kern w:val="0"/>
          <w:sz w:val="32"/>
          <w:szCs w:val="32"/>
          <w:lang w:eastAsia="ru-RU"/>
          <w14:ligatures w14:val="none"/>
        </w:rPr>
        <w:softHyphen/>
      </w:r>
      <w:r w:rsidRPr="000857AD">
        <w:rPr>
          <w:rFonts w:ascii="Times New Roman" w:eastAsia="Times New Roman" w:hAnsi="Times New Roman" w:cs="Times New Roman"/>
          <w:color w:val="000000"/>
          <w:spacing w:val="-4"/>
          <w:kern w:val="0"/>
          <w:sz w:val="32"/>
          <w:szCs w:val="32"/>
          <w:lang w:eastAsia="ru-RU"/>
          <w14:ligatures w14:val="none"/>
        </w:rPr>
        <w:t xml:space="preserve">штаба </w:t>
      </w:r>
      <w:proofErr w:type="gramStart"/>
      <w:r w:rsidRPr="000857AD">
        <w:rPr>
          <w:rFonts w:ascii="Times New Roman" w:eastAsia="Times New Roman" w:hAnsi="Times New Roman" w:cs="Times New Roman"/>
          <w:color w:val="000000"/>
          <w:spacing w:val="-4"/>
          <w:kern w:val="0"/>
          <w:sz w:val="32"/>
          <w:szCs w:val="32"/>
          <w:lang w:eastAsia="ru-RU"/>
          <w14:ligatures w14:val="none"/>
        </w:rPr>
        <w:t>1 :</w:t>
      </w:r>
      <w:proofErr w:type="gramEnd"/>
      <w:r w:rsidRPr="000857AD">
        <w:rPr>
          <w:rFonts w:ascii="Times New Roman" w:eastAsia="Times New Roman" w:hAnsi="Times New Roman" w:cs="Times New Roman"/>
          <w:color w:val="000000"/>
          <w:spacing w:val="-4"/>
          <w:kern w:val="0"/>
          <w:sz w:val="32"/>
          <w:szCs w:val="32"/>
          <w:lang w:eastAsia="ru-RU"/>
          <w14:ligatures w14:val="none"/>
        </w:rPr>
        <w:t xml:space="preserve"> 200 000, в масштабе, указанном в одном из вариантов.</w:t>
      </w:r>
    </w:p>
    <w:p w14:paraId="5CA5E7D1" w14:textId="77777777" w:rsidR="00776064" w:rsidRPr="000857AD" w:rsidRDefault="00776064" w:rsidP="00E433EF">
      <w:pPr>
        <w:widowControl w:val="0"/>
        <w:shd w:val="clear" w:color="auto" w:fill="FFFFFF"/>
        <w:autoSpaceDE w:val="0"/>
        <w:autoSpaceDN w:val="0"/>
        <w:adjustRightInd w:val="0"/>
        <w:spacing w:line="288" w:lineRule="auto"/>
        <w:ind w:firstLine="567"/>
        <w:rPr>
          <w:rFonts w:ascii="Times New Roman" w:eastAsia="Times New Roman" w:hAnsi="Times New Roman" w:cs="Times New Roman"/>
          <w:kern w:val="0"/>
          <w:sz w:val="32"/>
          <w:szCs w:val="32"/>
          <w:lang w:eastAsia="ru-RU"/>
          <w14:ligatures w14:val="none"/>
        </w:rPr>
      </w:pPr>
      <w:r w:rsidRPr="000857AD">
        <w:rPr>
          <w:rFonts w:ascii="Times New Roman" w:eastAsia="Times New Roman" w:hAnsi="Times New Roman" w:cs="Times New Roman"/>
          <w:i/>
          <w:iCs/>
          <w:color w:val="000000"/>
          <w:spacing w:val="-5"/>
          <w:kern w:val="0"/>
          <w:sz w:val="32"/>
          <w:szCs w:val="32"/>
          <w:lang w:eastAsia="ru-RU"/>
          <w14:ligatures w14:val="none"/>
        </w:rPr>
        <w:t xml:space="preserve">Методические указания. </w:t>
      </w:r>
      <w:r w:rsidRPr="000857AD">
        <w:rPr>
          <w:rFonts w:ascii="Times New Roman" w:eastAsia="Times New Roman" w:hAnsi="Times New Roman" w:cs="Times New Roman"/>
          <w:color w:val="000000"/>
          <w:spacing w:val="-5"/>
          <w:kern w:val="0"/>
          <w:sz w:val="32"/>
          <w:szCs w:val="32"/>
          <w:lang w:eastAsia="ru-RU"/>
          <w14:ligatures w14:val="none"/>
        </w:rPr>
        <w:t>Для вычисления длины линии в мас</w:t>
      </w:r>
      <w:r w:rsidRPr="000857AD">
        <w:rPr>
          <w:rFonts w:ascii="Times New Roman" w:eastAsia="Times New Roman" w:hAnsi="Times New Roman" w:cs="Times New Roman"/>
          <w:color w:val="000000"/>
          <w:spacing w:val="-5"/>
          <w:kern w:val="0"/>
          <w:sz w:val="32"/>
          <w:szCs w:val="32"/>
          <w:lang w:eastAsia="ru-RU"/>
          <w14:ligatures w14:val="none"/>
        </w:rPr>
        <w:softHyphen/>
      </w:r>
      <w:r w:rsidRPr="000857AD">
        <w:rPr>
          <w:rFonts w:ascii="Times New Roman" w:eastAsia="Times New Roman" w:hAnsi="Times New Roman" w:cs="Times New Roman"/>
          <w:color w:val="000000"/>
          <w:spacing w:val="-1"/>
          <w:kern w:val="0"/>
          <w:sz w:val="32"/>
          <w:szCs w:val="32"/>
          <w:lang w:eastAsia="ru-RU"/>
          <w14:ligatures w14:val="none"/>
        </w:rPr>
        <w:t>штабе карты, по ее длине, измеренной на карте другого масшта</w:t>
      </w:r>
      <w:r w:rsidRPr="000857AD">
        <w:rPr>
          <w:rFonts w:ascii="Times New Roman" w:eastAsia="Times New Roman" w:hAnsi="Times New Roman" w:cs="Times New Roman"/>
          <w:color w:val="000000"/>
          <w:spacing w:val="-1"/>
          <w:kern w:val="0"/>
          <w:sz w:val="32"/>
          <w:szCs w:val="32"/>
          <w:lang w:eastAsia="ru-RU"/>
          <w14:ligatures w14:val="none"/>
        </w:rPr>
        <w:softHyphen/>
      </w:r>
      <w:r w:rsidRPr="000857AD">
        <w:rPr>
          <w:rFonts w:ascii="Times New Roman" w:eastAsia="Times New Roman" w:hAnsi="Times New Roman" w:cs="Times New Roman"/>
          <w:color w:val="000000"/>
          <w:kern w:val="0"/>
          <w:sz w:val="32"/>
          <w:szCs w:val="32"/>
          <w:lang w:eastAsia="ru-RU"/>
          <w14:ligatures w14:val="none"/>
        </w:rPr>
        <w:t xml:space="preserve">ба, нужно составить пропорцию. Например, если линия на карте </w:t>
      </w:r>
      <w:proofErr w:type="gramStart"/>
      <w:r w:rsidRPr="000857AD">
        <w:rPr>
          <w:rFonts w:ascii="Times New Roman" w:eastAsia="Times New Roman" w:hAnsi="Times New Roman" w:cs="Times New Roman"/>
          <w:color w:val="000000"/>
          <w:spacing w:val="-4"/>
          <w:kern w:val="0"/>
          <w:sz w:val="32"/>
          <w:szCs w:val="32"/>
          <w:lang w:eastAsia="ru-RU"/>
          <w14:ligatures w14:val="none"/>
        </w:rPr>
        <w:t>1 :</w:t>
      </w:r>
      <w:proofErr w:type="gramEnd"/>
      <w:r w:rsidRPr="000857AD">
        <w:rPr>
          <w:rFonts w:ascii="Times New Roman" w:eastAsia="Times New Roman" w:hAnsi="Times New Roman" w:cs="Times New Roman"/>
          <w:color w:val="000000"/>
          <w:spacing w:val="-4"/>
          <w:kern w:val="0"/>
          <w:sz w:val="32"/>
          <w:szCs w:val="32"/>
          <w:lang w:eastAsia="ru-RU"/>
          <w14:ligatures w14:val="none"/>
        </w:rPr>
        <w:t xml:space="preserve"> 200 000 равна 5 см, то в масштабе 1 : 1 000 000, исходя из про</w:t>
      </w:r>
      <w:r w:rsidRPr="000857AD">
        <w:rPr>
          <w:rFonts w:ascii="Times New Roman" w:eastAsia="Times New Roman" w:hAnsi="Times New Roman" w:cs="Times New Roman"/>
          <w:color w:val="000000"/>
          <w:spacing w:val="-4"/>
          <w:kern w:val="0"/>
          <w:sz w:val="32"/>
          <w:szCs w:val="32"/>
          <w:lang w:eastAsia="ru-RU"/>
          <w14:ligatures w14:val="none"/>
        </w:rPr>
        <w:softHyphen/>
      </w:r>
      <w:r w:rsidRPr="000857AD">
        <w:rPr>
          <w:rFonts w:ascii="Times New Roman" w:eastAsia="Times New Roman" w:hAnsi="Times New Roman" w:cs="Times New Roman"/>
          <w:color w:val="000000"/>
          <w:spacing w:val="-8"/>
          <w:kern w:val="0"/>
          <w:sz w:val="32"/>
          <w:szCs w:val="32"/>
          <w:lang w:eastAsia="ru-RU"/>
          <w14:ligatures w14:val="none"/>
        </w:rPr>
        <w:t>порции</w:t>
      </w:r>
    </w:p>
    <w:p w14:paraId="63BB30C3" w14:textId="77777777" w:rsidR="00776064" w:rsidRPr="007867BB" w:rsidRDefault="00776064" w:rsidP="00E433EF">
      <w:pPr>
        <w:widowControl w:val="0"/>
        <w:shd w:val="clear" w:color="auto" w:fill="FFFFFF"/>
        <w:autoSpaceDE w:val="0"/>
        <w:autoSpaceDN w:val="0"/>
        <w:adjustRightInd w:val="0"/>
        <w:spacing w:line="288" w:lineRule="auto"/>
        <w:ind w:firstLine="567"/>
        <w:rPr>
          <w:rFonts w:ascii="Times New Roman" w:eastAsia="Times New Roman" w:hAnsi="Times New Roman" w:cs="Times New Roman"/>
          <w:kern w:val="0"/>
          <w:sz w:val="32"/>
          <w:szCs w:val="32"/>
          <w:lang w:eastAsia="ru-RU"/>
          <w14:ligatures w14:val="none"/>
        </w:rPr>
      </w:pPr>
      <w:r w:rsidRPr="007867BB">
        <w:rPr>
          <w:rFonts w:ascii="Times New Roman" w:eastAsia="Times New Roman" w:hAnsi="Times New Roman" w:cs="Times New Roman"/>
          <w:color w:val="000000"/>
          <w:spacing w:val="-4"/>
          <w:kern w:val="0"/>
          <w:sz w:val="32"/>
          <w:szCs w:val="32"/>
          <w:lang w:eastAsia="ru-RU"/>
          <w14:ligatures w14:val="none"/>
        </w:rPr>
        <w:t xml:space="preserve">5 см — </w:t>
      </w:r>
      <w:proofErr w:type="gramStart"/>
      <w:r w:rsidRPr="007867BB">
        <w:rPr>
          <w:rFonts w:ascii="Times New Roman" w:eastAsia="Times New Roman" w:hAnsi="Times New Roman" w:cs="Times New Roman"/>
          <w:color w:val="000000"/>
          <w:spacing w:val="-4"/>
          <w:kern w:val="0"/>
          <w:sz w:val="32"/>
          <w:szCs w:val="32"/>
          <w:lang w:eastAsia="ru-RU"/>
          <w14:ligatures w14:val="none"/>
        </w:rPr>
        <w:t>1 :</w:t>
      </w:r>
      <w:proofErr w:type="gramEnd"/>
      <w:r w:rsidRPr="007867BB">
        <w:rPr>
          <w:rFonts w:ascii="Times New Roman" w:eastAsia="Times New Roman" w:hAnsi="Times New Roman" w:cs="Times New Roman"/>
          <w:color w:val="000000"/>
          <w:spacing w:val="-4"/>
          <w:kern w:val="0"/>
          <w:sz w:val="32"/>
          <w:szCs w:val="32"/>
          <w:lang w:eastAsia="ru-RU"/>
          <w14:ligatures w14:val="none"/>
        </w:rPr>
        <w:t xml:space="preserve"> 200 000</w:t>
      </w:r>
    </w:p>
    <w:p w14:paraId="1F4AA200" w14:textId="77777777" w:rsidR="00776064" w:rsidRPr="007867BB" w:rsidRDefault="00776064" w:rsidP="00E433EF">
      <w:pPr>
        <w:widowControl w:val="0"/>
        <w:shd w:val="clear" w:color="auto" w:fill="FFFFFF"/>
        <w:autoSpaceDE w:val="0"/>
        <w:autoSpaceDN w:val="0"/>
        <w:adjustRightInd w:val="0"/>
        <w:spacing w:line="288" w:lineRule="auto"/>
        <w:ind w:firstLine="567"/>
        <w:rPr>
          <w:rFonts w:ascii="Times New Roman" w:eastAsia="Times New Roman" w:hAnsi="Times New Roman" w:cs="Times New Roman"/>
          <w:kern w:val="0"/>
          <w:sz w:val="32"/>
          <w:szCs w:val="32"/>
          <w:lang w:eastAsia="ru-RU"/>
          <w14:ligatures w14:val="none"/>
        </w:rPr>
      </w:pPr>
      <w:r w:rsidRPr="007867BB">
        <w:rPr>
          <w:rFonts w:ascii="Times New Roman" w:eastAsia="Times New Roman" w:hAnsi="Times New Roman" w:cs="Times New Roman"/>
          <w:color w:val="000000"/>
          <w:spacing w:val="1"/>
          <w:kern w:val="0"/>
          <w:sz w:val="32"/>
          <w:szCs w:val="32"/>
          <w:lang w:eastAsia="ru-RU"/>
          <w14:ligatures w14:val="none"/>
        </w:rPr>
        <w:t>Хсм—</w:t>
      </w:r>
      <w:proofErr w:type="gramStart"/>
      <w:r w:rsidRPr="007867BB">
        <w:rPr>
          <w:rFonts w:ascii="Times New Roman" w:eastAsia="Times New Roman" w:hAnsi="Times New Roman" w:cs="Times New Roman"/>
          <w:color w:val="000000"/>
          <w:spacing w:val="1"/>
          <w:kern w:val="0"/>
          <w:sz w:val="32"/>
          <w:szCs w:val="32"/>
          <w:lang w:eastAsia="ru-RU"/>
          <w14:ligatures w14:val="none"/>
        </w:rPr>
        <w:t>1 :</w:t>
      </w:r>
      <w:proofErr w:type="gramEnd"/>
      <w:r w:rsidRPr="007867BB">
        <w:rPr>
          <w:rFonts w:ascii="Times New Roman" w:eastAsia="Times New Roman" w:hAnsi="Times New Roman" w:cs="Times New Roman"/>
          <w:color w:val="000000"/>
          <w:spacing w:val="1"/>
          <w:kern w:val="0"/>
          <w:sz w:val="32"/>
          <w:szCs w:val="32"/>
          <w:lang w:eastAsia="ru-RU"/>
          <w14:ligatures w14:val="none"/>
        </w:rPr>
        <w:t xml:space="preserve"> 1000 000,</w:t>
      </w:r>
    </w:p>
    <w:p w14:paraId="0D35A8D4" w14:textId="77777777" w:rsidR="00776064" w:rsidRPr="000857AD" w:rsidRDefault="00776064" w:rsidP="00E433EF">
      <w:pPr>
        <w:widowControl w:val="0"/>
        <w:shd w:val="clear" w:color="auto" w:fill="FFFFFF"/>
        <w:autoSpaceDE w:val="0"/>
        <w:autoSpaceDN w:val="0"/>
        <w:adjustRightInd w:val="0"/>
        <w:spacing w:line="288" w:lineRule="auto"/>
        <w:ind w:firstLine="567"/>
        <w:rPr>
          <w:rFonts w:ascii="Times New Roman" w:eastAsia="Times New Roman" w:hAnsi="Times New Roman" w:cs="Times New Roman"/>
          <w:kern w:val="0"/>
          <w:sz w:val="32"/>
          <w:szCs w:val="32"/>
          <w:lang w:eastAsia="ru-RU"/>
          <w14:ligatures w14:val="none"/>
        </w:rPr>
      </w:pPr>
      <w:r w:rsidRPr="000857AD">
        <w:rPr>
          <w:rFonts w:ascii="Times New Roman" w:eastAsia="Times New Roman" w:hAnsi="Times New Roman" w:cs="Times New Roman"/>
          <w:color w:val="000000"/>
          <w:spacing w:val="-3"/>
          <w:kern w:val="0"/>
          <w:sz w:val="32"/>
          <w:szCs w:val="32"/>
          <w:lang w:eastAsia="ru-RU"/>
          <w14:ligatures w14:val="none"/>
        </w:rPr>
        <w:t xml:space="preserve">она будет равна: 5 см х 200 </w:t>
      </w:r>
      <w:proofErr w:type="gramStart"/>
      <w:r w:rsidRPr="000857AD">
        <w:rPr>
          <w:rFonts w:ascii="Times New Roman" w:eastAsia="Times New Roman" w:hAnsi="Times New Roman" w:cs="Times New Roman"/>
          <w:color w:val="000000"/>
          <w:spacing w:val="-3"/>
          <w:kern w:val="0"/>
          <w:sz w:val="32"/>
          <w:szCs w:val="32"/>
          <w:lang w:eastAsia="ru-RU"/>
          <w14:ligatures w14:val="none"/>
        </w:rPr>
        <w:t>000 :</w:t>
      </w:r>
      <w:proofErr w:type="gramEnd"/>
      <w:r w:rsidRPr="000857AD">
        <w:rPr>
          <w:rFonts w:ascii="Times New Roman" w:eastAsia="Times New Roman" w:hAnsi="Times New Roman" w:cs="Times New Roman"/>
          <w:color w:val="000000"/>
          <w:spacing w:val="-3"/>
          <w:kern w:val="0"/>
          <w:sz w:val="32"/>
          <w:szCs w:val="32"/>
          <w:lang w:eastAsia="ru-RU"/>
          <w14:ligatures w14:val="none"/>
        </w:rPr>
        <w:t xml:space="preserve"> </w:t>
      </w:r>
      <w:r w:rsidRPr="000857AD">
        <w:rPr>
          <w:rFonts w:ascii="Times New Roman" w:eastAsia="Times New Roman" w:hAnsi="Times New Roman" w:cs="Times New Roman"/>
          <w:bCs/>
          <w:color w:val="000000"/>
          <w:spacing w:val="-3"/>
          <w:kern w:val="0"/>
          <w:sz w:val="32"/>
          <w:szCs w:val="32"/>
          <w:lang w:eastAsia="ru-RU"/>
          <w14:ligatures w14:val="none"/>
        </w:rPr>
        <w:t xml:space="preserve">1 </w:t>
      </w:r>
      <w:r w:rsidRPr="000857AD">
        <w:rPr>
          <w:rFonts w:ascii="Times New Roman" w:eastAsia="Times New Roman" w:hAnsi="Times New Roman" w:cs="Times New Roman"/>
          <w:color w:val="000000"/>
          <w:spacing w:val="-3"/>
          <w:kern w:val="0"/>
          <w:sz w:val="32"/>
          <w:szCs w:val="32"/>
          <w:lang w:eastAsia="ru-RU"/>
          <w14:ligatures w14:val="none"/>
        </w:rPr>
        <w:t xml:space="preserve">000 000 = </w:t>
      </w:r>
      <w:r w:rsidRPr="000857AD">
        <w:rPr>
          <w:rFonts w:ascii="Times New Roman" w:eastAsia="Times New Roman" w:hAnsi="Times New Roman" w:cs="Times New Roman"/>
          <w:bCs/>
          <w:color w:val="000000"/>
          <w:spacing w:val="-3"/>
          <w:kern w:val="0"/>
          <w:sz w:val="32"/>
          <w:szCs w:val="32"/>
          <w:lang w:eastAsia="ru-RU"/>
          <w14:ligatures w14:val="none"/>
        </w:rPr>
        <w:t xml:space="preserve">1 </w:t>
      </w:r>
      <w:r w:rsidRPr="000857AD">
        <w:rPr>
          <w:rFonts w:ascii="Times New Roman" w:eastAsia="Times New Roman" w:hAnsi="Times New Roman" w:cs="Times New Roman"/>
          <w:color w:val="000000"/>
          <w:spacing w:val="-3"/>
          <w:kern w:val="0"/>
          <w:sz w:val="32"/>
          <w:szCs w:val="32"/>
          <w:lang w:eastAsia="ru-RU"/>
          <w14:ligatures w14:val="none"/>
        </w:rPr>
        <w:t>см.</w:t>
      </w:r>
    </w:p>
    <w:p w14:paraId="5E9A83C9" w14:textId="2242A186" w:rsidR="00776064" w:rsidRPr="000857AD" w:rsidRDefault="00776064" w:rsidP="00E433EF">
      <w:pPr>
        <w:widowControl w:val="0"/>
        <w:shd w:val="clear" w:color="auto" w:fill="FFFFFF"/>
        <w:autoSpaceDE w:val="0"/>
        <w:autoSpaceDN w:val="0"/>
        <w:adjustRightInd w:val="0"/>
        <w:spacing w:line="288" w:lineRule="auto"/>
        <w:ind w:firstLine="567"/>
        <w:rPr>
          <w:rFonts w:ascii="Times New Roman" w:eastAsia="Times New Roman" w:hAnsi="Times New Roman" w:cs="Times New Roman"/>
          <w:b/>
          <w:bCs/>
          <w:color w:val="000000"/>
          <w:spacing w:val="-4"/>
          <w:kern w:val="0"/>
          <w:sz w:val="32"/>
          <w:szCs w:val="32"/>
          <w:lang w:eastAsia="ru-RU"/>
          <w14:ligatures w14:val="none"/>
        </w:rPr>
      </w:pPr>
      <w:r w:rsidRPr="000857AD">
        <w:rPr>
          <w:rFonts w:ascii="Times New Roman" w:eastAsia="Times New Roman" w:hAnsi="Times New Roman" w:cs="Times New Roman"/>
          <w:b/>
          <w:bCs/>
          <w:color w:val="000000"/>
          <w:spacing w:val="-4"/>
          <w:kern w:val="0"/>
          <w:sz w:val="32"/>
          <w:szCs w:val="32"/>
          <w:lang w:eastAsia="ru-RU"/>
          <w14:ligatures w14:val="none"/>
        </w:rPr>
        <w:lastRenderedPageBreak/>
        <w:t>Задание 7</w:t>
      </w:r>
    </w:p>
    <w:p w14:paraId="68BEADC1" w14:textId="039322AF" w:rsidR="00776064" w:rsidRPr="000857AD" w:rsidRDefault="00776064" w:rsidP="00E433EF">
      <w:pPr>
        <w:widowControl w:val="0"/>
        <w:shd w:val="clear" w:color="auto" w:fill="FFFFFF"/>
        <w:autoSpaceDE w:val="0"/>
        <w:autoSpaceDN w:val="0"/>
        <w:adjustRightInd w:val="0"/>
        <w:spacing w:line="288" w:lineRule="auto"/>
        <w:ind w:firstLine="567"/>
        <w:rPr>
          <w:rFonts w:ascii="Times New Roman" w:eastAsia="Times New Roman" w:hAnsi="Times New Roman" w:cs="Times New Roman"/>
          <w:kern w:val="0"/>
          <w:sz w:val="32"/>
          <w:szCs w:val="32"/>
          <w:lang w:eastAsia="ru-RU"/>
          <w14:ligatures w14:val="none"/>
        </w:rPr>
      </w:pPr>
      <w:r w:rsidRPr="000857AD">
        <w:rPr>
          <w:rFonts w:ascii="Times New Roman" w:eastAsia="Times New Roman" w:hAnsi="Times New Roman" w:cs="Times New Roman"/>
          <w:color w:val="000000"/>
          <w:spacing w:val="-4"/>
          <w:kern w:val="0"/>
          <w:sz w:val="32"/>
          <w:szCs w:val="32"/>
          <w:lang w:eastAsia="ru-RU"/>
          <w14:ligatures w14:val="none"/>
        </w:rPr>
        <w:t>С помощью поперечного масштаба постройте отрезки, указанные в миллиметрах в одном из вариантов таблицы.</w:t>
      </w:r>
    </w:p>
    <w:p w14:paraId="761CA8FD" w14:textId="1A0F4796" w:rsidR="00776064" w:rsidRPr="000857AD" w:rsidRDefault="00776064" w:rsidP="00E433EF">
      <w:pPr>
        <w:widowControl w:val="0"/>
        <w:shd w:val="clear" w:color="auto" w:fill="FFFFFF"/>
        <w:autoSpaceDE w:val="0"/>
        <w:autoSpaceDN w:val="0"/>
        <w:adjustRightInd w:val="0"/>
        <w:spacing w:line="288" w:lineRule="auto"/>
        <w:ind w:firstLine="567"/>
        <w:rPr>
          <w:rFonts w:ascii="Times New Roman" w:eastAsia="Times New Roman" w:hAnsi="Times New Roman" w:cs="Times New Roman"/>
          <w:kern w:val="0"/>
          <w:sz w:val="32"/>
          <w:szCs w:val="32"/>
          <w:lang w:eastAsia="ru-RU"/>
          <w14:ligatures w14:val="none"/>
        </w:rPr>
      </w:pPr>
      <w:r w:rsidRPr="000857AD">
        <w:rPr>
          <w:rFonts w:ascii="Times New Roman" w:eastAsia="Times New Roman" w:hAnsi="Times New Roman" w:cs="Times New Roman"/>
          <w:i/>
          <w:iCs/>
          <w:color w:val="000000"/>
          <w:spacing w:val="-5"/>
          <w:kern w:val="0"/>
          <w:sz w:val="32"/>
          <w:szCs w:val="32"/>
          <w:lang w:eastAsia="ru-RU"/>
          <w14:ligatures w14:val="none"/>
        </w:rPr>
        <w:t xml:space="preserve">Методические указания. </w:t>
      </w:r>
      <w:r w:rsidRPr="000857AD">
        <w:rPr>
          <w:rFonts w:ascii="Times New Roman" w:eastAsia="Times New Roman" w:hAnsi="Times New Roman" w:cs="Times New Roman"/>
          <w:color w:val="000000"/>
          <w:spacing w:val="-5"/>
          <w:kern w:val="0"/>
          <w:sz w:val="32"/>
          <w:szCs w:val="32"/>
          <w:lang w:eastAsia="ru-RU"/>
          <w14:ligatures w14:val="none"/>
        </w:rPr>
        <w:t>Предположим, что задание выполня</w:t>
      </w:r>
      <w:r w:rsidRPr="000857AD">
        <w:rPr>
          <w:rFonts w:ascii="Times New Roman" w:eastAsia="Times New Roman" w:hAnsi="Times New Roman" w:cs="Times New Roman"/>
          <w:color w:val="000000"/>
          <w:spacing w:val="-5"/>
          <w:kern w:val="0"/>
          <w:sz w:val="32"/>
          <w:szCs w:val="32"/>
          <w:lang w:eastAsia="ru-RU"/>
          <w14:ligatures w14:val="none"/>
        </w:rPr>
        <w:softHyphen/>
      </w:r>
      <w:r w:rsidRPr="000857AD">
        <w:rPr>
          <w:rFonts w:ascii="Times New Roman" w:eastAsia="Times New Roman" w:hAnsi="Times New Roman" w:cs="Times New Roman"/>
          <w:color w:val="000000"/>
          <w:spacing w:val="-4"/>
          <w:kern w:val="0"/>
          <w:sz w:val="32"/>
          <w:szCs w:val="32"/>
          <w:lang w:eastAsia="ru-RU"/>
          <w14:ligatures w14:val="none"/>
        </w:rPr>
        <w:t>ется с использованием поперечного масштаба с основанием, рав</w:t>
      </w:r>
      <w:r w:rsidRPr="000857AD">
        <w:rPr>
          <w:rFonts w:ascii="Times New Roman" w:eastAsia="Times New Roman" w:hAnsi="Times New Roman" w:cs="Times New Roman"/>
          <w:color w:val="000000"/>
          <w:spacing w:val="-4"/>
          <w:kern w:val="0"/>
          <w:sz w:val="32"/>
          <w:szCs w:val="32"/>
          <w:lang w:eastAsia="ru-RU"/>
          <w14:ligatures w14:val="none"/>
        </w:rPr>
        <w:softHyphen/>
      </w:r>
      <w:r w:rsidRPr="000857AD">
        <w:rPr>
          <w:rFonts w:ascii="Times New Roman" w:eastAsia="Times New Roman" w:hAnsi="Times New Roman" w:cs="Times New Roman"/>
          <w:color w:val="000000"/>
          <w:spacing w:val="-3"/>
          <w:kern w:val="0"/>
          <w:sz w:val="32"/>
          <w:szCs w:val="32"/>
          <w:lang w:eastAsia="ru-RU"/>
          <w14:ligatures w14:val="none"/>
        </w:rPr>
        <w:t xml:space="preserve">ным 2 см, и десятью трансверсалями. Надо помнить, что АВ </w:t>
      </w:r>
      <w:r w:rsidRPr="000857AD">
        <w:rPr>
          <w:rFonts w:ascii="Times New Roman" w:eastAsia="Times New Roman" w:hAnsi="Times New Roman" w:cs="Times New Roman"/>
          <w:color w:val="000000"/>
          <w:spacing w:val="-4"/>
          <w:kern w:val="0"/>
          <w:sz w:val="32"/>
          <w:szCs w:val="32"/>
          <w:lang w:eastAsia="ru-RU"/>
          <w14:ligatures w14:val="none"/>
        </w:rPr>
        <w:t>в этом случае равно 2 мм (0,1 основания), а наи</w:t>
      </w:r>
      <w:r w:rsidRPr="000857AD">
        <w:rPr>
          <w:rFonts w:ascii="Times New Roman" w:eastAsia="Times New Roman" w:hAnsi="Times New Roman" w:cs="Times New Roman"/>
          <w:color w:val="000000"/>
          <w:spacing w:val="-4"/>
          <w:kern w:val="0"/>
          <w:sz w:val="32"/>
          <w:szCs w:val="32"/>
          <w:lang w:eastAsia="ru-RU"/>
          <w14:ligatures w14:val="none"/>
        </w:rPr>
        <w:softHyphen/>
      </w:r>
      <w:r w:rsidRPr="000857AD">
        <w:rPr>
          <w:rFonts w:ascii="Times New Roman" w:eastAsia="Times New Roman" w:hAnsi="Times New Roman" w:cs="Times New Roman"/>
          <w:color w:val="000000"/>
          <w:spacing w:val="-6"/>
          <w:kern w:val="0"/>
          <w:sz w:val="32"/>
          <w:szCs w:val="32"/>
          <w:lang w:eastAsia="ru-RU"/>
          <w14:ligatures w14:val="none"/>
        </w:rPr>
        <w:t xml:space="preserve">меньшее деление </w:t>
      </w:r>
      <w:r w:rsidRPr="000857AD">
        <w:rPr>
          <w:rFonts w:ascii="Times New Roman" w:eastAsia="Times New Roman" w:hAnsi="Times New Roman" w:cs="Times New Roman"/>
          <w:color w:val="000000"/>
          <w:spacing w:val="-6"/>
          <w:kern w:val="0"/>
          <w:sz w:val="32"/>
          <w:szCs w:val="32"/>
          <w:lang w:val="en-US" w:eastAsia="ru-RU"/>
          <w14:ligatures w14:val="none"/>
        </w:rPr>
        <w:t>ab</w:t>
      </w:r>
      <w:r w:rsidRPr="000857AD">
        <w:rPr>
          <w:rFonts w:ascii="Times New Roman" w:eastAsia="Times New Roman" w:hAnsi="Times New Roman" w:cs="Times New Roman"/>
          <w:color w:val="000000"/>
          <w:spacing w:val="-6"/>
          <w:kern w:val="0"/>
          <w:sz w:val="32"/>
          <w:szCs w:val="32"/>
          <w:lang w:eastAsia="ru-RU"/>
          <w14:ligatures w14:val="none"/>
        </w:rPr>
        <w:t xml:space="preserve"> составляет 0,2 мм. Таким образом, при подъеме </w:t>
      </w:r>
      <w:r w:rsidRPr="000857AD">
        <w:rPr>
          <w:rFonts w:ascii="Times New Roman" w:eastAsia="Times New Roman" w:hAnsi="Times New Roman" w:cs="Times New Roman"/>
          <w:color w:val="000000"/>
          <w:spacing w:val="-5"/>
          <w:kern w:val="0"/>
          <w:sz w:val="32"/>
          <w:szCs w:val="32"/>
          <w:lang w:eastAsia="ru-RU"/>
          <w14:ligatures w14:val="none"/>
        </w:rPr>
        <w:t>на одну горизонтальную линию раствор циркуля-изме</w:t>
      </w:r>
      <w:r w:rsidRPr="000857AD">
        <w:rPr>
          <w:rFonts w:ascii="Times New Roman" w:eastAsia="Times New Roman" w:hAnsi="Times New Roman" w:cs="Times New Roman"/>
          <w:color w:val="000000"/>
          <w:spacing w:val="-5"/>
          <w:kern w:val="0"/>
          <w:sz w:val="32"/>
          <w:szCs w:val="32"/>
          <w:lang w:eastAsia="ru-RU"/>
          <w14:ligatures w14:val="none"/>
        </w:rPr>
        <w:softHyphen/>
      </w:r>
      <w:r w:rsidRPr="000857AD">
        <w:rPr>
          <w:rFonts w:ascii="Times New Roman" w:eastAsia="Times New Roman" w:hAnsi="Times New Roman" w:cs="Times New Roman"/>
          <w:color w:val="000000"/>
          <w:spacing w:val="-4"/>
          <w:kern w:val="0"/>
          <w:sz w:val="32"/>
          <w:szCs w:val="32"/>
          <w:lang w:eastAsia="ru-RU"/>
          <w14:ligatures w14:val="none"/>
        </w:rPr>
        <w:t>рителя будет увеличиваться на 0,2 мм. Например, если задан отре</w:t>
      </w:r>
      <w:r w:rsidRPr="000857AD">
        <w:rPr>
          <w:rFonts w:ascii="Times New Roman" w:eastAsia="Times New Roman" w:hAnsi="Times New Roman" w:cs="Times New Roman"/>
          <w:color w:val="000000"/>
          <w:spacing w:val="-4"/>
          <w:kern w:val="0"/>
          <w:sz w:val="32"/>
          <w:szCs w:val="32"/>
          <w:lang w:eastAsia="ru-RU"/>
          <w14:ligatures w14:val="none"/>
        </w:rPr>
        <w:softHyphen/>
      </w:r>
      <w:r w:rsidRPr="000857AD">
        <w:rPr>
          <w:rFonts w:ascii="Times New Roman" w:eastAsia="Times New Roman" w:hAnsi="Times New Roman" w:cs="Times New Roman"/>
          <w:color w:val="000000"/>
          <w:spacing w:val="-6"/>
          <w:kern w:val="0"/>
          <w:sz w:val="32"/>
          <w:szCs w:val="32"/>
          <w:lang w:eastAsia="ru-RU"/>
          <w14:ligatures w14:val="none"/>
        </w:rPr>
        <w:t>зок 23,1 мм, сначала нужно на нижней горизонтальной линии попе</w:t>
      </w:r>
      <w:r w:rsidRPr="000857AD">
        <w:rPr>
          <w:rFonts w:ascii="Times New Roman" w:eastAsia="Times New Roman" w:hAnsi="Times New Roman" w:cs="Times New Roman"/>
          <w:color w:val="000000"/>
          <w:spacing w:val="-6"/>
          <w:kern w:val="0"/>
          <w:sz w:val="32"/>
          <w:szCs w:val="32"/>
          <w:lang w:eastAsia="ru-RU"/>
          <w14:ligatures w14:val="none"/>
        </w:rPr>
        <w:softHyphen/>
      </w:r>
      <w:r w:rsidRPr="000857AD">
        <w:rPr>
          <w:rFonts w:ascii="Times New Roman" w:eastAsia="Times New Roman" w:hAnsi="Times New Roman" w:cs="Times New Roman"/>
          <w:color w:val="000000"/>
          <w:spacing w:val="-4"/>
          <w:kern w:val="0"/>
          <w:sz w:val="32"/>
          <w:szCs w:val="32"/>
          <w:lang w:eastAsia="ru-RU"/>
          <w14:ligatures w14:val="none"/>
        </w:rPr>
        <w:t xml:space="preserve">речного масштаба взять в раствор циркуля-измерителя вправо от </w:t>
      </w:r>
      <w:r w:rsidRPr="000857AD">
        <w:rPr>
          <w:rFonts w:ascii="Times New Roman" w:eastAsia="Times New Roman" w:hAnsi="Times New Roman" w:cs="Times New Roman"/>
          <w:color w:val="000000"/>
          <w:spacing w:val="-7"/>
          <w:kern w:val="0"/>
          <w:sz w:val="32"/>
          <w:szCs w:val="32"/>
          <w:lang w:eastAsia="ru-RU"/>
          <w14:ligatures w14:val="none"/>
        </w:rPr>
        <w:t xml:space="preserve">нуля одно основание (20 мм), влево от нуля одно деление (2 мм), что </w:t>
      </w:r>
      <w:r w:rsidRPr="000857AD">
        <w:rPr>
          <w:rFonts w:ascii="Times New Roman" w:eastAsia="Times New Roman" w:hAnsi="Times New Roman" w:cs="Times New Roman"/>
          <w:color w:val="000000"/>
          <w:spacing w:val="-6"/>
          <w:kern w:val="0"/>
          <w:sz w:val="32"/>
          <w:szCs w:val="32"/>
          <w:lang w:eastAsia="ru-RU"/>
          <w14:ligatures w14:val="none"/>
        </w:rPr>
        <w:t>дает раствор циркуля 22 мм. Затем нужно подняться на пятую гори</w:t>
      </w:r>
      <w:r w:rsidRPr="000857AD">
        <w:rPr>
          <w:rFonts w:ascii="Times New Roman" w:eastAsia="Times New Roman" w:hAnsi="Times New Roman" w:cs="Times New Roman"/>
          <w:color w:val="000000"/>
          <w:spacing w:val="-6"/>
          <w:kern w:val="0"/>
          <w:sz w:val="32"/>
          <w:szCs w:val="32"/>
          <w:lang w:eastAsia="ru-RU"/>
          <w14:ligatures w14:val="none"/>
        </w:rPr>
        <w:softHyphen/>
        <w:t>зонтальную линию, увеличив, таким образом, раствор до 23 мм. Ос</w:t>
      </w:r>
      <w:r w:rsidRPr="000857AD">
        <w:rPr>
          <w:rFonts w:ascii="Times New Roman" w:eastAsia="Times New Roman" w:hAnsi="Times New Roman" w:cs="Times New Roman"/>
          <w:color w:val="000000"/>
          <w:spacing w:val="-6"/>
          <w:kern w:val="0"/>
          <w:sz w:val="32"/>
          <w:szCs w:val="32"/>
          <w:lang w:eastAsia="ru-RU"/>
          <w14:ligatures w14:val="none"/>
        </w:rPr>
        <w:softHyphen/>
        <w:t xml:space="preserve">тавшиеся 0,1 мм прибавятся, если вы подниметесь еще на половину </w:t>
      </w:r>
      <w:r w:rsidRPr="000857AD">
        <w:rPr>
          <w:rFonts w:ascii="Times New Roman" w:eastAsia="Times New Roman" w:hAnsi="Times New Roman" w:cs="Times New Roman"/>
          <w:color w:val="000000"/>
          <w:spacing w:val="-4"/>
          <w:kern w:val="0"/>
          <w:sz w:val="32"/>
          <w:szCs w:val="32"/>
          <w:lang w:eastAsia="ru-RU"/>
          <w14:ligatures w14:val="none"/>
        </w:rPr>
        <w:t>одного вертикального деления.</w:t>
      </w:r>
    </w:p>
    <w:p w14:paraId="448BF6FC" w14:textId="77777777" w:rsidR="00776064" w:rsidRPr="000857AD" w:rsidRDefault="00776064" w:rsidP="00E433EF">
      <w:pPr>
        <w:widowControl w:val="0"/>
        <w:shd w:val="clear" w:color="auto" w:fill="FFFFFF"/>
        <w:autoSpaceDE w:val="0"/>
        <w:autoSpaceDN w:val="0"/>
        <w:adjustRightInd w:val="0"/>
        <w:spacing w:line="288" w:lineRule="auto"/>
        <w:ind w:firstLine="567"/>
        <w:rPr>
          <w:rFonts w:ascii="Times New Roman" w:eastAsia="Times New Roman" w:hAnsi="Times New Roman" w:cs="Times New Roman"/>
          <w:b/>
          <w:bCs/>
          <w:color w:val="000000"/>
          <w:spacing w:val="-4"/>
          <w:kern w:val="0"/>
          <w:sz w:val="32"/>
          <w:szCs w:val="32"/>
          <w:lang w:eastAsia="ru-RU"/>
          <w14:ligatures w14:val="none"/>
        </w:rPr>
      </w:pPr>
      <w:r w:rsidRPr="000857AD">
        <w:rPr>
          <w:rFonts w:ascii="Times New Roman" w:eastAsia="Times New Roman" w:hAnsi="Times New Roman" w:cs="Times New Roman"/>
          <w:b/>
          <w:bCs/>
          <w:color w:val="000000"/>
          <w:spacing w:val="-4"/>
          <w:kern w:val="0"/>
          <w:sz w:val="32"/>
          <w:szCs w:val="32"/>
          <w:lang w:eastAsia="ru-RU"/>
          <w14:ligatures w14:val="none"/>
        </w:rPr>
        <w:t>Задание 8.</w:t>
      </w:r>
    </w:p>
    <w:p w14:paraId="488EEBCD" w14:textId="77777777" w:rsidR="00776064" w:rsidRPr="000857AD" w:rsidRDefault="00776064" w:rsidP="00E433EF">
      <w:pPr>
        <w:widowControl w:val="0"/>
        <w:shd w:val="clear" w:color="auto" w:fill="FFFFFF"/>
        <w:autoSpaceDE w:val="0"/>
        <w:autoSpaceDN w:val="0"/>
        <w:adjustRightInd w:val="0"/>
        <w:spacing w:line="288" w:lineRule="auto"/>
        <w:ind w:firstLine="567"/>
        <w:rPr>
          <w:rFonts w:ascii="Times New Roman" w:eastAsia="Times New Roman" w:hAnsi="Times New Roman" w:cs="Times New Roman"/>
          <w:kern w:val="0"/>
          <w:sz w:val="32"/>
          <w:szCs w:val="32"/>
          <w:lang w:eastAsia="ru-RU"/>
          <w14:ligatures w14:val="none"/>
        </w:rPr>
      </w:pPr>
      <w:r w:rsidRPr="000857AD">
        <w:rPr>
          <w:rFonts w:ascii="Times New Roman" w:eastAsia="Times New Roman" w:hAnsi="Times New Roman" w:cs="Times New Roman"/>
          <w:b/>
          <w:bCs/>
          <w:color w:val="000000"/>
          <w:spacing w:val="-4"/>
          <w:kern w:val="0"/>
          <w:sz w:val="32"/>
          <w:szCs w:val="32"/>
          <w:lang w:eastAsia="ru-RU"/>
          <w14:ligatures w14:val="none"/>
        </w:rPr>
        <w:t xml:space="preserve"> </w:t>
      </w:r>
      <w:r w:rsidRPr="000857AD">
        <w:rPr>
          <w:rFonts w:ascii="Times New Roman" w:eastAsia="Times New Roman" w:hAnsi="Times New Roman" w:cs="Times New Roman"/>
          <w:color w:val="000000"/>
          <w:spacing w:val="-4"/>
          <w:kern w:val="0"/>
          <w:sz w:val="32"/>
          <w:szCs w:val="32"/>
          <w:lang w:eastAsia="ru-RU"/>
          <w14:ligatures w14:val="none"/>
        </w:rPr>
        <w:t>Постройте три отрезка произвольной длины и из</w:t>
      </w:r>
      <w:r w:rsidRPr="000857AD">
        <w:rPr>
          <w:rFonts w:ascii="Times New Roman" w:eastAsia="Times New Roman" w:hAnsi="Times New Roman" w:cs="Times New Roman"/>
          <w:color w:val="000000"/>
          <w:spacing w:val="-4"/>
          <w:kern w:val="0"/>
          <w:sz w:val="32"/>
          <w:szCs w:val="32"/>
          <w:lang w:eastAsia="ru-RU"/>
          <w14:ligatures w14:val="none"/>
        </w:rPr>
        <w:softHyphen/>
        <w:t>мерьте их с помощью поперечного масштаба.</w:t>
      </w:r>
    </w:p>
    <w:p w14:paraId="2DF8F18A" w14:textId="77777777" w:rsidR="00776064" w:rsidRPr="000857AD" w:rsidRDefault="00776064" w:rsidP="00E433EF">
      <w:pPr>
        <w:widowControl w:val="0"/>
        <w:shd w:val="clear" w:color="auto" w:fill="FFFFFF"/>
        <w:autoSpaceDE w:val="0"/>
        <w:autoSpaceDN w:val="0"/>
        <w:adjustRightInd w:val="0"/>
        <w:spacing w:line="288" w:lineRule="auto"/>
        <w:ind w:firstLine="567"/>
        <w:rPr>
          <w:rFonts w:ascii="Times New Roman" w:eastAsia="Times New Roman" w:hAnsi="Times New Roman" w:cs="Times New Roman"/>
          <w:color w:val="000000"/>
          <w:spacing w:val="-5"/>
          <w:kern w:val="0"/>
          <w:sz w:val="32"/>
          <w:szCs w:val="32"/>
          <w:lang w:eastAsia="ru-RU"/>
          <w14:ligatures w14:val="none"/>
        </w:rPr>
      </w:pPr>
      <w:r w:rsidRPr="000857AD">
        <w:rPr>
          <w:rFonts w:ascii="Times New Roman" w:eastAsia="Times New Roman" w:hAnsi="Times New Roman" w:cs="Times New Roman"/>
          <w:b/>
          <w:bCs/>
          <w:color w:val="000000"/>
          <w:spacing w:val="-5"/>
          <w:kern w:val="0"/>
          <w:sz w:val="32"/>
          <w:szCs w:val="32"/>
          <w:lang w:eastAsia="ru-RU"/>
          <w14:ligatures w14:val="none"/>
        </w:rPr>
        <w:t xml:space="preserve">Задание </w:t>
      </w:r>
      <w:r w:rsidRPr="000857AD">
        <w:rPr>
          <w:rFonts w:ascii="Times New Roman" w:eastAsia="Times New Roman" w:hAnsi="Times New Roman" w:cs="Times New Roman"/>
          <w:color w:val="000000"/>
          <w:spacing w:val="-5"/>
          <w:kern w:val="0"/>
          <w:sz w:val="32"/>
          <w:szCs w:val="32"/>
          <w:lang w:eastAsia="ru-RU"/>
          <w14:ligatures w14:val="none"/>
        </w:rPr>
        <w:t xml:space="preserve">9. </w:t>
      </w:r>
    </w:p>
    <w:p w14:paraId="4256FB59" w14:textId="77777777" w:rsidR="00776064" w:rsidRPr="000857AD" w:rsidRDefault="00776064" w:rsidP="00E433EF">
      <w:pPr>
        <w:widowControl w:val="0"/>
        <w:shd w:val="clear" w:color="auto" w:fill="FFFFFF"/>
        <w:autoSpaceDE w:val="0"/>
        <w:autoSpaceDN w:val="0"/>
        <w:adjustRightInd w:val="0"/>
        <w:spacing w:line="288" w:lineRule="auto"/>
        <w:ind w:firstLine="567"/>
        <w:rPr>
          <w:rFonts w:ascii="Times New Roman" w:eastAsia="Times New Roman" w:hAnsi="Times New Roman" w:cs="Times New Roman"/>
          <w:kern w:val="0"/>
          <w:sz w:val="32"/>
          <w:szCs w:val="32"/>
          <w:lang w:eastAsia="ru-RU"/>
          <w14:ligatures w14:val="none"/>
        </w:rPr>
      </w:pPr>
      <w:r w:rsidRPr="000857AD">
        <w:rPr>
          <w:rFonts w:ascii="Times New Roman" w:eastAsia="Times New Roman" w:hAnsi="Times New Roman" w:cs="Times New Roman"/>
          <w:color w:val="000000"/>
          <w:spacing w:val="-5"/>
          <w:kern w:val="0"/>
          <w:sz w:val="32"/>
          <w:szCs w:val="32"/>
          <w:lang w:eastAsia="ru-RU"/>
          <w14:ligatures w14:val="none"/>
        </w:rPr>
        <w:t>С помощью поперечного масштаба постройте ли</w:t>
      </w:r>
      <w:r w:rsidRPr="000857AD">
        <w:rPr>
          <w:rFonts w:ascii="Times New Roman" w:eastAsia="Times New Roman" w:hAnsi="Times New Roman" w:cs="Times New Roman"/>
          <w:color w:val="000000"/>
          <w:spacing w:val="-5"/>
          <w:kern w:val="0"/>
          <w:sz w:val="32"/>
          <w:szCs w:val="32"/>
          <w:lang w:eastAsia="ru-RU"/>
          <w14:ligatures w14:val="none"/>
        </w:rPr>
        <w:softHyphen/>
        <w:t>нейный масштаб для численного масштаба, указанного в одном из вариантов к заданию 6.</w:t>
      </w:r>
    </w:p>
    <w:p w14:paraId="1DF5525C" w14:textId="77777777" w:rsidR="00776064" w:rsidRPr="000857AD" w:rsidRDefault="00776064" w:rsidP="00E433EF">
      <w:pPr>
        <w:widowControl w:val="0"/>
        <w:shd w:val="clear" w:color="auto" w:fill="FFFFFF"/>
        <w:autoSpaceDE w:val="0"/>
        <w:autoSpaceDN w:val="0"/>
        <w:adjustRightInd w:val="0"/>
        <w:spacing w:line="288" w:lineRule="auto"/>
        <w:ind w:firstLine="567"/>
        <w:rPr>
          <w:rFonts w:ascii="Times New Roman" w:eastAsia="Times New Roman" w:hAnsi="Times New Roman" w:cs="Times New Roman"/>
          <w:b/>
          <w:bCs/>
          <w:color w:val="000000"/>
          <w:spacing w:val="-6"/>
          <w:kern w:val="0"/>
          <w:sz w:val="32"/>
          <w:szCs w:val="32"/>
          <w:lang w:eastAsia="ru-RU"/>
          <w14:ligatures w14:val="none"/>
        </w:rPr>
      </w:pPr>
      <w:r w:rsidRPr="000857AD">
        <w:rPr>
          <w:rFonts w:ascii="Times New Roman" w:eastAsia="Times New Roman" w:hAnsi="Times New Roman" w:cs="Times New Roman"/>
          <w:b/>
          <w:bCs/>
          <w:color w:val="000000"/>
          <w:spacing w:val="-6"/>
          <w:kern w:val="0"/>
          <w:sz w:val="32"/>
          <w:szCs w:val="32"/>
          <w:lang w:eastAsia="ru-RU"/>
          <w14:ligatures w14:val="none"/>
        </w:rPr>
        <w:t>Задание 10.</w:t>
      </w:r>
    </w:p>
    <w:p w14:paraId="676562C5" w14:textId="77777777" w:rsidR="00776064" w:rsidRPr="000857AD" w:rsidRDefault="00776064" w:rsidP="00E433EF">
      <w:pPr>
        <w:widowControl w:val="0"/>
        <w:shd w:val="clear" w:color="auto" w:fill="FFFFFF"/>
        <w:autoSpaceDE w:val="0"/>
        <w:autoSpaceDN w:val="0"/>
        <w:adjustRightInd w:val="0"/>
        <w:spacing w:line="288" w:lineRule="auto"/>
        <w:ind w:firstLine="567"/>
        <w:rPr>
          <w:rFonts w:ascii="Times New Roman" w:eastAsia="Times New Roman" w:hAnsi="Times New Roman" w:cs="Times New Roman"/>
          <w:kern w:val="0"/>
          <w:sz w:val="32"/>
          <w:szCs w:val="32"/>
          <w:lang w:eastAsia="ru-RU"/>
          <w14:ligatures w14:val="none"/>
        </w:rPr>
      </w:pPr>
      <w:r w:rsidRPr="000857AD">
        <w:rPr>
          <w:rFonts w:ascii="Times New Roman" w:eastAsia="Times New Roman" w:hAnsi="Times New Roman" w:cs="Times New Roman"/>
          <w:b/>
          <w:bCs/>
          <w:color w:val="000000"/>
          <w:spacing w:val="-6"/>
          <w:kern w:val="0"/>
          <w:sz w:val="32"/>
          <w:szCs w:val="32"/>
          <w:lang w:eastAsia="ru-RU"/>
          <w14:ligatures w14:val="none"/>
        </w:rPr>
        <w:t xml:space="preserve"> </w:t>
      </w:r>
      <w:r w:rsidRPr="000857AD">
        <w:rPr>
          <w:rFonts w:ascii="Times New Roman" w:eastAsia="Times New Roman" w:hAnsi="Times New Roman" w:cs="Times New Roman"/>
          <w:color w:val="000000"/>
          <w:spacing w:val="-6"/>
          <w:kern w:val="0"/>
          <w:sz w:val="32"/>
          <w:szCs w:val="32"/>
          <w:lang w:eastAsia="ru-RU"/>
          <w14:ligatures w14:val="none"/>
        </w:rPr>
        <w:t>По предельной точности, указанной в таблице, оп</w:t>
      </w:r>
      <w:r w:rsidRPr="000857AD">
        <w:rPr>
          <w:rFonts w:ascii="Times New Roman" w:eastAsia="Times New Roman" w:hAnsi="Times New Roman" w:cs="Times New Roman"/>
          <w:color w:val="000000"/>
          <w:spacing w:val="-6"/>
          <w:kern w:val="0"/>
          <w:sz w:val="32"/>
          <w:szCs w:val="32"/>
          <w:lang w:eastAsia="ru-RU"/>
          <w14:ligatures w14:val="none"/>
        </w:rPr>
        <w:softHyphen/>
      </w:r>
      <w:r w:rsidRPr="000857AD">
        <w:rPr>
          <w:rFonts w:ascii="Times New Roman" w:eastAsia="Times New Roman" w:hAnsi="Times New Roman" w:cs="Times New Roman"/>
          <w:color w:val="000000"/>
          <w:spacing w:val="-4"/>
          <w:kern w:val="0"/>
          <w:sz w:val="32"/>
          <w:szCs w:val="32"/>
          <w:lang w:eastAsia="ru-RU"/>
          <w14:ligatures w14:val="none"/>
        </w:rPr>
        <w:t>ределите масштаб карты.</w:t>
      </w:r>
    </w:p>
    <w:p w14:paraId="167A37D2" w14:textId="77777777" w:rsidR="007867BB" w:rsidRDefault="007867BB">
      <w:pPr>
        <w:spacing w:after="160" w:line="278" w:lineRule="auto"/>
        <w:ind w:firstLine="0"/>
        <w:jc w:val="left"/>
        <w:rPr>
          <w:rFonts w:ascii="Times New Roman" w:eastAsia="Calibri" w:hAnsi="Times New Roman" w:cs="Times New Roman"/>
          <w:b/>
          <w:kern w:val="0"/>
          <w:sz w:val="32"/>
          <w:szCs w:val="32"/>
          <w14:ligatures w14:val="none"/>
        </w:rPr>
      </w:pPr>
      <w:r>
        <w:rPr>
          <w:rFonts w:ascii="Times New Roman" w:eastAsia="Calibri" w:hAnsi="Times New Roman" w:cs="Times New Roman"/>
          <w:b/>
          <w:kern w:val="0"/>
          <w:sz w:val="32"/>
          <w:szCs w:val="32"/>
          <w14:ligatures w14:val="none"/>
        </w:rPr>
        <w:br w:type="page"/>
      </w:r>
    </w:p>
    <w:p w14:paraId="378B071E" w14:textId="7D71EC11" w:rsidR="00776064" w:rsidRDefault="00776064" w:rsidP="007867BB">
      <w:pPr>
        <w:tabs>
          <w:tab w:val="left" w:pos="6588"/>
        </w:tabs>
        <w:spacing w:line="288" w:lineRule="auto"/>
        <w:ind w:firstLine="0"/>
        <w:jc w:val="center"/>
        <w:rPr>
          <w:rFonts w:ascii="Times New Roman" w:eastAsia="Calibri" w:hAnsi="Times New Roman" w:cs="Times New Roman"/>
          <w:b/>
          <w:kern w:val="0"/>
          <w:sz w:val="32"/>
          <w:szCs w:val="32"/>
          <w14:ligatures w14:val="none"/>
        </w:rPr>
      </w:pPr>
      <w:r w:rsidRPr="000857AD">
        <w:rPr>
          <w:rFonts w:ascii="Times New Roman" w:eastAsia="Calibri" w:hAnsi="Times New Roman" w:cs="Times New Roman"/>
          <w:b/>
          <w:kern w:val="0"/>
          <w:sz w:val="32"/>
          <w:szCs w:val="32"/>
          <w14:ligatures w14:val="none"/>
        </w:rPr>
        <w:lastRenderedPageBreak/>
        <w:t>Варианты к заданиям 1,2,3,5,6,7,10</w:t>
      </w:r>
    </w:p>
    <w:p w14:paraId="16EBC11F" w14:textId="6EC5549E" w:rsidR="006B69A4" w:rsidRPr="006B69A4" w:rsidRDefault="006B69A4" w:rsidP="006B69A4">
      <w:pPr>
        <w:tabs>
          <w:tab w:val="left" w:pos="6588"/>
        </w:tabs>
        <w:spacing w:line="288" w:lineRule="auto"/>
        <w:ind w:firstLine="567"/>
        <w:jc w:val="right"/>
        <w:rPr>
          <w:rFonts w:ascii="Times New Roman" w:eastAsia="Calibri" w:hAnsi="Times New Roman" w:cs="Times New Roman"/>
          <w:bCs/>
          <w:i/>
          <w:iCs/>
          <w:kern w:val="0"/>
          <w:sz w:val="28"/>
          <w:szCs w:val="28"/>
          <w14:ligatures w14:val="none"/>
        </w:rPr>
      </w:pPr>
      <w:r w:rsidRPr="006B69A4">
        <w:rPr>
          <w:rFonts w:ascii="Times New Roman" w:eastAsia="Calibri" w:hAnsi="Times New Roman" w:cs="Times New Roman"/>
          <w:bCs/>
          <w:i/>
          <w:iCs/>
          <w:kern w:val="0"/>
          <w:sz w:val="28"/>
          <w:szCs w:val="28"/>
          <w14:ligatures w14:val="none"/>
        </w:rPr>
        <w:t>Таблица 1.1</w:t>
      </w:r>
    </w:p>
    <w:p w14:paraId="3A829070" w14:textId="5D86C31E" w:rsidR="006B69A4" w:rsidRPr="006B69A4" w:rsidRDefault="006B69A4" w:rsidP="006B69A4">
      <w:pPr>
        <w:tabs>
          <w:tab w:val="left" w:pos="6588"/>
        </w:tabs>
        <w:spacing w:line="288" w:lineRule="auto"/>
        <w:ind w:firstLine="567"/>
        <w:jc w:val="center"/>
        <w:rPr>
          <w:rFonts w:ascii="Times New Roman" w:eastAsia="Calibri" w:hAnsi="Times New Roman" w:cs="Times New Roman"/>
          <w:b/>
          <w:kern w:val="0"/>
          <w:sz w:val="28"/>
          <w:szCs w:val="28"/>
          <w14:ligatures w14:val="none"/>
        </w:rPr>
      </w:pPr>
      <w:r w:rsidRPr="006B69A4">
        <w:rPr>
          <w:rFonts w:ascii="Times New Roman" w:eastAsia="Calibri" w:hAnsi="Times New Roman" w:cs="Times New Roman"/>
          <w:b/>
          <w:kern w:val="0"/>
          <w:sz w:val="28"/>
          <w:szCs w:val="28"/>
          <w14:ligatures w14:val="none"/>
        </w:rPr>
        <w:t>Варианты к задания</w:t>
      </w:r>
      <w:r>
        <w:rPr>
          <w:rFonts w:ascii="Times New Roman" w:eastAsia="Calibri" w:hAnsi="Times New Roman" w:cs="Times New Roman"/>
          <w:b/>
          <w:kern w:val="0"/>
          <w:sz w:val="28"/>
          <w:szCs w:val="28"/>
          <w14:ligatures w14:val="none"/>
        </w:rPr>
        <w:t>м</w:t>
      </w:r>
      <w:r w:rsidRPr="006B69A4">
        <w:rPr>
          <w:rFonts w:ascii="Times New Roman" w:eastAsia="Calibri" w:hAnsi="Times New Roman" w:cs="Times New Roman"/>
          <w:b/>
          <w:kern w:val="0"/>
          <w:sz w:val="28"/>
          <w:szCs w:val="28"/>
          <w14:ligatures w14:val="none"/>
        </w:rPr>
        <w:t xml:space="preserve"> 1, 2, 3, 5</w:t>
      </w:r>
    </w:p>
    <w:tbl>
      <w:tblPr>
        <w:tblStyle w:val="11"/>
        <w:tblW w:w="0" w:type="auto"/>
        <w:jc w:val="center"/>
        <w:tblLook w:val="04A0" w:firstRow="1" w:lastRow="0" w:firstColumn="1" w:lastColumn="0" w:noHBand="0" w:noVBand="1"/>
      </w:tblPr>
      <w:tblGrid>
        <w:gridCol w:w="1145"/>
        <w:gridCol w:w="2268"/>
        <w:gridCol w:w="2126"/>
        <w:gridCol w:w="2126"/>
        <w:gridCol w:w="1985"/>
      </w:tblGrid>
      <w:tr w:rsidR="00776064" w:rsidRPr="006B69A4" w14:paraId="213CBE3E" w14:textId="77777777" w:rsidTr="006B69A4">
        <w:trPr>
          <w:trHeight w:val="85"/>
          <w:tblHeader/>
          <w:jc w:val="center"/>
        </w:trPr>
        <w:tc>
          <w:tcPr>
            <w:tcW w:w="1145" w:type="dxa"/>
            <w:vMerge w:val="restart"/>
            <w:vAlign w:val="center"/>
          </w:tcPr>
          <w:p w14:paraId="05F9EE0A" w14:textId="7F8C5BC1" w:rsidR="00776064" w:rsidRPr="006B69A4" w:rsidRDefault="00776064" w:rsidP="006B69A4">
            <w:pPr>
              <w:tabs>
                <w:tab w:val="left" w:pos="6588"/>
              </w:tabs>
              <w:ind w:firstLine="0"/>
              <w:jc w:val="center"/>
              <w:rPr>
                <w:rFonts w:ascii="Times New Roman" w:eastAsia="Calibri" w:hAnsi="Times New Roman" w:cs="Times New Roman"/>
                <w:b/>
                <w:sz w:val="28"/>
                <w:szCs w:val="28"/>
              </w:rPr>
            </w:pPr>
            <w:r w:rsidRPr="006B69A4">
              <w:rPr>
                <w:rFonts w:ascii="Times New Roman" w:eastAsia="Calibri" w:hAnsi="Times New Roman" w:cs="Times New Roman"/>
                <w:b/>
                <w:sz w:val="28"/>
                <w:szCs w:val="28"/>
              </w:rPr>
              <w:t>Вариант</w:t>
            </w:r>
          </w:p>
        </w:tc>
        <w:tc>
          <w:tcPr>
            <w:tcW w:w="2268" w:type="dxa"/>
            <w:vMerge w:val="restart"/>
            <w:vAlign w:val="center"/>
          </w:tcPr>
          <w:p w14:paraId="5D127B33" w14:textId="77777777" w:rsidR="00776064" w:rsidRPr="006B69A4" w:rsidRDefault="00776064" w:rsidP="006B69A4">
            <w:pPr>
              <w:tabs>
                <w:tab w:val="left" w:pos="6588"/>
              </w:tabs>
              <w:ind w:firstLine="0"/>
              <w:jc w:val="center"/>
              <w:rPr>
                <w:rFonts w:ascii="Times New Roman" w:eastAsia="Calibri" w:hAnsi="Times New Roman" w:cs="Times New Roman"/>
                <w:b/>
                <w:sz w:val="28"/>
                <w:szCs w:val="28"/>
              </w:rPr>
            </w:pPr>
            <w:r w:rsidRPr="006B69A4">
              <w:rPr>
                <w:rFonts w:ascii="Times New Roman" w:eastAsia="Calibri" w:hAnsi="Times New Roman" w:cs="Times New Roman"/>
                <w:b/>
                <w:sz w:val="28"/>
                <w:szCs w:val="28"/>
              </w:rPr>
              <w:t>Задание 1,3</w:t>
            </w:r>
          </w:p>
        </w:tc>
        <w:tc>
          <w:tcPr>
            <w:tcW w:w="2126" w:type="dxa"/>
            <w:vMerge w:val="restart"/>
            <w:vAlign w:val="center"/>
          </w:tcPr>
          <w:p w14:paraId="2F3FA55E" w14:textId="77777777" w:rsidR="00776064" w:rsidRPr="006B69A4" w:rsidRDefault="00776064" w:rsidP="006B69A4">
            <w:pPr>
              <w:tabs>
                <w:tab w:val="left" w:pos="6588"/>
              </w:tabs>
              <w:ind w:firstLine="0"/>
              <w:jc w:val="center"/>
              <w:rPr>
                <w:rFonts w:ascii="Times New Roman" w:eastAsia="Calibri" w:hAnsi="Times New Roman" w:cs="Times New Roman"/>
                <w:b/>
                <w:sz w:val="28"/>
                <w:szCs w:val="28"/>
              </w:rPr>
            </w:pPr>
            <w:r w:rsidRPr="006B69A4">
              <w:rPr>
                <w:rFonts w:ascii="Times New Roman" w:eastAsia="Calibri" w:hAnsi="Times New Roman" w:cs="Times New Roman"/>
                <w:b/>
                <w:sz w:val="28"/>
                <w:szCs w:val="28"/>
              </w:rPr>
              <w:t>Задания 2</w:t>
            </w:r>
          </w:p>
        </w:tc>
        <w:tc>
          <w:tcPr>
            <w:tcW w:w="4111" w:type="dxa"/>
            <w:gridSpan w:val="2"/>
            <w:vAlign w:val="center"/>
          </w:tcPr>
          <w:p w14:paraId="37B7CCE8" w14:textId="77777777" w:rsidR="00776064" w:rsidRPr="006B69A4" w:rsidRDefault="00776064" w:rsidP="006B69A4">
            <w:pPr>
              <w:tabs>
                <w:tab w:val="left" w:pos="6588"/>
              </w:tabs>
              <w:ind w:firstLine="0"/>
              <w:jc w:val="center"/>
              <w:rPr>
                <w:rFonts w:ascii="Times New Roman" w:eastAsia="Calibri" w:hAnsi="Times New Roman" w:cs="Times New Roman"/>
                <w:b/>
                <w:sz w:val="28"/>
                <w:szCs w:val="28"/>
              </w:rPr>
            </w:pPr>
            <w:r w:rsidRPr="006B69A4">
              <w:rPr>
                <w:rFonts w:ascii="Times New Roman" w:eastAsia="Calibri" w:hAnsi="Times New Roman" w:cs="Times New Roman"/>
                <w:b/>
                <w:sz w:val="28"/>
                <w:szCs w:val="28"/>
              </w:rPr>
              <w:t>Задание 5</w:t>
            </w:r>
          </w:p>
        </w:tc>
      </w:tr>
      <w:tr w:rsidR="00776064" w:rsidRPr="006B69A4" w14:paraId="07D3F788" w14:textId="77777777" w:rsidTr="006B69A4">
        <w:trPr>
          <w:trHeight w:val="85"/>
          <w:tblHeader/>
          <w:jc w:val="center"/>
        </w:trPr>
        <w:tc>
          <w:tcPr>
            <w:tcW w:w="1145" w:type="dxa"/>
            <w:vMerge/>
            <w:vAlign w:val="center"/>
          </w:tcPr>
          <w:p w14:paraId="325B21D2" w14:textId="77777777" w:rsidR="00776064" w:rsidRPr="006B69A4" w:rsidRDefault="00776064" w:rsidP="006B69A4">
            <w:pPr>
              <w:tabs>
                <w:tab w:val="left" w:pos="6588"/>
              </w:tabs>
              <w:ind w:firstLine="0"/>
              <w:jc w:val="center"/>
              <w:rPr>
                <w:rFonts w:ascii="Times New Roman" w:eastAsia="Calibri" w:hAnsi="Times New Roman" w:cs="Times New Roman"/>
                <w:b/>
                <w:sz w:val="28"/>
                <w:szCs w:val="28"/>
              </w:rPr>
            </w:pPr>
          </w:p>
        </w:tc>
        <w:tc>
          <w:tcPr>
            <w:tcW w:w="2268" w:type="dxa"/>
            <w:vMerge/>
            <w:vAlign w:val="center"/>
          </w:tcPr>
          <w:p w14:paraId="6D2D5233" w14:textId="77777777" w:rsidR="00776064" w:rsidRPr="006B69A4" w:rsidRDefault="00776064" w:rsidP="006B69A4">
            <w:pPr>
              <w:tabs>
                <w:tab w:val="left" w:pos="6588"/>
              </w:tabs>
              <w:ind w:firstLine="0"/>
              <w:jc w:val="center"/>
              <w:rPr>
                <w:rFonts w:ascii="Times New Roman" w:eastAsia="Calibri" w:hAnsi="Times New Roman" w:cs="Times New Roman"/>
                <w:b/>
                <w:sz w:val="28"/>
                <w:szCs w:val="28"/>
              </w:rPr>
            </w:pPr>
          </w:p>
        </w:tc>
        <w:tc>
          <w:tcPr>
            <w:tcW w:w="2126" w:type="dxa"/>
            <w:vMerge/>
            <w:vAlign w:val="center"/>
          </w:tcPr>
          <w:p w14:paraId="7EB7515B" w14:textId="77777777" w:rsidR="00776064" w:rsidRPr="006B69A4" w:rsidRDefault="00776064" w:rsidP="006B69A4">
            <w:pPr>
              <w:tabs>
                <w:tab w:val="left" w:pos="6588"/>
              </w:tabs>
              <w:ind w:firstLine="0"/>
              <w:jc w:val="center"/>
              <w:rPr>
                <w:rFonts w:ascii="Times New Roman" w:eastAsia="Calibri" w:hAnsi="Times New Roman" w:cs="Times New Roman"/>
                <w:b/>
                <w:sz w:val="28"/>
                <w:szCs w:val="28"/>
              </w:rPr>
            </w:pPr>
          </w:p>
        </w:tc>
        <w:tc>
          <w:tcPr>
            <w:tcW w:w="2126" w:type="dxa"/>
            <w:vAlign w:val="center"/>
          </w:tcPr>
          <w:p w14:paraId="59B90060" w14:textId="77777777" w:rsidR="00776064" w:rsidRPr="006B69A4" w:rsidRDefault="00776064" w:rsidP="006B69A4">
            <w:pPr>
              <w:tabs>
                <w:tab w:val="left" w:pos="6588"/>
              </w:tabs>
              <w:ind w:firstLine="0"/>
              <w:jc w:val="center"/>
              <w:rPr>
                <w:rFonts w:ascii="Times New Roman" w:eastAsia="Calibri" w:hAnsi="Times New Roman" w:cs="Times New Roman"/>
                <w:b/>
                <w:sz w:val="28"/>
                <w:szCs w:val="28"/>
              </w:rPr>
            </w:pPr>
            <w:r w:rsidRPr="006B69A4">
              <w:rPr>
                <w:rFonts w:ascii="Times New Roman" w:eastAsia="Calibri" w:hAnsi="Times New Roman" w:cs="Times New Roman"/>
                <w:b/>
                <w:sz w:val="28"/>
                <w:szCs w:val="28"/>
              </w:rPr>
              <w:t>На карте</w:t>
            </w:r>
          </w:p>
        </w:tc>
        <w:tc>
          <w:tcPr>
            <w:tcW w:w="1985" w:type="dxa"/>
            <w:vAlign w:val="center"/>
          </w:tcPr>
          <w:p w14:paraId="29504781" w14:textId="77777777" w:rsidR="00776064" w:rsidRPr="006B69A4" w:rsidRDefault="00776064" w:rsidP="006B69A4">
            <w:pPr>
              <w:tabs>
                <w:tab w:val="left" w:pos="6588"/>
              </w:tabs>
              <w:ind w:firstLine="0"/>
              <w:jc w:val="center"/>
              <w:rPr>
                <w:rFonts w:ascii="Times New Roman" w:eastAsia="Calibri" w:hAnsi="Times New Roman" w:cs="Times New Roman"/>
                <w:b/>
                <w:sz w:val="28"/>
                <w:szCs w:val="28"/>
              </w:rPr>
            </w:pPr>
            <w:r w:rsidRPr="006B69A4">
              <w:rPr>
                <w:rFonts w:ascii="Times New Roman" w:eastAsia="Calibri" w:hAnsi="Times New Roman" w:cs="Times New Roman"/>
                <w:b/>
                <w:sz w:val="28"/>
                <w:szCs w:val="28"/>
              </w:rPr>
              <w:t>На местности</w:t>
            </w:r>
          </w:p>
        </w:tc>
      </w:tr>
      <w:tr w:rsidR="00776064" w:rsidRPr="006B69A4" w14:paraId="6398A629" w14:textId="77777777" w:rsidTr="006B69A4">
        <w:trPr>
          <w:jc w:val="center"/>
        </w:trPr>
        <w:tc>
          <w:tcPr>
            <w:tcW w:w="1145" w:type="dxa"/>
            <w:vAlign w:val="center"/>
          </w:tcPr>
          <w:p w14:paraId="69CBE3D0"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w:t>
            </w:r>
          </w:p>
        </w:tc>
        <w:tc>
          <w:tcPr>
            <w:tcW w:w="2268" w:type="dxa"/>
            <w:vAlign w:val="center"/>
          </w:tcPr>
          <w:p w14:paraId="4DEF805F"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1:100 000</w:t>
            </w:r>
          </w:p>
        </w:tc>
        <w:tc>
          <w:tcPr>
            <w:tcW w:w="2126" w:type="dxa"/>
            <w:vAlign w:val="center"/>
          </w:tcPr>
          <w:p w14:paraId="781CA63C"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см- 5 км</w:t>
            </w:r>
          </w:p>
        </w:tc>
        <w:tc>
          <w:tcPr>
            <w:tcW w:w="2126" w:type="dxa"/>
            <w:vAlign w:val="center"/>
          </w:tcPr>
          <w:p w14:paraId="7E2230F2"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5см</w:t>
            </w:r>
          </w:p>
        </w:tc>
        <w:tc>
          <w:tcPr>
            <w:tcW w:w="1985" w:type="dxa"/>
            <w:vAlign w:val="center"/>
          </w:tcPr>
          <w:p w14:paraId="00BCBC83"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5 км</w:t>
            </w:r>
          </w:p>
        </w:tc>
      </w:tr>
      <w:tr w:rsidR="00776064" w:rsidRPr="006B69A4" w14:paraId="541F4D70" w14:textId="77777777" w:rsidTr="006B69A4">
        <w:trPr>
          <w:jc w:val="center"/>
        </w:trPr>
        <w:tc>
          <w:tcPr>
            <w:tcW w:w="1145" w:type="dxa"/>
            <w:vAlign w:val="center"/>
          </w:tcPr>
          <w:p w14:paraId="722B520D"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2</w:t>
            </w:r>
          </w:p>
        </w:tc>
        <w:tc>
          <w:tcPr>
            <w:tcW w:w="2268" w:type="dxa"/>
            <w:vAlign w:val="center"/>
          </w:tcPr>
          <w:p w14:paraId="02F7BC41"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1:50 000</w:t>
            </w:r>
          </w:p>
        </w:tc>
        <w:tc>
          <w:tcPr>
            <w:tcW w:w="2126" w:type="dxa"/>
            <w:vAlign w:val="center"/>
          </w:tcPr>
          <w:p w14:paraId="74FDC315"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см- 10 км</w:t>
            </w:r>
          </w:p>
        </w:tc>
        <w:tc>
          <w:tcPr>
            <w:tcW w:w="2126" w:type="dxa"/>
            <w:vAlign w:val="center"/>
          </w:tcPr>
          <w:p w14:paraId="4631E2AF"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3 см</w:t>
            </w:r>
          </w:p>
        </w:tc>
        <w:tc>
          <w:tcPr>
            <w:tcW w:w="1985" w:type="dxa"/>
            <w:vAlign w:val="center"/>
          </w:tcPr>
          <w:p w14:paraId="02D22D44"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750 м</w:t>
            </w:r>
          </w:p>
        </w:tc>
      </w:tr>
      <w:tr w:rsidR="00776064" w:rsidRPr="006B69A4" w14:paraId="7CF48989" w14:textId="77777777" w:rsidTr="006B69A4">
        <w:trPr>
          <w:jc w:val="center"/>
        </w:trPr>
        <w:tc>
          <w:tcPr>
            <w:tcW w:w="1145" w:type="dxa"/>
            <w:vAlign w:val="center"/>
          </w:tcPr>
          <w:p w14:paraId="4FEAA352"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3</w:t>
            </w:r>
          </w:p>
        </w:tc>
        <w:tc>
          <w:tcPr>
            <w:tcW w:w="2268" w:type="dxa"/>
            <w:vAlign w:val="center"/>
          </w:tcPr>
          <w:p w14:paraId="77886544"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1:250 000</w:t>
            </w:r>
          </w:p>
        </w:tc>
        <w:tc>
          <w:tcPr>
            <w:tcW w:w="2126" w:type="dxa"/>
            <w:vAlign w:val="center"/>
          </w:tcPr>
          <w:p w14:paraId="46A1D1CC"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см- 250 м</w:t>
            </w:r>
          </w:p>
        </w:tc>
        <w:tc>
          <w:tcPr>
            <w:tcW w:w="2126" w:type="dxa"/>
            <w:vAlign w:val="center"/>
          </w:tcPr>
          <w:p w14:paraId="48FA4EC2"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10 см</w:t>
            </w:r>
          </w:p>
        </w:tc>
        <w:tc>
          <w:tcPr>
            <w:tcW w:w="1985" w:type="dxa"/>
            <w:vAlign w:val="center"/>
          </w:tcPr>
          <w:p w14:paraId="45AC458A"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км</w:t>
            </w:r>
          </w:p>
        </w:tc>
      </w:tr>
      <w:tr w:rsidR="00776064" w:rsidRPr="006B69A4" w14:paraId="76AD889D" w14:textId="77777777" w:rsidTr="006B69A4">
        <w:trPr>
          <w:jc w:val="center"/>
        </w:trPr>
        <w:tc>
          <w:tcPr>
            <w:tcW w:w="1145" w:type="dxa"/>
            <w:vAlign w:val="center"/>
          </w:tcPr>
          <w:p w14:paraId="4C4D34C5"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4</w:t>
            </w:r>
          </w:p>
        </w:tc>
        <w:tc>
          <w:tcPr>
            <w:tcW w:w="2268" w:type="dxa"/>
            <w:vAlign w:val="center"/>
          </w:tcPr>
          <w:p w14:paraId="48EE47E7"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1:500 000</w:t>
            </w:r>
          </w:p>
        </w:tc>
        <w:tc>
          <w:tcPr>
            <w:tcW w:w="2126" w:type="dxa"/>
            <w:vAlign w:val="center"/>
          </w:tcPr>
          <w:p w14:paraId="784936B1"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см- 1 км</w:t>
            </w:r>
          </w:p>
        </w:tc>
        <w:tc>
          <w:tcPr>
            <w:tcW w:w="2126" w:type="dxa"/>
            <w:vAlign w:val="center"/>
          </w:tcPr>
          <w:p w14:paraId="2BC412F9"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15 см</w:t>
            </w:r>
          </w:p>
        </w:tc>
        <w:tc>
          <w:tcPr>
            <w:tcW w:w="1985" w:type="dxa"/>
            <w:vAlign w:val="center"/>
          </w:tcPr>
          <w:p w14:paraId="1C1898E0"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45 км</w:t>
            </w:r>
          </w:p>
        </w:tc>
      </w:tr>
      <w:tr w:rsidR="00776064" w:rsidRPr="006B69A4" w14:paraId="531E595B" w14:textId="77777777" w:rsidTr="006B69A4">
        <w:trPr>
          <w:jc w:val="center"/>
        </w:trPr>
        <w:tc>
          <w:tcPr>
            <w:tcW w:w="1145" w:type="dxa"/>
            <w:vAlign w:val="center"/>
          </w:tcPr>
          <w:p w14:paraId="7A5ED48F"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5</w:t>
            </w:r>
          </w:p>
        </w:tc>
        <w:tc>
          <w:tcPr>
            <w:tcW w:w="2268" w:type="dxa"/>
            <w:vAlign w:val="center"/>
          </w:tcPr>
          <w:p w14:paraId="230D76F3"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1:2 500 000</w:t>
            </w:r>
          </w:p>
        </w:tc>
        <w:tc>
          <w:tcPr>
            <w:tcW w:w="2126" w:type="dxa"/>
            <w:vAlign w:val="center"/>
          </w:tcPr>
          <w:p w14:paraId="56990BA3"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см- 5 км</w:t>
            </w:r>
          </w:p>
        </w:tc>
        <w:tc>
          <w:tcPr>
            <w:tcW w:w="2126" w:type="dxa"/>
            <w:vAlign w:val="center"/>
          </w:tcPr>
          <w:p w14:paraId="4860515E"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7 см</w:t>
            </w:r>
          </w:p>
        </w:tc>
        <w:tc>
          <w:tcPr>
            <w:tcW w:w="1985" w:type="dxa"/>
            <w:vAlign w:val="center"/>
          </w:tcPr>
          <w:p w14:paraId="321E653B"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10,5 км</w:t>
            </w:r>
          </w:p>
        </w:tc>
      </w:tr>
      <w:tr w:rsidR="00776064" w:rsidRPr="006B69A4" w14:paraId="07A57877" w14:textId="77777777" w:rsidTr="006B69A4">
        <w:trPr>
          <w:jc w:val="center"/>
        </w:trPr>
        <w:tc>
          <w:tcPr>
            <w:tcW w:w="1145" w:type="dxa"/>
            <w:vAlign w:val="center"/>
          </w:tcPr>
          <w:p w14:paraId="4E56D87E"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6</w:t>
            </w:r>
          </w:p>
        </w:tc>
        <w:tc>
          <w:tcPr>
            <w:tcW w:w="2268" w:type="dxa"/>
            <w:vAlign w:val="center"/>
          </w:tcPr>
          <w:p w14:paraId="74BC2AD8"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1:400 000</w:t>
            </w:r>
          </w:p>
        </w:tc>
        <w:tc>
          <w:tcPr>
            <w:tcW w:w="2126" w:type="dxa"/>
            <w:vAlign w:val="center"/>
          </w:tcPr>
          <w:p w14:paraId="71C48ED6"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см-25 км</w:t>
            </w:r>
          </w:p>
        </w:tc>
        <w:tc>
          <w:tcPr>
            <w:tcW w:w="2126" w:type="dxa"/>
            <w:vAlign w:val="center"/>
          </w:tcPr>
          <w:p w14:paraId="1CA89703"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12 см</w:t>
            </w:r>
          </w:p>
        </w:tc>
        <w:tc>
          <w:tcPr>
            <w:tcW w:w="1985" w:type="dxa"/>
            <w:vAlign w:val="center"/>
          </w:tcPr>
          <w:p w14:paraId="0AB61DE4"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48 км</w:t>
            </w:r>
          </w:p>
        </w:tc>
      </w:tr>
      <w:tr w:rsidR="00776064" w:rsidRPr="006B69A4" w14:paraId="429DC261" w14:textId="77777777" w:rsidTr="006B69A4">
        <w:trPr>
          <w:jc w:val="center"/>
        </w:trPr>
        <w:tc>
          <w:tcPr>
            <w:tcW w:w="1145" w:type="dxa"/>
            <w:vAlign w:val="center"/>
          </w:tcPr>
          <w:p w14:paraId="720B2F64"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7</w:t>
            </w:r>
          </w:p>
        </w:tc>
        <w:tc>
          <w:tcPr>
            <w:tcW w:w="2268" w:type="dxa"/>
            <w:vAlign w:val="center"/>
          </w:tcPr>
          <w:p w14:paraId="3225F814"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5 000 000</w:t>
            </w:r>
          </w:p>
        </w:tc>
        <w:tc>
          <w:tcPr>
            <w:tcW w:w="2126" w:type="dxa"/>
            <w:vAlign w:val="center"/>
          </w:tcPr>
          <w:p w14:paraId="75AAEEB4"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см-750 м</w:t>
            </w:r>
          </w:p>
        </w:tc>
        <w:tc>
          <w:tcPr>
            <w:tcW w:w="2126" w:type="dxa"/>
            <w:vAlign w:val="center"/>
          </w:tcPr>
          <w:p w14:paraId="39946E9F"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6 см</w:t>
            </w:r>
          </w:p>
        </w:tc>
        <w:tc>
          <w:tcPr>
            <w:tcW w:w="1985" w:type="dxa"/>
            <w:vAlign w:val="center"/>
          </w:tcPr>
          <w:p w14:paraId="0E648DBA"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1,5 км</w:t>
            </w:r>
          </w:p>
        </w:tc>
      </w:tr>
      <w:tr w:rsidR="00776064" w:rsidRPr="006B69A4" w14:paraId="6FD2A13B" w14:textId="77777777" w:rsidTr="006B69A4">
        <w:trPr>
          <w:jc w:val="center"/>
        </w:trPr>
        <w:tc>
          <w:tcPr>
            <w:tcW w:w="1145" w:type="dxa"/>
            <w:vAlign w:val="center"/>
          </w:tcPr>
          <w:p w14:paraId="3936EAB7"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8</w:t>
            </w:r>
          </w:p>
        </w:tc>
        <w:tc>
          <w:tcPr>
            <w:tcW w:w="2268" w:type="dxa"/>
            <w:vAlign w:val="center"/>
          </w:tcPr>
          <w:p w14:paraId="0AD74267"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1:25 000</w:t>
            </w:r>
          </w:p>
        </w:tc>
        <w:tc>
          <w:tcPr>
            <w:tcW w:w="2126" w:type="dxa"/>
            <w:vAlign w:val="center"/>
          </w:tcPr>
          <w:p w14:paraId="7F1B2DAD"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см-100 м</w:t>
            </w:r>
          </w:p>
        </w:tc>
        <w:tc>
          <w:tcPr>
            <w:tcW w:w="2126" w:type="dxa"/>
            <w:vAlign w:val="center"/>
          </w:tcPr>
          <w:p w14:paraId="50B431E5"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10 см</w:t>
            </w:r>
          </w:p>
        </w:tc>
        <w:tc>
          <w:tcPr>
            <w:tcW w:w="1985" w:type="dxa"/>
            <w:vAlign w:val="center"/>
          </w:tcPr>
          <w:p w14:paraId="2BEAF556"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2 км</w:t>
            </w:r>
          </w:p>
        </w:tc>
      </w:tr>
      <w:tr w:rsidR="00776064" w:rsidRPr="006B69A4" w14:paraId="3E79D47A" w14:textId="77777777" w:rsidTr="006B69A4">
        <w:trPr>
          <w:jc w:val="center"/>
        </w:trPr>
        <w:tc>
          <w:tcPr>
            <w:tcW w:w="1145" w:type="dxa"/>
            <w:vAlign w:val="center"/>
          </w:tcPr>
          <w:p w14:paraId="7E804F16"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9</w:t>
            </w:r>
          </w:p>
        </w:tc>
        <w:tc>
          <w:tcPr>
            <w:tcW w:w="2268" w:type="dxa"/>
            <w:vAlign w:val="center"/>
          </w:tcPr>
          <w:p w14:paraId="1B670C89"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1:10 000</w:t>
            </w:r>
          </w:p>
        </w:tc>
        <w:tc>
          <w:tcPr>
            <w:tcW w:w="2126" w:type="dxa"/>
            <w:vAlign w:val="center"/>
          </w:tcPr>
          <w:p w14:paraId="5B589BE4"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см-500 м</w:t>
            </w:r>
          </w:p>
        </w:tc>
        <w:tc>
          <w:tcPr>
            <w:tcW w:w="2126" w:type="dxa"/>
            <w:vAlign w:val="center"/>
          </w:tcPr>
          <w:p w14:paraId="7161558A"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4,5 см</w:t>
            </w:r>
          </w:p>
        </w:tc>
        <w:tc>
          <w:tcPr>
            <w:tcW w:w="1985" w:type="dxa"/>
            <w:vAlign w:val="center"/>
          </w:tcPr>
          <w:p w14:paraId="3E1B758F"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4,5 км</w:t>
            </w:r>
          </w:p>
        </w:tc>
      </w:tr>
      <w:tr w:rsidR="00776064" w:rsidRPr="006B69A4" w14:paraId="0272DC12" w14:textId="77777777" w:rsidTr="006B69A4">
        <w:trPr>
          <w:jc w:val="center"/>
        </w:trPr>
        <w:tc>
          <w:tcPr>
            <w:tcW w:w="1145" w:type="dxa"/>
            <w:vAlign w:val="center"/>
          </w:tcPr>
          <w:p w14:paraId="62D92AE1"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10</w:t>
            </w:r>
          </w:p>
        </w:tc>
        <w:tc>
          <w:tcPr>
            <w:tcW w:w="2268" w:type="dxa"/>
            <w:vAlign w:val="center"/>
          </w:tcPr>
          <w:p w14:paraId="404EDC6B"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1:25 000</w:t>
            </w:r>
          </w:p>
        </w:tc>
        <w:tc>
          <w:tcPr>
            <w:tcW w:w="2126" w:type="dxa"/>
            <w:vAlign w:val="center"/>
          </w:tcPr>
          <w:p w14:paraId="2C6AD72E"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см-3 км</w:t>
            </w:r>
          </w:p>
        </w:tc>
        <w:tc>
          <w:tcPr>
            <w:tcW w:w="2126" w:type="dxa"/>
            <w:vAlign w:val="center"/>
          </w:tcPr>
          <w:p w14:paraId="19CDBF2E"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15 см</w:t>
            </w:r>
          </w:p>
        </w:tc>
        <w:tc>
          <w:tcPr>
            <w:tcW w:w="1985" w:type="dxa"/>
            <w:vAlign w:val="center"/>
          </w:tcPr>
          <w:p w14:paraId="052BF56C"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30 км</w:t>
            </w:r>
          </w:p>
        </w:tc>
      </w:tr>
      <w:tr w:rsidR="00776064" w:rsidRPr="006B69A4" w14:paraId="3F3C06BA" w14:textId="77777777" w:rsidTr="006B69A4">
        <w:trPr>
          <w:jc w:val="center"/>
        </w:trPr>
        <w:tc>
          <w:tcPr>
            <w:tcW w:w="1145" w:type="dxa"/>
            <w:vAlign w:val="center"/>
          </w:tcPr>
          <w:p w14:paraId="0B715BFC"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11</w:t>
            </w:r>
          </w:p>
        </w:tc>
        <w:tc>
          <w:tcPr>
            <w:tcW w:w="2268" w:type="dxa"/>
            <w:vAlign w:val="center"/>
          </w:tcPr>
          <w:p w14:paraId="16E283EE"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1:12 500</w:t>
            </w:r>
          </w:p>
        </w:tc>
        <w:tc>
          <w:tcPr>
            <w:tcW w:w="2126" w:type="dxa"/>
            <w:vAlign w:val="center"/>
          </w:tcPr>
          <w:p w14:paraId="0AEC0078"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см-2,5 км</w:t>
            </w:r>
          </w:p>
        </w:tc>
        <w:tc>
          <w:tcPr>
            <w:tcW w:w="2126" w:type="dxa"/>
            <w:vAlign w:val="center"/>
          </w:tcPr>
          <w:p w14:paraId="1ADABCF9"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3 см</w:t>
            </w:r>
          </w:p>
        </w:tc>
        <w:tc>
          <w:tcPr>
            <w:tcW w:w="1985" w:type="dxa"/>
            <w:vAlign w:val="center"/>
          </w:tcPr>
          <w:p w14:paraId="54904F38"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4,5 км</w:t>
            </w:r>
          </w:p>
        </w:tc>
      </w:tr>
      <w:tr w:rsidR="00776064" w:rsidRPr="006B69A4" w14:paraId="1DA26DCA" w14:textId="77777777" w:rsidTr="006B69A4">
        <w:trPr>
          <w:jc w:val="center"/>
        </w:trPr>
        <w:tc>
          <w:tcPr>
            <w:tcW w:w="1145" w:type="dxa"/>
            <w:vAlign w:val="center"/>
          </w:tcPr>
          <w:p w14:paraId="7CDAD499"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12</w:t>
            </w:r>
          </w:p>
        </w:tc>
        <w:tc>
          <w:tcPr>
            <w:tcW w:w="2268" w:type="dxa"/>
            <w:vAlign w:val="center"/>
          </w:tcPr>
          <w:p w14:paraId="721AF946"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1:7 500 000</w:t>
            </w:r>
          </w:p>
        </w:tc>
        <w:tc>
          <w:tcPr>
            <w:tcW w:w="2126" w:type="dxa"/>
            <w:vAlign w:val="center"/>
          </w:tcPr>
          <w:p w14:paraId="0FD9F0D6"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см- 100 км</w:t>
            </w:r>
          </w:p>
        </w:tc>
        <w:tc>
          <w:tcPr>
            <w:tcW w:w="2126" w:type="dxa"/>
            <w:vAlign w:val="center"/>
          </w:tcPr>
          <w:p w14:paraId="36F905B4"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6 см</w:t>
            </w:r>
          </w:p>
        </w:tc>
        <w:tc>
          <w:tcPr>
            <w:tcW w:w="1985" w:type="dxa"/>
            <w:vAlign w:val="center"/>
          </w:tcPr>
          <w:p w14:paraId="0A5C9A91"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3 км</w:t>
            </w:r>
          </w:p>
        </w:tc>
      </w:tr>
      <w:tr w:rsidR="00776064" w:rsidRPr="006B69A4" w14:paraId="0B1E085F" w14:textId="77777777" w:rsidTr="006B69A4">
        <w:trPr>
          <w:jc w:val="center"/>
        </w:trPr>
        <w:tc>
          <w:tcPr>
            <w:tcW w:w="1145" w:type="dxa"/>
            <w:vAlign w:val="center"/>
          </w:tcPr>
          <w:p w14:paraId="7B5AB24D"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13</w:t>
            </w:r>
          </w:p>
        </w:tc>
        <w:tc>
          <w:tcPr>
            <w:tcW w:w="2268" w:type="dxa"/>
            <w:vAlign w:val="center"/>
          </w:tcPr>
          <w:p w14:paraId="61771E98"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1:300 000</w:t>
            </w:r>
          </w:p>
        </w:tc>
        <w:tc>
          <w:tcPr>
            <w:tcW w:w="2126" w:type="dxa"/>
            <w:vAlign w:val="center"/>
          </w:tcPr>
          <w:p w14:paraId="31DD9957"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см- 200 м</w:t>
            </w:r>
          </w:p>
        </w:tc>
        <w:tc>
          <w:tcPr>
            <w:tcW w:w="2126" w:type="dxa"/>
            <w:vAlign w:val="center"/>
          </w:tcPr>
          <w:p w14:paraId="1D507C91"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11 см</w:t>
            </w:r>
          </w:p>
        </w:tc>
        <w:tc>
          <w:tcPr>
            <w:tcW w:w="1985" w:type="dxa"/>
            <w:vAlign w:val="center"/>
          </w:tcPr>
          <w:p w14:paraId="33C797F9"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385 км</w:t>
            </w:r>
          </w:p>
        </w:tc>
      </w:tr>
      <w:tr w:rsidR="00776064" w:rsidRPr="006B69A4" w14:paraId="2CDE1300" w14:textId="77777777" w:rsidTr="006B69A4">
        <w:trPr>
          <w:jc w:val="center"/>
        </w:trPr>
        <w:tc>
          <w:tcPr>
            <w:tcW w:w="1145" w:type="dxa"/>
            <w:vAlign w:val="center"/>
          </w:tcPr>
          <w:p w14:paraId="1A33E0FB"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14</w:t>
            </w:r>
          </w:p>
        </w:tc>
        <w:tc>
          <w:tcPr>
            <w:tcW w:w="2268" w:type="dxa"/>
            <w:vAlign w:val="center"/>
          </w:tcPr>
          <w:p w14:paraId="534AC710"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150 000</w:t>
            </w:r>
          </w:p>
        </w:tc>
        <w:tc>
          <w:tcPr>
            <w:tcW w:w="2126" w:type="dxa"/>
            <w:vAlign w:val="center"/>
          </w:tcPr>
          <w:p w14:paraId="76C38E65"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см- 50 м</w:t>
            </w:r>
          </w:p>
        </w:tc>
        <w:tc>
          <w:tcPr>
            <w:tcW w:w="2126" w:type="dxa"/>
            <w:vAlign w:val="center"/>
          </w:tcPr>
          <w:p w14:paraId="473AB3E0"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9 см</w:t>
            </w:r>
          </w:p>
        </w:tc>
        <w:tc>
          <w:tcPr>
            <w:tcW w:w="1985" w:type="dxa"/>
            <w:vAlign w:val="center"/>
          </w:tcPr>
          <w:p w14:paraId="32136387"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3,6 км</w:t>
            </w:r>
          </w:p>
        </w:tc>
      </w:tr>
      <w:tr w:rsidR="00776064" w:rsidRPr="006B69A4" w14:paraId="68471FFD" w14:textId="77777777" w:rsidTr="006B69A4">
        <w:trPr>
          <w:jc w:val="center"/>
        </w:trPr>
        <w:tc>
          <w:tcPr>
            <w:tcW w:w="1145" w:type="dxa"/>
            <w:vAlign w:val="center"/>
          </w:tcPr>
          <w:p w14:paraId="5E8BC27C"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15</w:t>
            </w:r>
          </w:p>
        </w:tc>
        <w:tc>
          <w:tcPr>
            <w:tcW w:w="2268" w:type="dxa"/>
            <w:vAlign w:val="center"/>
          </w:tcPr>
          <w:p w14:paraId="32B106EF"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200 000</w:t>
            </w:r>
          </w:p>
        </w:tc>
        <w:tc>
          <w:tcPr>
            <w:tcW w:w="2126" w:type="dxa"/>
            <w:vAlign w:val="center"/>
          </w:tcPr>
          <w:p w14:paraId="4C63CA47"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см- 15 км</w:t>
            </w:r>
          </w:p>
        </w:tc>
        <w:tc>
          <w:tcPr>
            <w:tcW w:w="2126" w:type="dxa"/>
            <w:vAlign w:val="center"/>
          </w:tcPr>
          <w:p w14:paraId="2B53DC43"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5,2 см</w:t>
            </w:r>
          </w:p>
        </w:tc>
        <w:tc>
          <w:tcPr>
            <w:tcW w:w="1985" w:type="dxa"/>
            <w:vAlign w:val="center"/>
          </w:tcPr>
          <w:p w14:paraId="4B35C158"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10,4 км</w:t>
            </w:r>
          </w:p>
        </w:tc>
      </w:tr>
      <w:tr w:rsidR="00776064" w:rsidRPr="006B69A4" w14:paraId="0778B469" w14:textId="77777777" w:rsidTr="006B69A4">
        <w:trPr>
          <w:jc w:val="center"/>
        </w:trPr>
        <w:tc>
          <w:tcPr>
            <w:tcW w:w="1145" w:type="dxa"/>
            <w:vAlign w:val="center"/>
          </w:tcPr>
          <w:p w14:paraId="0BA310A5"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16</w:t>
            </w:r>
          </w:p>
        </w:tc>
        <w:tc>
          <w:tcPr>
            <w:tcW w:w="2268" w:type="dxa"/>
            <w:vAlign w:val="center"/>
          </w:tcPr>
          <w:p w14:paraId="09C2345B"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8 000 000</w:t>
            </w:r>
          </w:p>
        </w:tc>
        <w:tc>
          <w:tcPr>
            <w:tcW w:w="2126" w:type="dxa"/>
            <w:vAlign w:val="center"/>
          </w:tcPr>
          <w:p w14:paraId="7A5F3330"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см- 4 км</w:t>
            </w:r>
          </w:p>
        </w:tc>
        <w:tc>
          <w:tcPr>
            <w:tcW w:w="2126" w:type="dxa"/>
            <w:vAlign w:val="center"/>
          </w:tcPr>
          <w:p w14:paraId="313BB81E"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4,5 см</w:t>
            </w:r>
          </w:p>
        </w:tc>
        <w:tc>
          <w:tcPr>
            <w:tcW w:w="1985" w:type="dxa"/>
            <w:vAlign w:val="center"/>
          </w:tcPr>
          <w:p w14:paraId="5B131E27"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1,8 км</w:t>
            </w:r>
          </w:p>
        </w:tc>
      </w:tr>
      <w:tr w:rsidR="00776064" w:rsidRPr="006B69A4" w14:paraId="192744BF" w14:textId="77777777" w:rsidTr="006B69A4">
        <w:trPr>
          <w:jc w:val="center"/>
        </w:trPr>
        <w:tc>
          <w:tcPr>
            <w:tcW w:w="1145" w:type="dxa"/>
            <w:vAlign w:val="center"/>
          </w:tcPr>
          <w:p w14:paraId="3CADC562"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17</w:t>
            </w:r>
          </w:p>
        </w:tc>
        <w:tc>
          <w:tcPr>
            <w:tcW w:w="2268" w:type="dxa"/>
            <w:vAlign w:val="center"/>
          </w:tcPr>
          <w:p w14:paraId="717A2501"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350 000</w:t>
            </w:r>
          </w:p>
        </w:tc>
        <w:tc>
          <w:tcPr>
            <w:tcW w:w="2126" w:type="dxa"/>
            <w:vAlign w:val="center"/>
          </w:tcPr>
          <w:p w14:paraId="75EA807C"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см- 50 км</w:t>
            </w:r>
          </w:p>
        </w:tc>
        <w:tc>
          <w:tcPr>
            <w:tcW w:w="2126" w:type="dxa"/>
            <w:vAlign w:val="center"/>
          </w:tcPr>
          <w:p w14:paraId="40500F41"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3,7 см</w:t>
            </w:r>
          </w:p>
        </w:tc>
        <w:tc>
          <w:tcPr>
            <w:tcW w:w="1985" w:type="dxa"/>
            <w:vAlign w:val="center"/>
          </w:tcPr>
          <w:p w14:paraId="5A661457"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370 км</w:t>
            </w:r>
          </w:p>
        </w:tc>
      </w:tr>
      <w:tr w:rsidR="00776064" w:rsidRPr="006B69A4" w14:paraId="439DFEC5" w14:textId="77777777" w:rsidTr="006B69A4">
        <w:trPr>
          <w:jc w:val="center"/>
        </w:trPr>
        <w:tc>
          <w:tcPr>
            <w:tcW w:w="1145" w:type="dxa"/>
            <w:vAlign w:val="center"/>
          </w:tcPr>
          <w:p w14:paraId="1284FF86"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18</w:t>
            </w:r>
          </w:p>
        </w:tc>
        <w:tc>
          <w:tcPr>
            <w:tcW w:w="2268" w:type="dxa"/>
            <w:vAlign w:val="center"/>
          </w:tcPr>
          <w:p w14:paraId="134B6AA2"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750 000</w:t>
            </w:r>
          </w:p>
        </w:tc>
        <w:tc>
          <w:tcPr>
            <w:tcW w:w="2126" w:type="dxa"/>
            <w:vAlign w:val="center"/>
          </w:tcPr>
          <w:p w14:paraId="4F46901C"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см-7,5 км</w:t>
            </w:r>
          </w:p>
        </w:tc>
        <w:tc>
          <w:tcPr>
            <w:tcW w:w="2126" w:type="dxa"/>
            <w:vAlign w:val="center"/>
          </w:tcPr>
          <w:p w14:paraId="6113520B"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8,3 см</w:t>
            </w:r>
          </w:p>
        </w:tc>
        <w:tc>
          <w:tcPr>
            <w:tcW w:w="1985" w:type="dxa"/>
            <w:vAlign w:val="center"/>
          </w:tcPr>
          <w:p w14:paraId="3D3F61F6"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41.5 км</w:t>
            </w:r>
          </w:p>
        </w:tc>
      </w:tr>
      <w:tr w:rsidR="00776064" w:rsidRPr="006B69A4" w14:paraId="02A1C734" w14:textId="77777777" w:rsidTr="006B69A4">
        <w:trPr>
          <w:jc w:val="center"/>
        </w:trPr>
        <w:tc>
          <w:tcPr>
            <w:tcW w:w="1145" w:type="dxa"/>
            <w:vAlign w:val="center"/>
          </w:tcPr>
          <w:p w14:paraId="1F43B4B1"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19</w:t>
            </w:r>
          </w:p>
        </w:tc>
        <w:tc>
          <w:tcPr>
            <w:tcW w:w="2268" w:type="dxa"/>
            <w:vAlign w:val="center"/>
          </w:tcPr>
          <w:p w14:paraId="0377BE13"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1:1 5 000 000</w:t>
            </w:r>
          </w:p>
        </w:tc>
        <w:tc>
          <w:tcPr>
            <w:tcW w:w="2126" w:type="dxa"/>
            <w:vAlign w:val="center"/>
          </w:tcPr>
          <w:p w14:paraId="23C3953A"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см- 10 м</w:t>
            </w:r>
          </w:p>
        </w:tc>
        <w:tc>
          <w:tcPr>
            <w:tcW w:w="2126" w:type="dxa"/>
            <w:vAlign w:val="center"/>
          </w:tcPr>
          <w:p w14:paraId="21409FFF"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7,5 см</w:t>
            </w:r>
          </w:p>
        </w:tc>
        <w:tc>
          <w:tcPr>
            <w:tcW w:w="1985" w:type="dxa"/>
            <w:vAlign w:val="center"/>
          </w:tcPr>
          <w:p w14:paraId="4746CFE1"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22,5 км</w:t>
            </w:r>
          </w:p>
        </w:tc>
      </w:tr>
      <w:tr w:rsidR="00776064" w:rsidRPr="006B69A4" w14:paraId="1322C223" w14:textId="77777777" w:rsidTr="006B69A4">
        <w:trPr>
          <w:jc w:val="center"/>
        </w:trPr>
        <w:tc>
          <w:tcPr>
            <w:tcW w:w="1145" w:type="dxa"/>
            <w:vAlign w:val="center"/>
          </w:tcPr>
          <w:p w14:paraId="1363CEEA"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20</w:t>
            </w:r>
          </w:p>
        </w:tc>
        <w:tc>
          <w:tcPr>
            <w:tcW w:w="2268" w:type="dxa"/>
            <w:vAlign w:val="center"/>
          </w:tcPr>
          <w:p w14:paraId="7705A340"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250 000</w:t>
            </w:r>
          </w:p>
        </w:tc>
        <w:tc>
          <w:tcPr>
            <w:tcW w:w="2126" w:type="dxa"/>
            <w:vAlign w:val="center"/>
          </w:tcPr>
          <w:p w14:paraId="2E54C098"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см- 50 м</w:t>
            </w:r>
          </w:p>
        </w:tc>
        <w:tc>
          <w:tcPr>
            <w:tcW w:w="2126" w:type="dxa"/>
            <w:vAlign w:val="center"/>
          </w:tcPr>
          <w:p w14:paraId="046D41E4"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7,5 см</w:t>
            </w:r>
          </w:p>
        </w:tc>
        <w:tc>
          <w:tcPr>
            <w:tcW w:w="1985" w:type="dxa"/>
            <w:vAlign w:val="center"/>
          </w:tcPr>
          <w:p w14:paraId="6E8583EB"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3 км</w:t>
            </w:r>
          </w:p>
        </w:tc>
      </w:tr>
    </w:tbl>
    <w:p w14:paraId="377E849E" w14:textId="77777777" w:rsidR="00776064" w:rsidRPr="002D7EBB" w:rsidRDefault="00776064" w:rsidP="00776064">
      <w:pPr>
        <w:tabs>
          <w:tab w:val="left" w:pos="6588"/>
        </w:tabs>
        <w:spacing w:line="276" w:lineRule="auto"/>
        <w:ind w:firstLine="0"/>
        <w:jc w:val="left"/>
        <w:rPr>
          <w:rFonts w:ascii="Times New Roman" w:eastAsia="Calibri" w:hAnsi="Times New Roman" w:cs="Times New Roman"/>
          <w:kern w:val="0"/>
          <w14:ligatures w14:val="none"/>
        </w:rPr>
      </w:pPr>
    </w:p>
    <w:p w14:paraId="6D91FE86" w14:textId="77777777" w:rsidR="007867BB" w:rsidRDefault="007867BB">
      <w:pPr>
        <w:spacing w:after="160" w:line="278" w:lineRule="auto"/>
        <w:ind w:firstLine="0"/>
        <w:jc w:val="left"/>
        <w:rPr>
          <w:rFonts w:ascii="Times New Roman" w:eastAsia="Calibri" w:hAnsi="Times New Roman" w:cs="Times New Roman"/>
          <w:bCs/>
          <w:i/>
          <w:iCs/>
          <w:kern w:val="0"/>
          <w:sz w:val="28"/>
          <w:szCs w:val="28"/>
          <w14:ligatures w14:val="none"/>
        </w:rPr>
      </w:pPr>
      <w:r>
        <w:rPr>
          <w:rFonts w:ascii="Times New Roman" w:eastAsia="Calibri" w:hAnsi="Times New Roman" w:cs="Times New Roman"/>
          <w:bCs/>
          <w:i/>
          <w:iCs/>
          <w:kern w:val="0"/>
          <w:sz w:val="28"/>
          <w:szCs w:val="28"/>
          <w14:ligatures w14:val="none"/>
        </w:rPr>
        <w:br w:type="page"/>
      </w:r>
    </w:p>
    <w:p w14:paraId="4F7BE913" w14:textId="308EB3BC" w:rsidR="006B69A4" w:rsidRPr="006B69A4" w:rsidRDefault="006B69A4" w:rsidP="006B69A4">
      <w:pPr>
        <w:tabs>
          <w:tab w:val="left" w:pos="6588"/>
        </w:tabs>
        <w:spacing w:line="288" w:lineRule="auto"/>
        <w:ind w:firstLine="567"/>
        <w:jc w:val="right"/>
        <w:rPr>
          <w:rFonts w:ascii="Times New Roman" w:eastAsia="Calibri" w:hAnsi="Times New Roman" w:cs="Times New Roman"/>
          <w:bCs/>
          <w:i/>
          <w:iCs/>
          <w:kern w:val="0"/>
          <w:sz w:val="28"/>
          <w:szCs w:val="28"/>
          <w14:ligatures w14:val="none"/>
        </w:rPr>
      </w:pPr>
      <w:r w:rsidRPr="006B69A4">
        <w:rPr>
          <w:rFonts w:ascii="Times New Roman" w:eastAsia="Calibri" w:hAnsi="Times New Roman" w:cs="Times New Roman"/>
          <w:bCs/>
          <w:i/>
          <w:iCs/>
          <w:kern w:val="0"/>
          <w:sz w:val="28"/>
          <w:szCs w:val="28"/>
          <w14:ligatures w14:val="none"/>
        </w:rPr>
        <w:lastRenderedPageBreak/>
        <w:t>Таблица 1.</w:t>
      </w:r>
      <w:r>
        <w:rPr>
          <w:rFonts w:ascii="Times New Roman" w:eastAsia="Calibri" w:hAnsi="Times New Roman" w:cs="Times New Roman"/>
          <w:bCs/>
          <w:i/>
          <w:iCs/>
          <w:kern w:val="0"/>
          <w:sz w:val="28"/>
          <w:szCs w:val="28"/>
          <w14:ligatures w14:val="none"/>
        </w:rPr>
        <w:t>2</w:t>
      </w:r>
    </w:p>
    <w:p w14:paraId="0BB27B51" w14:textId="1F5A6414" w:rsidR="00776064" w:rsidRPr="006B69A4" w:rsidRDefault="006B69A4" w:rsidP="006B69A4">
      <w:pPr>
        <w:tabs>
          <w:tab w:val="left" w:pos="6588"/>
        </w:tabs>
        <w:spacing w:line="288" w:lineRule="auto"/>
        <w:ind w:firstLine="567"/>
        <w:jc w:val="center"/>
        <w:rPr>
          <w:rFonts w:ascii="Times New Roman" w:eastAsia="Calibri" w:hAnsi="Times New Roman" w:cs="Times New Roman"/>
          <w:b/>
          <w:kern w:val="0"/>
          <w:sz w:val="28"/>
          <w:szCs w:val="28"/>
          <w14:ligatures w14:val="none"/>
        </w:rPr>
      </w:pPr>
      <w:r w:rsidRPr="006B69A4">
        <w:rPr>
          <w:rFonts w:ascii="Times New Roman" w:eastAsia="Calibri" w:hAnsi="Times New Roman" w:cs="Times New Roman"/>
          <w:b/>
          <w:kern w:val="0"/>
          <w:sz w:val="28"/>
          <w:szCs w:val="28"/>
          <w14:ligatures w14:val="none"/>
        </w:rPr>
        <w:t>Варианты к задания</w:t>
      </w:r>
      <w:r>
        <w:rPr>
          <w:rFonts w:ascii="Times New Roman" w:eastAsia="Calibri" w:hAnsi="Times New Roman" w:cs="Times New Roman"/>
          <w:b/>
          <w:kern w:val="0"/>
          <w:sz w:val="28"/>
          <w:szCs w:val="28"/>
          <w14:ligatures w14:val="none"/>
        </w:rPr>
        <w:t>м</w:t>
      </w:r>
      <w:r w:rsidRPr="006B69A4">
        <w:rPr>
          <w:rFonts w:ascii="Times New Roman" w:eastAsia="Calibri" w:hAnsi="Times New Roman" w:cs="Times New Roman"/>
          <w:b/>
          <w:kern w:val="0"/>
          <w:sz w:val="28"/>
          <w:szCs w:val="28"/>
          <w14:ligatures w14:val="none"/>
        </w:rPr>
        <w:t xml:space="preserve"> </w:t>
      </w:r>
      <w:r>
        <w:rPr>
          <w:rFonts w:ascii="Times New Roman" w:eastAsia="Calibri" w:hAnsi="Times New Roman" w:cs="Times New Roman"/>
          <w:b/>
          <w:kern w:val="0"/>
          <w:sz w:val="28"/>
          <w:szCs w:val="28"/>
          <w14:ligatures w14:val="none"/>
        </w:rPr>
        <w:t>6</w:t>
      </w:r>
      <w:r w:rsidRPr="006B69A4">
        <w:rPr>
          <w:rFonts w:ascii="Times New Roman" w:eastAsia="Calibri" w:hAnsi="Times New Roman" w:cs="Times New Roman"/>
          <w:b/>
          <w:kern w:val="0"/>
          <w:sz w:val="28"/>
          <w:szCs w:val="28"/>
          <w14:ligatures w14:val="none"/>
        </w:rPr>
        <w:t xml:space="preserve">, </w:t>
      </w:r>
      <w:r>
        <w:rPr>
          <w:rFonts w:ascii="Times New Roman" w:eastAsia="Calibri" w:hAnsi="Times New Roman" w:cs="Times New Roman"/>
          <w:b/>
          <w:kern w:val="0"/>
          <w:sz w:val="28"/>
          <w:szCs w:val="28"/>
          <w14:ligatures w14:val="none"/>
        </w:rPr>
        <w:t>7</w:t>
      </w:r>
      <w:r w:rsidRPr="006B69A4">
        <w:rPr>
          <w:rFonts w:ascii="Times New Roman" w:eastAsia="Calibri" w:hAnsi="Times New Roman" w:cs="Times New Roman"/>
          <w:b/>
          <w:kern w:val="0"/>
          <w:sz w:val="28"/>
          <w:szCs w:val="28"/>
          <w14:ligatures w14:val="none"/>
        </w:rPr>
        <w:t xml:space="preserve">, </w:t>
      </w:r>
      <w:r>
        <w:rPr>
          <w:rFonts w:ascii="Times New Roman" w:eastAsia="Calibri" w:hAnsi="Times New Roman" w:cs="Times New Roman"/>
          <w:b/>
          <w:kern w:val="0"/>
          <w:sz w:val="28"/>
          <w:szCs w:val="28"/>
          <w14:ligatures w14:val="none"/>
        </w:rPr>
        <w:t>10</w:t>
      </w:r>
    </w:p>
    <w:tbl>
      <w:tblPr>
        <w:tblStyle w:val="11"/>
        <w:tblW w:w="5000" w:type="pct"/>
        <w:tblLook w:val="04A0" w:firstRow="1" w:lastRow="0" w:firstColumn="1" w:lastColumn="0" w:noHBand="0" w:noVBand="1"/>
      </w:tblPr>
      <w:tblGrid>
        <w:gridCol w:w="1163"/>
        <w:gridCol w:w="2098"/>
        <w:gridCol w:w="1792"/>
        <w:gridCol w:w="2300"/>
        <w:gridCol w:w="2342"/>
      </w:tblGrid>
      <w:tr w:rsidR="00776064" w:rsidRPr="006B69A4" w14:paraId="28BFB22D" w14:textId="77777777" w:rsidTr="006B69A4">
        <w:trPr>
          <w:trHeight w:val="447"/>
          <w:tblHeader/>
        </w:trPr>
        <w:tc>
          <w:tcPr>
            <w:tcW w:w="600" w:type="pct"/>
            <w:vMerge w:val="restart"/>
            <w:vAlign w:val="center"/>
          </w:tcPr>
          <w:p w14:paraId="4CF51B62" w14:textId="106E1A5F" w:rsidR="00776064" w:rsidRPr="006B69A4" w:rsidRDefault="00776064" w:rsidP="006B69A4">
            <w:pPr>
              <w:tabs>
                <w:tab w:val="left" w:pos="6588"/>
              </w:tabs>
              <w:ind w:firstLine="0"/>
              <w:jc w:val="center"/>
              <w:rPr>
                <w:rFonts w:ascii="Times New Roman" w:eastAsia="Calibri" w:hAnsi="Times New Roman" w:cs="Times New Roman"/>
                <w:b/>
                <w:sz w:val="28"/>
                <w:szCs w:val="28"/>
              </w:rPr>
            </w:pPr>
            <w:r w:rsidRPr="006B69A4">
              <w:rPr>
                <w:rFonts w:ascii="Times New Roman" w:eastAsia="Calibri" w:hAnsi="Times New Roman" w:cs="Times New Roman"/>
                <w:b/>
                <w:sz w:val="28"/>
                <w:szCs w:val="28"/>
              </w:rPr>
              <w:t>Вариант</w:t>
            </w:r>
          </w:p>
        </w:tc>
        <w:tc>
          <w:tcPr>
            <w:tcW w:w="2006" w:type="pct"/>
            <w:gridSpan w:val="2"/>
            <w:vAlign w:val="center"/>
          </w:tcPr>
          <w:p w14:paraId="7228615B" w14:textId="77777777" w:rsidR="00776064" w:rsidRPr="006B69A4" w:rsidRDefault="00776064" w:rsidP="006B69A4">
            <w:pPr>
              <w:tabs>
                <w:tab w:val="left" w:pos="6588"/>
              </w:tabs>
              <w:ind w:firstLine="0"/>
              <w:jc w:val="center"/>
              <w:rPr>
                <w:rFonts w:ascii="Times New Roman" w:eastAsia="Calibri" w:hAnsi="Times New Roman" w:cs="Times New Roman"/>
                <w:b/>
                <w:sz w:val="28"/>
                <w:szCs w:val="28"/>
              </w:rPr>
            </w:pPr>
            <w:r w:rsidRPr="006B69A4">
              <w:rPr>
                <w:rFonts w:ascii="Times New Roman" w:eastAsia="Calibri" w:hAnsi="Times New Roman" w:cs="Times New Roman"/>
                <w:b/>
                <w:sz w:val="28"/>
                <w:szCs w:val="28"/>
              </w:rPr>
              <w:t>Задание 6</w:t>
            </w:r>
          </w:p>
        </w:tc>
        <w:tc>
          <w:tcPr>
            <w:tcW w:w="1186" w:type="pct"/>
            <w:vMerge w:val="restart"/>
            <w:vAlign w:val="center"/>
          </w:tcPr>
          <w:p w14:paraId="4FAE65CE" w14:textId="77777777" w:rsidR="00776064" w:rsidRPr="006B69A4" w:rsidRDefault="00776064" w:rsidP="006B69A4">
            <w:pPr>
              <w:tabs>
                <w:tab w:val="left" w:pos="6588"/>
              </w:tabs>
              <w:ind w:firstLine="0"/>
              <w:jc w:val="center"/>
              <w:rPr>
                <w:rFonts w:ascii="Times New Roman" w:eastAsia="Calibri" w:hAnsi="Times New Roman" w:cs="Times New Roman"/>
                <w:b/>
                <w:sz w:val="28"/>
                <w:szCs w:val="28"/>
              </w:rPr>
            </w:pPr>
            <w:r w:rsidRPr="006B69A4">
              <w:rPr>
                <w:rFonts w:ascii="Times New Roman" w:eastAsia="Calibri" w:hAnsi="Times New Roman" w:cs="Times New Roman"/>
                <w:b/>
                <w:sz w:val="28"/>
                <w:szCs w:val="28"/>
              </w:rPr>
              <w:t>Задание 7</w:t>
            </w:r>
          </w:p>
        </w:tc>
        <w:tc>
          <w:tcPr>
            <w:tcW w:w="1208" w:type="pct"/>
            <w:vMerge w:val="restart"/>
            <w:vAlign w:val="center"/>
          </w:tcPr>
          <w:p w14:paraId="559AA52E" w14:textId="77777777" w:rsidR="00776064" w:rsidRPr="006B69A4" w:rsidRDefault="00776064" w:rsidP="006B69A4">
            <w:pPr>
              <w:tabs>
                <w:tab w:val="left" w:pos="6588"/>
              </w:tabs>
              <w:ind w:firstLine="0"/>
              <w:jc w:val="center"/>
              <w:rPr>
                <w:rFonts w:ascii="Times New Roman" w:eastAsia="Calibri" w:hAnsi="Times New Roman" w:cs="Times New Roman"/>
                <w:b/>
                <w:sz w:val="28"/>
                <w:szCs w:val="28"/>
              </w:rPr>
            </w:pPr>
            <w:r w:rsidRPr="006B69A4">
              <w:rPr>
                <w:rFonts w:ascii="Times New Roman" w:eastAsia="Calibri" w:hAnsi="Times New Roman" w:cs="Times New Roman"/>
                <w:b/>
                <w:sz w:val="28"/>
                <w:szCs w:val="28"/>
              </w:rPr>
              <w:t>Задание 10</w:t>
            </w:r>
          </w:p>
        </w:tc>
      </w:tr>
      <w:tr w:rsidR="00776064" w:rsidRPr="006B69A4" w14:paraId="3A6F8F06" w14:textId="77777777" w:rsidTr="006B69A4">
        <w:trPr>
          <w:trHeight w:val="381"/>
          <w:tblHeader/>
        </w:trPr>
        <w:tc>
          <w:tcPr>
            <w:tcW w:w="600" w:type="pct"/>
            <w:vMerge/>
            <w:vAlign w:val="center"/>
          </w:tcPr>
          <w:p w14:paraId="5D23215E"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p>
        </w:tc>
        <w:tc>
          <w:tcPr>
            <w:tcW w:w="1082" w:type="pct"/>
            <w:vAlign w:val="center"/>
          </w:tcPr>
          <w:p w14:paraId="27C3F5C2" w14:textId="77777777" w:rsidR="00776064" w:rsidRPr="006B69A4" w:rsidRDefault="00776064" w:rsidP="006B69A4">
            <w:pPr>
              <w:tabs>
                <w:tab w:val="left" w:pos="6588"/>
              </w:tabs>
              <w:ind w:firstLine="0"/>
              <w:jc w:val="center"/>
              <w:rPr>
                <w:rFonts w:ascii="Times New Roman" w:eastAsia="Calibri" w:hAnsi="Times New Roman" w:cs="Times New Roman"/>
                <w:b/>
                <w:sz w:val="28"/>
                <w:szCs w:val="28"/>
              </w:rPr>
            </w:pPr>
            <w:r w:rsidRPr="006B69A4">
              <w:rPr>
                <w:rFonts w:ascii="Times New Roman" w:eastAsia="Calibri" w:hAnsi="Times New Roman" w:cs="Times New Roman"/>
                <w:b/>
                <w:sz w:val="28"/>
                <w:szCs w:val="28"/>
              </w:rPr>
              <w:t>Отрезок на карте</w:t>
            </w:r>
          </w:p>
          <w:p w14:paraId="23B7C874" w14:textId="77777777" w:rsidR="00776064" w:rsidRPr="006B69A4" w:rsidRDefault="00776064" w:rsidP="006B69A4">
            <w:pPr>
              <w:tabs>
                <w:tab w:val="left" w:pos="6588"/>
              </w:tabs>
              <w:ind w:firstLine="0"/>
              <w:jc w:val="center"/>
              <w:rPr>
                <w:rFonts w:ascii="Times New Roman" w:eastAsia="Calibri" w:hAnsi="Times New Roman" w:cs="Times New Roman"/>
                <w:b/>
                <w:sz w:val="28"/>
                <w:szCs w:val="28"/>
              </w:rPr>
            </w:pPr>
            <w:r w:rsidRPr="006B69A4">
              <w:rPr>
                <w:rFonts w:ascii="Times New Roman" w:eastAsia="Calibri" w:hAnsi="Times New Roman" w:cs="Times New Roman"/>
                <w:b/>
                <w:sz w:val="28"/>
                <w:szCs w:val="28"/>
              </w:rPr>
              <w:t>1:200 000</w:t>
            </w:r>
          </w:p>
        </w:tc>
        <w:tc>
          <w:tcPr>
            <w:tcW w:w="924" w:type="pct"/>
            <w:vAlign w:val="center"/>
          </w:tcPr>
          <w:p w14:paraId="608E2C43" w14:textId="77777777" w:rsidR="00776064" w:rsidRPr="006B69A4" w:rsidRDefault="00776064" w:rsidP="006B69A4">
            <w:pPr>
              <w:tabs>
                <w:tab w:val="left" w:pos="6588"/>
              </w:tabs>
              <w:ind w:firstLine="0"/>
              <w:jc w:val="center"/>
              <w:rPr>
                <w:rFonts w:ascii="Times New Roman" w:eastAsia="Calibri" w:hAnsi="Times New Roman" w:cs="Times New Roman"/>
                <w:b/>
                <w:sz w:val="28"/>
                <w:szCs w:val="28"/>
              </w:rPr>
            </w:pPr>
            <w:r w:rsidRPr="006B69A4">
              <w:rPr>
                <w:rFonts w:ascii="Times New Roman" w:eastAsia="Calibri" w:hAnsi="Times New Roman" w:cs="Times New Roman"/>
                <w:b/>
                <w:sz w:val="28"/>
                <w:szCs w:val="28"/>
              </w:rPr>
              <w:t>Масштаб</w:t>
            </w:r>
          </w:p>
        </w:tc>
        <w:tc>
          <w:tcPr>
            <w:tcW w:w="1186" w:type="pct"/>
            <w:vMerge/>
          </w:tcPr>
          <w:p w14:paraId="4945026C" w14:textId="77777777" w:rsidR="00776064" w:rsidRPr="006B69A4" w:rsidRDefault="00776064" w:rsidP="00776064">
            <w:pPr>
              <w:tabs>
                <w:tab w:val="left" w:pos="6588"/>
              </w:tabs>
              <w:ind w:firstLine="0"/>
              <w:jc w:val="left"/>
              <w:rPr>
                <w:rFonts w:ascii="Times New Roman" w:eastAsia="Calibri" w:hAnsi="Times New Roman" w:cs="Times New Roman"/>
                <w:sz w:val="28"/>
                <w:szCs w:val="28"/>
              </w:rPr>
            </w:pPr>
          </w:p>
        </w:tc>
        <w:tc>
          <w:tcPr>
            <w:tcW w:w="1208" w:type="pct"/>
            <w:vMerge/>
          </w:tcPr>
          <w:p w14:paraId="777ABB47" w14:textId="77777777" w:rsidR="00776064" w:rsidRPr="006B69A4" w:rsidRDefault="00776064" w:rsidP="00776064">
            <w:pPr>
              <w:tabs>
                <w:tab w:val="left" w:pos="6588"/>
              </w:tabs>
              <w:ind w:firstLine="0"/>
              <w:jc w:val="left"/>
              <w:rPr>
                <w:rFonts w:ascii="Times New Roman" w:eastAsia="Calibri" w:hAnsi="Times New Roman" w:cs="Times New Roman"/>
                <w:sz w:val="28"/>
                <w:szCs w:val="28"/>
              </w:rPr>
            </w:pPr>
          </w:p>
        </w:tc>
      </w:tr>
      <w:tr w:rsidR="00776064" w:rsidRPr="006B69A4" w14:paraId="302350C7" w14:textId="77777777" w:rsidTr="006B69A4">
        <w:tc>
          <w:tcPr>
            <w:tcW w:w="600" w:type="pct"/>
            <w:vAlign w:val="center"/>
          </w:tcPr>
          <w:p w14:paraId="64CEB950"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w:t>
            </w:r>
          </w:p>
        </w:tc>
        <w:tc>
          <w:tcPr>
            <w:tcW w:w="1082" w:type="pct"/>
            <w:vAlign w:val="center"/>
          </w:tcPr>
          <w:p w14:paraId="69A80D9F"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3,5 см</w:t>
            </w:r>
          </w:p>
        </w:tc>
        <w:tc>
          <w:tcPr>
            <w:tcW w:w="924" w:type="pct"/>
            <w:vAlign w:val="center"/>
          </w:tcPr>
          <w:p w14:paraId="6F1F8B9D"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50 000</w:t>
            </w:r>
          </w:p>
        </w:tc>
        <w:tc>
          <w:tcPr>
            <w:tcW w:w="1186" w:type="pct"/>
            <w:vAlign w:val="center"/>
          </w:tcPr>
          <w:p w14:paraId="283BF3BB"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8,2; 19,7;33,9</w:t>
            </w:r>
          </w:p>
        </w:tc>
        <w:tc>
          <w:tcPr>
            <w:tcW w:w="1208" w:type="pct"/>
            <w:vAlign w:val="center"/>
          </w:tcPr>
          <w:p w14:paraId="1F0223C7"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1,5 м</w:t>
            </w:r>
          </w:p>
        </w:tc>
      </w:tr>
      <w:tr w:rsidR="00776064" w:rsidRPr="006B69A4" w14:paraId="6DA170CC" w14:textId="77777777" w:rsidTr="006B69A4">
        <w:tc>
          <w:tcPr>
            <w:tcW w:w="600" w:type="pct"/>
            <w:vAlign w:val="center"/>
          </w:tcPr>
          <w:p w14:paraId="55DEA0B5"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2</w:t>
            </w:r>
          </w:p>
        </w:tc>
        <w:tc>
          <w:tcPr>
            <w:tcW w:w="1082" w:type="pct"/>
            <w:vAlign w:val="center"/>
          </w:tcPr>
          <w:p w14:paraId="58C8255B"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4 см</w:t>
            </w:r>
          </w:p>
        </w:tc>
        <w:tc>
          <w:tcPr>
            <w:tcW w:w="924" w:type="pct"/>
            <w:vAlign w:val="center"/>
          </w:tcPr>
          <w:p w14:paraId="114DF997"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100 000</w:t>
            </w:r>
          </w:p>
        </w:tc>
        <w:tc>
          <w:tcPr>
            <w:tcW w:w="1186" w:type="pct"/>
            <w:vAlign w:val="center"/>
          </w:tcPr>
          <w:p w14:paraId="776CCE0C"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12,8; 7,9; 15,4</w:t>
            </w:r>
          </w:p>
        </w:tc>
        <w:tc>
          <w:tcPr>
            <w:tcW w:w="1208" w:type="pct"/>
            <w:vAlign w:val="center"/>
          </w:tcPr>
          <w:p w14:paraId="2429AB68" w14:textId="77777777" w:rsidR="00776064" w:rsidRPr="006B69A4" w:rsidRDefault="00776064" w:rsidP="006B69A4">
            <w:pPr>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2 м</w:t>
            </w:r>
          </w:p>
        </w:tc>
      </w:tr>
      <w:tr w:rsidR="00776064" w:rsidRPr="006B69A4" w14:paraId="16D3684D" w14:textId="77777777" w:rsidTr="006B69A4">
        <w:tc>
          <w:tcPr>
            <w:tcW w:w="600" w:type="pct"/>
            <w:vAlign w:val="center"/>
          </w:tcPr>
          <w:p w14:paraId="65712EE7"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3</w:t>
            </w:r>
          </w:p>
        </w:tc>
        <w:tc>
          <w:tcPr>
            <w:tcW w:w="1082" w:type="pct"/>
            <w:vAlign w:val="center"/>
          </w:tcPr>
          <w:p w14:paraId="42214A3B"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2,5см</w:t>
            </w:r>
          </w:p>
        </w:tc>
        <w:tc>
          <w:tcPr>
            <w:tcW w:w="924" w:type="pct"/>
            <w:vAlign w:val="center"/>
          </w:tcPr>
          <w:p w14:paraId="12298C02" w14:textId="64481F4B"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25 000</w:t>
            </w:r>
          </w:p>
        </w:tc>
        <w:tc>
          <w:tcPr>
            <w:tcW w:w="1186" w:type="pct"/>
            <w:vAlign w:val="center"/>
          </w:tcPr>
          <w:p w14:paraId="5EECE2A5" w14:textId="1FCF109B"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5,9; 13,9; 7,6</w:t>
            </w:r>
          </w:p>
        </w:tc>
        <w:tc>
          <w:tcPr>
            <w:tcW w:w="1208" w:type="pct"/>
            <w:vAlign w:val="center"/>
          </w:tcPr>
          <w:p w14:paraId="40BFBD71" w14:textId="77777777" w:rsidR="00776064" w:rsidRPr="006B69A4" w:rsidRDefault="00776064" w:rsidP="006B69A4">
            <w:pPr>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10 м</w:t>
            </w:r>
          </w:p>
        </w:tc>
      </w:tr>
      <w:tr w:rsidR="00776064" w:rsidRPr="006B69A4" w14:paraId="041653BF" w14:textId="77777777" w:rsidTr="006B69A4">
        <w:tc>
          <w:tcPr>
            <w:tcW w:w="600" w:type="pct"/>
            <w:vAlign w:val="center"/>
          </w:tcPr>
          <w:p w14:paraId="47551A0E"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4</w:t>
            </w:r>
          </w:p>
        </w:tc>
        <w:tc>
          <w:tcPr>
            <w:tcW w:w="1082" w:type="pct"/>
            <w:vAlign w:val="center"/>
          </w:tcPr>
          <w:p w14:paraId="26D55AE3"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10 см</w:t>
            </w:r>
          </w:p>
        </w:tc>
        <w:tc>
          <w:tcPr>
            <w:tcW w:w="924" w:type="pct"/>
            <w:vAlign w:val="center"/>
          </w:tcPr>
          <w:p w14:paraId="620C7B19"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1 000 000</w:t>
            </w:r>
          </w:p>
        </w:tc>
        <w:tc>
          <w:tcPr>
            <w:tcW w:w="1186" w:type="pct"/>
            <w:vAlign w:val="center"/>
          </w:tcPr>
          <w:p w14:paraId="13DB569C"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18,6 ;21,5; 19,4</w:t>
            </w:r>
          </w:p>
        </w:tc>
        <w:tc>
          <w:tcPr>
            <w:tcW w:w="1208" w:type="pct"/>
            <w:vAlign w:val="center"/>
          </w:tcPr>
          <w:p w14:paraId="6096610F" w14:textId="77777777" w:rsidR="00776064" w:rsidRPr="006B69A4" w:rsidRDefault="00776064" w:rsidP="006B69A4">
            <w:pPr>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30 м</w:t>
            </w:r>
          </w:p>
        </w:tc>
      </w:tr>
      <w:tr w:rsidR="00776064" w:rsidRPr="006B69A4" w14:paraId="2BCE1039" w14:textId="77777777" w:rsidTr="006B69A4">
        <w:tc>
          <w:tcPr>
            <w:tcW w:w="600" w:type="pct"/>
            <w:vAlign w:val="center"/>
          </w:tcPr>
          <w:p w14:paraId="67976AF3"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5</w:t>
            </w:r>
          </w:p>
        </w:tc>
        <w:tc>
          <w:tcPr>
            <w:tcW w:w="1082" w:type="pct"/>
            <w:vAlign w:val="center"/>
          </w:tcPr>
          <w:p w14:paraId="36EEDEB2"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7,5 см</w:t>
            </w:r>
          </w:p>
        </w:tc>
        <w:tc>
          <w:tcPr>
            <w:tcW w:w="924" w:type="pct"/>
            <w:vAlign w:val="center"/>
          </w:tcPr>
          <w:p w14:paraId="04E21428"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300 000</w:t>
            </w:r>
          </w:p>
        </w:tc>
        <w:tc>
          <w:tcPr>
            <w:tcW w:w="1186" w:type="pct"/>
            <w:vAlign w:val="center"/>
          </w:tcPr>
          <w:p w14:paraId="702BEC90" w14:textId="3DE55F41"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8,3 9,5 21,7</w:t>
            </w:r>
          </w:p>
        </w:tc>
        <w:tc>
          <w:tcPr>
            <w:tcW w:w="1208" w:type="pct"/>
            <w:vAlign w:val="center"/>
          </w:tcPr>
          <w:p w14:paraId="601F4CB1" w14:textId="77777777" w:rsidR="00776064" w:rsidRPr="006B69A4" w:rsidRDefault="00776064" w:rsidP="006B69A4">
            <w:pPr>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50 м</w:t>
            </w:r>
          </w:p>
        </w:tc>
      </w:tr>
      <w:tr w:rsidR="00776064" w:rsidRPr="006B69A4" w14:paraId="583B1128" w14:textId="77777777" w:rsidTr="006B69A4">
        <w:tc>
          <w:tcPr>
            <w:tcW w:w="600" w:type="pct"/>
            <w:vAlign w:val="center"/>
          </w:tcPr>
          <w:p w14:paraId="1B512018"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6</w:t>
            </w:r>
          </w:p>
        </w:tc>
        <w:tc>
          <w:tcPr>
            <w:tcW w:w="1082" w:type="pct"/>
            <w:vAlign w:val="center"/>
          </w:tcPr>
          <w:p w14:paraId="1248F3D7"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12 см</w:t>
            </w:r>
          </w:p>
        </w:tc>
        <w:tc>
          <w:tcPr>
            <w:tcW w:w="924" w:type="pct"/>
            <w:vAlign w:val="center"/>
          </w:tcPr>
          <w:p w14:paraId="13BF3EA6"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500 000</w:t>
            </w:r>
          </w:p>
        </w:tc>
        <w:tc>
          <w:tcPr>
            <w:tcW w:w="1186" w:type="pct"/>
            <w:vAlign w:val="center"/>
          </w:tcPr>
          <w:p w14:paraId="2AD31AFB"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15,3; 25,9; 27,4</w:t>
            </w:r>
          </w:p>
        </w:tc>
        <w:tc>
          <w:tcPr>
            <w:tcW w:w="1208" w:type="pct"/>
            <w:vAlign w:val="center"/>
          </w:tcPr>
          <w:p w14:paraId="7FBEDD41" w14:textId="77777777" w:rsidR="00776064" w:rsidRPr="006B69A4" w:rsidRDefault="00776064" w:rsidP="006B69A4">
            <w:pPr>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250 м</w:t>
            </w:r>
          </w:p>
        </w:tc>
      </w:tr>
      <w:tr w:rsidR="00776064" w:rsidRPr="006B69A4" w14:paraId="774B5AE0" w14:textId="77777777" w:rsidTr="006B69A4">
        <w:tc>
          <w:tcPr>
            <w:tcW w:w="600" w:type="pct"/>
            <w:vAlign w:val="center"/>
          </w:tcPr>
          <w:p w14:paraId="6D0DFFD3"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7</w:t>
            </w:r>
          </w:p>
        </w:tc>
        <w:tc>
          <w:tcPr>
            <w:tcW w:w="1082" w:type="pct"/>
            <w:vAlign w:val="center"/>
          </w:tcPr>
          <w:p w14:paraId="4D1C28C1"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9,4 см</w:t>
            </w:r>
          </w:p>
        </w:tc>
        <w:tc>
          <w:tcPr>
            <w:tcW w:w="924" w:type="pct"/>
            <w:vAlign w:val="center"/>
          </w:tcPr>
          <w:p w14:paraId="4C544B8E"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1 500 000</w:t>
            </w:r>
          </w:p>
        </w:tc>
        <w:tc>
          <w:tcPr>
            <w:tcW w:w="1186" w:type="pct"/>
            <w:vAlign w:val="center"/>
          </w:tcPr>
          <w:p w14:paraId="58E35F73"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31,5 ;12,8; 11,9</w:t>
            </w:r>
          </w:p>
        </w:tc>
        <w:tc>
          <w:tcPr>
            <w:tcW w:w="1208" w:type="pct"/>
            <w:vAlign w:val="center"/>
          </w:tcPr>
          <w:p w14:paraId="25D1A8F4" w14:textId="77777777" w:rsidR="00776064" w:rsidRPr="006B69A4" w:rsidRDefault="00776064" w:rsidP="006B69A4">
            <w:pPr>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100 м</w:t>
            </w:r>
          </w:p>
        </w:tc>
      </w:tr>
      <w:tr w:rsidR="00776064" w:rsidRPr="006B69A4" w14:paraId="31348CF9" w14:textId="77777777" w:rsidTr="006B69A4">
        <w:tc>
          <w:tcPr>
            <w:tcW w:w="600" w:type="pct"/>
            <w:vAlign w:val="center"/>
          </w:tcPr>
          <w:p w14:paraId="20EA3318"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8</w:t>
            </w:r>
          </w:p>
        </w:tc>
        <w:tc>
          <w:tcPr>
            <w:tcW w:w="1082" w:type="pct"/>
            <w:vAlign w:val="center"/>
          </w:tcPr>
          <w:p w14:paraId="53B6F2F7"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3,7 см</w:t>
            </w:r>
          </w:p>
        </w:tc>
        <w:tc>
          <w:tcPr>
            <w:tcW w:w="924" w:type="pct"/>
            <w:vAlign w:val="center"/>
          </w:tcPr>
          <w:p w14:paraId="2C93C001"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2 500 000</w:t>
            </w:r>
          </w:p>
        </w:tc>
        <w:tc>
          <w:tcPr>
            <w:tcW w:w="1186" w:type="pct"/>
            <w:vAlign w:val="center"/>
          </w:tcPr>
          <w:p w14:paraId="3B39AAC6"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33,7; 21,5; 20,9</w:t>
            </w:r>
          </w:p>
        </w:tc>
        <w:tc>
          <w:tcPr>
            <w:tcW w:w="1208" w:type="pct"/>
            <w:vAlign w:val="center"/>
          </w:tcPr>
          <w:p w14:paraId="2E59418D" w14:textId="77777777" w:rsidR="00776064" w:rsidRPr="006B69A4" w:rsidRDefault="00776064" w:rsidP="006B69A4">
            <w:pPr>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15 м</w:t>
            </w:r>
          </w:p>
        </w:tc>
      </w:tr>
      <w:tr w:rsidR="00776064" w:rsidRPr="006B69A4" w14:paraId="4DD3CAF3" w14:textId="77777777" w:rsidTr="006B69A4">
        <w:tc>
          <w:tcPr>
            <w:tcW w:w="600" w:type="pct"/>
            <w:vAlign w:val="center"/>
          </w:tcPr>
          <w:p w14:paraId="481102A0"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9</w:t>
            </w:r>
          </w:p>
        </w:tc>
        <w:tc>
          <w:tcPr>
            <w:tcW w:w="1082" w:type="pct"/>
            <w:vAlign w:val="center"/>
          </w:tcPr>
          <w:p w14:paraId="4F9E899E"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8,8 см</w:t>
            </w:r>
          </w:p>
        </w:tc>
        <w:tc>
          <w:tcPr>
            <w:tcW w:w="924" w:type="pct"/>
            <w:vAlign w:val="center"/>
          </w:tcPr>
          <w:p w14:paraId="101255E8"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10 000</w:t>
            </w:r>
          </w:p>
        </w:tc>
        <w:tc>
          <w:tcPr>
            <w:tcW w:w="1186" w:type="pct"/>
            <w:vAlign w:val="center"/>
          </w:tcPr>
          <w:p w14:paraId="2A766127" w14:textId="238426BE"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18,3 ;17,6; 27,6</w:t>
            </w:r>
          </w:p>
        </w:tc>
        <w:tc>
          <w:tcPr>
            <w:tcW w:w="1208" w:type="pct"/>
            <w:vAlign w:val="center"/>
          </w:tcPr>
          <w:p w14:paraId="1A79CDAB" w14:textId="77777777" w:rsidR="00776064" w:rsidRPr="006B69A4" w:rsidRDefault="00776064" w:rsidP="006B69A4">
            <w:pPr>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2,5 м</w:t>
            </w:r>
          </w:p>
        </w:tc>
      </w:tr>
      <w:tr w:rsidR="00776064" w:rsidRPr="006B69A4" w14:paraId="5BFFA392" w14:textId="77777777" w:rsidTr="006B69A4">
        <w:tc>
          <w:tcPr>
            <w:tcW w:w="600" w:type="pct"/>
            <w:vAlign w:val="center"/>
          </w:tcPr>
          <w:p w14:paraId="511D9E19"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10</w:t>
            </w:r>
          </w:p>
        </w:tc>
        <w:tc>
          <w:tcPr>
            <w:tcW w:w="1082" w:type="pct"/>
            <w:vAlign w:val="center"/>
          </w:tcPr>
          <w:p w14:paraId="78470C68"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17,1 см</w:t>
            </w:r>
          </w:p>
        </w:tc>
        <w:tc>
          <w:tcPr>
            <w:tcW w:w="924" w:type="pct"/>
            <w:vAlign w:val="center"/>
          </w:tcPr>
          <w:p w14:paraId="58B3DE20"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500 000</w:t>
            </w:r>
          </w:p>
        </w:tc>
        <w:tc>
          <w:tcPr>
            <w:tcW w:w="1186" w:type="pct"/>
            <w:vAlign w:val="center"/>
          </w:tcPr>
          <w:p w14:paraId="075D64A5"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9,8 ;11,9; 18,4</w:t>
            </w:r>
          </w:p>
        </w:tc>
        <w:tc>
          <w:tcPr>
            <w:tcW w:w="1208" w:type="pct"/>
            <w:vAlign w:val="center"/>
          </w:tcPr>
          <w:p w14:paraId="24EABA73" w14:textId="77777777" w:rsidR="00776064" w:rsidRPr="006B69A4" w:rsidRDefault="00776064" w:rsidP="006B69A4">
            <w:pPr>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м</w:t>
            </w:r>
          </w:p>
        </w:tc>
      </w:tr>
      <w:tr w:rsidR="00776064" w:rsidRPr="006B69A4" w14:paraId="69FC8E89" w14:textId="77777777" w:rsidTr="006B69A4">
        <w:tc>
          <w:tcPr>
            <w:tcW w:w="600" w:type="pct"/>
            <w:vAlign w:val="center"/>
          </w:tcPr>
          <w:p w14:paraId="7932F10D"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11</w:t>
            </w:r>
          </w:p>
        </w:tc>
        <w:tc>
          <w:tcPr>
            <w:tcW w:w="1082" w:type="pct"/>
            <w:vAlign w:val="center"/>
          </w:tcPr>
          <w:p w14:paraId="325677D5"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4,3 см</w:t>
            </w:r>
          </w:p>
        </w:tc>
        <w:tc>
          <w:tcPr>
            <w:tcW w:w="924" w:type="pct"/>
            <w:vAlign w:val="center"/>
          </w:tcPr>
          <w:p w14:paraId="3A4006D0"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750 000</w:t>
            </w:r>
          </w:p>
        </w:tc>
        <w:tc>
          <w:tcPr>
            <w:tcW w:w="1186" w:type="pct"/>
            <w:vAlign w:val="center"/>
          </w:tcPr>
          <w:p w14:paraId="45522AA3"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13,6 ;15,9; 24,5</w:t>
            </w:r>
          </w:p>
        </w:tc>
        <w:tc>
          <w:tcPr>
            <w:tcW w:w="1208" w:type="pct"/>
            <w:vAlign w:val="center"/>
          </w:tcPr>
          <w:p w14:paraId="7C3A7738" w14:textId="77777777" w:rsidR="00776064" w:rsidRPr="006B69A4" w:rsidRDefault="00776064" w:rsidP="006B69A4">
            <w:pPr>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500 м</w:t>
            </w:r>
          </w:p>
        </w:tc>
      </w:tr>
      <w:tr w:rsidR="00776064" w:rsidRPr="006B69A4" w14:paraId="1775F9DC" w14:textId="77777777" w:rsidTr="006B69A4">
        <w:tc>
          <w:tcPr>
            <w:tcW w:w="600" w:type="pct"/>
            <w:vAlign w:val="center"/>
          </w:tcPr>
          <w:p w14:paraId="18F50CE4"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12</w:t>
            </w:r>
          </w:p>
        </w:tc>
        <w:tc>
          <w:tcPr>
            <w:tcW w:w="1082" w:type="pct"/>
            <w:vAlign w:val="center"/>
          </w:tcPr>
          <w:p w14:paraId="0BFC489E"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9,8 см</w:t>
            </w:r>
          </w:p>
        </w:tc>
        <w:tc>
          <w:tcPr>
            <w:tcW w:w="924" w:type="pct"/>
            <w:vAlign w:val="center"/>
          </w:tcPr>
          <w:p w14:paraId="687A9B4E"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250 000</w:t>
            </w:r>
          </w:p>
        </w:tc>
        <w:tc>
          <w:tcPr>
            <w:tcW w:w="1186" w:type="pct"/>
            <w:vAlign w:val="center"/>
          </w:tcPr>
          <w:p w14:paraId="42A4EB3C"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18,8 ;27,5; 6,7</w:t>
            </w:r>
          </w:p>
        </w:tc>
        <w:tc>
          <w:tcPr>
            <w:tcW w:w="1208" w:type="pct"/>
            <w:vAlign w:val="center"/>
          </w:tcPr>
          <w:p w14:paraId="4BE125DA" w14:textId="77777777" w:rsidR="00776064" w:rsidRPr="006B69A4" w:rsidRDefault="00776064" w:rsidP="006B69A4">
            <w:pPr>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350 м</w:t>
            </w:r>
          </w:p>
        </w:tc>
      </w:tr>
      <w:tr w:rsidR="00776064" w:rsidRPr="006B69A4" w14:paraId="520EA700" w14:textId="77777777" w:rsidTr="006B69A4">
        <w:tc>
          <w:tcPr>
            <w:tcW w:w="600" w:type="pct"/>
            <w:vAlign w:val="center"/>
          </w:tcPr>
          <w:p w14:paraId="23FF2259"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13</w:t>
            </w:r>
          </w:p>
        </w:tc>
        <w:tc>
          <w:tcPr>
            <w:tcW w:w="1082" w:type="pct"/>
            <w:vAlign w:val="center"/>
          </w:tcPr>
          <w:p w14:paraId="0DD5775E"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14,1 см</w:t>
            </w:r>
          </w:p>
        </w:tc>
        <w:tc>
          <w:tcPr>
            <w:tcW w:w="924" w:type="pct"/>
            <w:vAlign w:val="center"/>
          </w:tcPr>
          <w:p w14:paraId="51510C1E"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350 000</w:t>
            </w:r>
          </w:p>
        </w:tc>
        <w:tc>
          <w:tcPr>
            <w:tcW w:w="1186" w:type="pct"/>
            <w:vAlign w:val="center"/>
          </w:tcPr>
          <w:p w14:paraId="2D4AB2DE"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43,3; 32,6; 26,7</w:t>
            </w:r>
          </w:p>
        </w:tc>
        <w:tc>
          <w:tcPr>
            <w:tcW w:w="1208" w:type="pct"/>
            <w:vAlign w:val="center"/>
          </w:tcPr>
          <w:p w14:paraId="25BCAB91" w14:textId="77777777" w:rsidR="00776064" w:rsidRPr="006B69A4" w:rsidRDefault="00776064" w:rsidP="006B69A4">
            <w:pPr>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75 м</w:t>
            </w:r>
          </w:p>
        </w:tc>
      </w:tr>
      <w:tr w:rsidR="00776064" w:rsidRPr="006B69A4" w14:paraId="4A287657" w14:textId="77777777" w:rsidTr="006B69A4">
        <w:tc>
          <w:tcPr>
            <w:tcW w:w="600" w:type="pct"/>
            <w:vAlign w:val="center"/>
          </w:tcPr>
          <w:p w14:paraId="1729963A"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14</w:t>
            </w:r>
          </w:p>
        </w:tc>
        <w:tc>
          <w:tcPr>
            <w:tcW w:w="1082" w:type="pct"/>
            <w:vAlign w:val="center"/>
          </w:tcPr>
          <w:p w14:paraId="3174DFC6"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7,9 см</w:t>
            </w:r>
          </w:p>
        </w:tc>
        <w:tc>
          <w:tcPr>
            <w:tcW w:w="924" w:type="pct"/>
            <w:vAlign w:val="center"/>
          </w:tcPr>
          <w:p w14:paraId="6BB98B50"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150 000</w:t>
            </w:r>
          </w:p>
        </w:tc>
        <w:tc>
          <w:tcPr>
            <w:tcW w:w="1186" w:type="pct"/>
            <w:vAlign w:val="center"/>
          </w:tcPr>
          <w:p w14:paraId="48227AD7"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16,5; 14,4; 15,7</w:t>
            </w:r>
          </w:p>
        </w:tc>
        <w:tc>
          <w:tcPr>
            <w:tcW w:w="1208" w:type="pct"/>
            <w:vAlign w:val="center"/>
          </w:tcPr>
          <w:p w14:paraId="6DCF70D4" w14:textId="77777777" w:rsidR="00776064" w:rsidRPr="006B69A4" w:rsidRDefault="00776064" w:rsidP="006B69A4">
            <w:pPr>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25 м</w:t>
            </w:r>
          </w:p>
        </w:tc>
      </w:tr>
      <w:tr w:rsidR="00776064" w:rsidRPr="006B69A4" w14:paraId="04662CBD" w14:textId="77777777" w:rsidTr="006B69A4">
        <w:tc>
          <w:tcPr>
            <w:tcW w:w="600" w:type="pct"/>
            <w:vAlign w:val="center"/>
          </w:tcPr>
          <w:p w14:paraId="0D50D53B"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15</w:t>
            </w:r>
          </w:p>
        </w:tc>
        <w:tc>
          <w:tcPr>
            <w:tcW w:w="1082" w:type="pct"/>
            <w:vAlign w:val="center"/>
          </w:tcPr>
          <w:p w14:paraId="7110E1F1"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6,7 см</w:t>
            </w:r>
          </w:p>
        </w:tc>
        <w:tc>
          <w:tcPr>
            <w:tcW w:w="924" w:type="pct"/>
            <w:vAlign w:val="center"/>
          </w:tcPr>
          <w:p w14:paraId="2FB8CC85"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400 000</w:t>
            </w:r>
          </w:p>
        </w:tc>
        <w:tc>
          <w:tcPr>
            <w:tcW w:w="1186" w:type="pct"/>
            <w:vAlign w:val="center"/>
          </w:tcPr>
          <w:p w14:paraId="5F8AC86E"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27,3; 9,9; 31,7</w:t>
            </w:r>
          </w:p>
        </w:tc>
        <w:tc>
          <w:tcPr>
            <w:tcW w:w="1208" w:type="pct"/>
            <w:vAlign w:val="center"/>
          </w:tcPr>
          <w:p w14:paraId="6A38140D" w14:textId="77777777" w:rsidR="00776064" w:rsidRPr="006B69A4" w:rsidRDefault="00776064" w:rsidP="006B69A4">
            <w:pPr>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40 м</w:t>
            </w:r>
          </w:p>
        </w:tc>
      </w:tr>
      <w:tr w:rsidR="00776064" w:rsidRPr="006B69A4" w14:paraId="2889E063" w14:textId="77777777" w:rsidTr="006B69A4">
        <w:tc>
          <w:tcPr>
            <w:tcW w:w="600" w:type="pct"/>
            <w:vAlign w:val="center"/>
          </w:tcPr>
          <w:p w14:paraId="5ECF055B"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16</w:t>
            </w:r>
          </w:p>
        </w:tc>
        <w:tc>
          <w:tcPr>
            <w:tcW w:w="1082" w:type="pct"/>
            <w:vAlign w:val="center"/>
          </w:tcPr>
          <w:p w14:paraId="470D64D3"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5,4 см</w:t>
            </w:r>
          </w:p>
        </w:tc>
        <w:tc>
          <w:tcPr>
            <w:tcW w:w="924" w:type="pct"/>
            <w:vAlign w:val="center"/>
          </w:tcPr>
          <w:p w14:paraId="67E1DAA7"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25 000</w:t>
            </w:r>
          </w:p>
        </w:tc>
        <w:tc>
          <w:tcPr>
            <w:tcW w:w="1186" w:type="pct"/>
            <w:vAlign w:val="center"/>
          </w:tcPr>
          <w:p w14:paraId="5E8E1700"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29,6; 7,8; 13,5</w:t>
            </w:r>
          </w:p>
        </w:tc>
        <w:tc>
          <w:tcPr>
            <w:tcW w:w="1208" w:type="pct"/>
            <w:vAlign w:val="center"/>
          </w:tcPr>
          <w:p w14:paraId="0C154F24" w14:textId="77777777" w:rsidR="00776064" w:rsidRPr="006B69A4" w:rsidRDefault="00776064" w:rsidP="006B69A4">
            <w:pPr>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800 м</w:t>
            </w:r>
          </w:p>
        </w:tc>
      </w:tr>
      <w:tr w:rsidR="00776064" w:rsidRPr="006B69A4" w14:paraId="27F9F40E" w14:textId="77777777" w:rsidTr="006B69A4">
        <w:tc>
          <w:tcPr>
            <w:tcW w:w="600" w:type="pct"/>
            <w:vAlign w:val="center"/>
          </w:tcPr>
          <w:p w14:paraId="4C71F44E"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17</w:t>
            </w:r>
          </w:p>
        </w:tc>
        <w:tc>
          <w:tcPr>
            <w:tcW w:w="1082" w:type="pct"/>
            <w:vAlign w:val="center"/>
          </w:tcPr>
          <w:p w14:paraId="4AB632F8"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10,1 см</w:t>
            </w:r>
          </w:p>
        </w:tc>
        <w:tc>
          <w:tcPr>
            <w:tcW w:w="924" w:type="pct"/>
            <w:vAlign w:val="center"/>
          </w:tcPr>
          <w:p w14:paraId="4ACE3DBE"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1 000 000</w:t>
            </w:r>
          </w:p>
        </w:tc>
        <w:tc>
          <w:tcPr>
            <w:tcW w:w="1186" w:type="pct"/>
            <w:vAlign w:val="center"/>
          </w:tcPr>
          <w:p w14:paraId="65238035"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24,9 ;14,4; 23,9</w:t>
            </w:r>
          </w:p>
        </w:tc>
        <w:tc>
          <w:tcPr>
            <w:tcW w:w="1208" w:type="pct"/>
            <w:vAlign w:val="center"/>
          </w:tcPr>
          <w:p w14:paraId="1DFA5775" w14:textId="77777777" w:rsidR="00776064" w:rsidRPr="006B69A4" w:rsidRDefault="00776064" w:rsidP="006B69A4">
            <w:pPr>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750 м</w:t>
            </w:r>
          </w:p>
        </w:tc>
      </w:tr>
      <w:tr w:rsidR="00776064" w:rsidRPr="006B69A4" w14:paraId="51BF32B0" w14:textId="77777777" w:rsidTr="006B69A4">
        <w:tc>
          <w:tcPr>
            <w:tcW w:w="600" w:type="pct"/>
            <w:vAlign w:val="center"/>
          </w:tcPr>
          <w:p w14:paraId="3B147AAD"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18</w:t>
            </w:r>
          </w:p>
        </w:tc>
        <w:tc>
          <w:tcPr>
            <w:tcW w:w="1082" w:type="pct"/>
            <w:vAlign w:val="center"/>
          </w:tcPr>
          <w:p w14:paraId="1BB32487"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11,8 см</w:t>
            </w:r>
          </w:p>
        </w:tc>
        <w:tc>
          <w:tcPr>
            <w:tcW w:w="924" w:type="pct"/>
            <w:vAlign w:val="center"/>
          </w:tcPr>
          <w:p w14:paraId="428D152D"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1 500 000</w:t>
            </w:r>
          </w:p>
        </w:tc>
        <w:tc>
          <w:tcPr>
            <w:tcW w:w="1186" w:type="pct"/>
            <w:vAlign w:val="center"/>
          </w:tcPr>
          <w:p w14:paraId="397239C9"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20,6 ;7,9; 11,8</w:t>
            </w:r>
          </w:p>
        </w:tc>
        <w:tc>
          <w:tcPr>
            <w:tcW w:w="1208" w:type="pct"/>
            <w:vAlign w:val="center"/>
          </w:tcPr>
          <w:p w14:paraId="6E1FB712" w14:textId="77777777" w:rsidR="00776064" w:rsidRPr="006B69A4" w:rsidRDefault="00776064" w:rsidP="006B69A4">
            <w:pPr>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35 м</w:t>
            </w:r>
          </w:p>
        </w:tc>
      </w:tr>
      <w:tr w:rsidR="00776064" w:rsidRPr="006B69A4" w14:paraId="1A6516CB" w14:textId="77777777" w:rsidTr="006B69A4">
        <w:tc>
          <w:tcPr>
            <w:tcW w:w="600" w:type="pct"/>
            <w:vAlign w:val="center"/>
          </w:tcPr>
          <w:p w14:paraId="2F085B3C"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19</w:t>
            </w:r>
          </w:p>
        </w:tc>
        <w:tc>
          <w:tcPr>
            <w:tcW w:w="1082" w:type="pct"/>
            <w:vAlign w:val="center"/>
          </w:tcPr>
          <w:p w14:paraId="6EA0E9B5"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21,3 см</w:t>
            </w:r>
          </w:p>
        </w:tc>
        <w:tc>
          <w:tcPr>
            <w:tcW w:w="924" w:type="pct"/>
            <w:vAlign w:val="center"/>
          </w:tcPr>
          <w:p w14:paraId="2E32A796"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500 000</w:t>
            </w:r>
          </w:p>
        </w:tc>
        <w:tc>
          <w:tcPr>
            <w:tcW w:w="1186" w:type="pct"/>
            <w:vAlign w:val="center"/>
          </w:tcPr>
          <w:p w14:paraId="6853EF72"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12,8; 39,7; 23,3</w:t>
            </w:r>
          </w:p>
        </w:tc>
        <w:tc>
          <w:tcPr>
            <w:tcW w:w="1208" w:type="pct"/>
            <w:vAlign w:val="center"/>
          </w:tcPr>
          <w:p w14:paraId="7715CCF7" w14:textId="77777777" w:rsidR="00776064" w:rsidRPr="006B69A4" w:rsidRDefault="00776064" w:rsidP="006B69A4">
            <w:pPr>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4 м</w:t>
            </w:r>
          </w:p>
        </w:tc>
      </w:tr>
      <w:tr w:rsidR="00776064" w:rsidRPr="006B69A4" w14:paraId="155306A7" w14:textId="77777777" w:rsidTr="006B69A4">
        <w:tc>
          <w:tcPr>
            <w:tcW w:w="600" w:type="pct"/>
            <w:vAlign w:val="center"/>
          </w:tcPr>
          <w:p w14:paraId="3328355A"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20</w:t>
            </w:r>
          </w:p>
        </w:tc>
        <w:tc>
          <w:tcPr>
            <w:tcW w:w="1082" w:type="pct"/>
            <w:vAlign w:val="center"/>
          </w:tcPr>
          <w:p w14:paraId="28937BBD"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8,2 см</w:t>
            </w:r>
          </w:p>
        </w:tc>
        <w:tc>
          <w:tcPr>
            <w:tcW w:w="924" w:type="pct"/>
            <w:vAlign w:val="center"/>
          </w:tcPr>
          <w:p w14:paraId="3CFEC46C"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1: 350 000</w:t>
            </w:r>
          </w:p>
        </w:tc>
        <w:tc>
          <w:tcPr>
            <w:tcW w:w="1186" w:type="pct"/>
            <w:vAlign w:val="center"/>
          </w:tcPr>
          <w:p w14:paraId="14C23702" w14:textId="77777777" w:rsidR="00776064" w:rsidRPr="006B69A4" w:rsidRDefault="00776064" w:rsidP="006B69A4">
            <w:pPr>
              <w:tabs>
                <w:tab w:val="left" w:pos="6588"/>
              </w:tabs>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9,8 ;21,1; 34,7</w:t>
            </w:r>
          </w:p>
        </w:tc>
        <w:tc>
          <w:tcPr>
            <w:tcW w:w="1208" w:type="pct"/>
            <w:vAlign w:val="center"/>
          </w:tcPr>
          <w:p w14:paraId="79C4FE0C" w14:textId="77777777" w:rsidR="00776064" w:rsidRPr="006B69A4" w:rsidRDefault="00776064" w:rsidP="006B69A4">
            <w:pPr>
              <w:ind w:firstLine="0"/>
              <w:jc w:val="center"/>
              <w:rPr>
                <w:rFonts w:ascii="Times New Roman" w:eastAsia="Calibri" w:hAnsi="Times New Roman" w:cs="Times New Roman"/>
                <w:sz w:val="28"/>
                <w:szCs w:val="28"/>
              </w:rPr>
            </w:pPr>
            <w:r w:rsidRPr="006B69A4">
              <w:rPr>
                <w:rFonts w:ascii="Times New Roman" w:eastAsia="Calibri" w:hAnsi="Times New Roman" w:cs="Times New Roman"/>
                <w:sz w:val="28"/>
                <w:szCs w:val="28"/>
              </w:rPr>
              <w:t>300 м</w:t>
            </w:r>
          </w:p>
        </w:tc>
      </w:tr>
    </w:tbl>
    <w:p w14:paraId="71B8A296" w14:textId="77777777" w:rsidR="00776064" w:rsidRPr="000857AD" w:rsidRDefault="00776064" w:rsidP="00E433EF">
      <w:pPr>
        <w:tabs>
          <w:tab w:val="left" w:pos="6588"/>
        </w:tabs>
        <w:spacing w:line="288" w:lineRule="auto"/>
        <w:ind w:firstLine="567"/>
        <w:rPr>
          <w:rFonts w:ascii="Times New Roman" w:eastAsia="Calibri" w:hAnsi="Times New Roman" w:cs="Times New Roman"/>
          <w:kern w:val="0"/>
          <w:sz w:val="32"/>
          <w:szCs w:val="32"/>
          <w14:ligatures w14:val="none"/>
        </w:rPr>
      </w:pPr>
    </w:p>
    <w:p w14:paraId="53425631" w14:textId="77777777" w:rsidR="00776064" w:rsidRPr="000857AD" w:rsidRDefault="00776064" w:rsidP="00E433EF">
      <w:pPr>
        <w:tabs>
          <w:tab w:val="left" w:pos="3840"/>
        </w:tabs>
        <w:spacing w:line="288" w:lineRule="auto"/>
        <w:ind w:firstLine="567"/>
        <w:rPr>
          <w:rFonts w:ascii="Times New Roman" w:eastAsia="Calibri" w:hAnsi="Times New Roman" w:cs="Times New Roman"/>
          <w:kern w:val="0"/>
          <w:sz w:val="32"/>
          <w:szCs w:val="32"/>
          <w14:ligatures w14:val="none"/>
        </w:rPr>
      </w:pPr>
      <w:r w:rsidRPr="000857AD">
        <w:rPr>
          <w:rFonts w:ascii="Times New Roman" w:eastAsia="Calibri" w:hAnsi="Times New Roman" w:cs="Times New Roman"/>
          <w:b/>
          <w:kern w:val="0"/>
          <w:sz w:val="32"/>
          <w:szCs w:val="32"/>
          <w14:ligatures w14:val="none"/>
        </w:rPr>
        <w:t>Содержание отчета</w:t>
      </w:r>
    </w:p>
    <w:p w14:paraId="32F17FD3" w14:textId="77777777" w:rsidR="00776064" w:rsidRPr="000857AD" w:rsidRDefault="00776064" w:rsidP="00E433EF">
      <w:pPr>
        <w:tabs>
          <w:tab w:val="left" w:pos="3840"/>
        </w:tabs>
        <w:spacing w:line="288" w:lineRule="auto"/>
        <w:ind w:firstLine="567"/>
        <w:rPr>
          <w:rFonts w:ascii="Times New Roman" w:eastAsia="Calibri" w:hAnsi="Times New Roman" w:cs="Times New Roman"/>
          <w:kern w:val="0"/>
          <w:sz w:val="32"/>
          <w:szCs w:val="32"/>
          <w14:ligatures w14:val="none"/>
        </w:rPr>
      </w:pPr>
      <w:r w:rsidRPr="000857AD">
        <w:rPr>
          <w:rFonts w:ascii="Times New Roman" w:eastAsia="Calibri" w:hAnsi="Times New Roman" w:cs="Times New Roman"/>
          <w:kern w:val="0"/>
          <w:sz w:val="32"/>
          <w:szCs w:val="32"/>
          <w14:ligatures w14:val="none"/>
        </w:rPr>
        <w:t>1.Номер и название работы.</w:t>
      </w:r>
    </w:p>
    <w:p w14:paraId="75C19C50" w14:textId="77777777" w:rsidR="00776064" w:rsidRPr="000857AD" w:rsidRDefault="00776064" w:rsidP="00E433EF">
      <w:pPr>
        <w:tabs>
          <w:tab w:val="left" w:pos="3840"/>
        </w:tabs>
        <w:spacing w:line="288" w:lineRule="auto"/>
        <w:ind w:firstLine="567"/>
        <w:rPr>
          <w:rFonts w:ascii="Times New Roman" w:eastAsia="Calibri" w:hAnsi="Times New Roman" w:cs="Times New Roman"/>
          <w:kern w:val="0"/>
          <w:sz w:val="32"/>
          <w:szCs w:val="32"/>
          <w14:ligatures w14:val="none"/>
        </w:rPr>
      </w:pPr>
      <w:r w:rsidRPr="000857AD">
        <w:rPr>
          <w:rFonts w:ascii="Times New Roman" w:eastAsia="Calibri" w:hAnsi="Times New Roman" w:cs="Times New Roman"/>
          <w:kern w:val="0"/>
          <w:sz w:val="32"/>
          <w:szCs w:val="32"/>
          <w14:ligatures w14:val="none"/>
        </w:rPr>
        <w:t>2.Цель работы.</w:t>
      </w:r>
    </w:p>
    <w:p w14:paraId="1F96A106" w14:textId="77777777" w:rsidR="00776064" w:rsidRPr="000857AD" w:rsidRDefault="00776064" w:rsidP="00E433EF">
      <w:pPr>
        <w:tabs>
          <w:tab w:val="left" w:pos="3840"/>
        </w:tabs>
        <w:spacing w:line="288" w:lineRule="auto"/>
        <w:ind w:firstLine="567"/>
        <w:rPr>
          <w:rFonts w:ascii="Times New Roman" w:eastAsia="Calibri" w:hAnsi="Times New Roman" w:cs="Times New Roman"/>
          <w:kern w:val="0"/>
          <w:sz w:val="32"/>
          <w:szCs w:val="32"/>
          <w14:ligatures w14:val="none"/>
        </w:rPr>
      </w:pPr>
      <w:r w:rsidRPr="000857AD">
        <w:rPr>
          <w:rFonts w:ascii="Times New Roman" w:eastAsia="Calibri" w:hAnsi="Times New Roman" w:cs="Times New Roman"/>
          <w:kern w:val="0"/>
          <w:sz w:val="32"/>
          <w:szCs w:val="32"/>
          <w14:ligatures w14:val="none"/>
        </w:rPr>
        <w:t>3.Задание с исходными данными.</w:t>
      </w:r>
    </w:p>
    <w:p w14:paraId="70AC35AC" w14:textId="77777777" w:rsidR="00776064" w:rsidRPr="000857AD" w:rsidRDefault="00776064" w:rsidP="00E433EF">
      <w:pPr>
        <w:tabs>
          <w:tab w:val="left" w:pos="3840"/>
        </w:tabs>
        <w:spacing w:line="288" w:lineRule="auto"/>
        <w:ind w:firstLine="567"/>
        <w:rPr>
          <w:rFonts w:ascii="Times New Roman" w:eastAsia="Calibri" w:hAnsi="Times New Roman" w:cs="Times New Roman"/>
          <w:kern w:val="0"/>
          <w:sz w:val="32"/>
          <w:szCs w:val="32"/>
          <w14:ligatures w14:val="none"/>
        </w:rPr>
      </w:pPr>
      <w:r w:rsidRPr="000857AD">
        <w:rPr>
          <w:rFonts w:ascii="Times New Roman" w:eastAsia="Calibri" w:hAnsi="Times New Roman" w:cs="Times New Roman"/>
          <w:kern w:val="0"/>
          <w:sz w:val="32"/>
          <w:szCs w:val="32"/>
          <w14:ligatures w14:val="none"/>
        </w:rPr>
        <w:t>4.Необходимые принадлежности.</w:t>
      </w:r>
    </w:p>
    <w:p w14:paraId="1994072A" w14:textId="77777777" w:rsidR="00776064" w:rsidRPr="000857AD" w:rsidRDefault="00776064" w:rsidP="00E433EF">
      <w:pPr>
        <w:tabs>
          <w:tab w:val="left" w:pos="3840"/>
        </w:tabs>
        <w:spacing w:line="288" w:lineRule="auto"/>
        <w:ind w:firstLine="567"/>
        <w:rPr>
          <w:rFonts w:ascii="Times New Roman" w:eastAsia="Calibri" w:hAnsi="Times New Roman" w:cs="Times New Roman"/>
          <w:kern w:val="0"/>
          <w:sz w:val="32"/>
          <w:szCs w:val="32"/>
          <w14:ligatures w14:val="none"/>
        </w:rPr>
      </w:pPr>
      <w:r w:rsidRPr="000857AD">
        <w:rPr>
          <w:rFonts w:ascii="Times New Roman" w:eastAsia="Calibri" w:hAnsi="Times New Roman" w:cs="Times New Roman"/>
          <w:kern w:val="0"/>
          <w:sz w:val="32"/>
          <w:szCs w:val="32"/>
          <w14:ligatures w14:val="none"/>
        </w:rPr>
        <w:t>5.Выполнение задания.</w:t>
      </w:r>
    </w:p>
    <w:p w14:paraId="5EE39D83" w14:textId="77777777" w:rsidR="00776064" w:rsidRPr="000857AD" w:rsidRDefault="00776064" w:rsidP="00E433EF">
      <w:pPr>
        <w:tabs>
          <w:tab w:val="left" w:pos="3840"/>
        </w:tabs>
        <w:spacing w:line="288" w:lineRule="auto"/>
        <w:ind w:firstLine="567"/>
        <w:rPr>
          <w:rFonts w:ascii="Times New Roman" w:eastAsia="Calibri" w:hAnsi="Times New Roman" w:cs="Times New Roman"/>
          <w:kern w:val="0"/>
          <w:sz w:val="32"/>
          <w:szCs w:val="32"/>
          <w14:ligatures w14:val="none"/>
        </w:rPr>
      </w:pPr>
      <w:r w:rsidRPr="000857AD">
        <w:rPr>
          <w:rFonts w:ascii="Times New Roman" w:eastAsia="Calibri" w:hAnsi="Times New Roman" w:cs="Times New Roman"/>
          <w:kern w:val="0"/>
          <w:sz w:val="32"/>
          <w:szCs w:val="32"/>
          <w14:ligatures w14:val="none"/>
        </w:rPr>
        <w:t>6.Ответы на контрольные вопросы.</w:t>
      </w:r>
    </w:p>
    <w:p w14:paraId="3AF88E7B" w14:textId="77777777" w:rsidR="006B69A4" w:rsidRDefault="006B69A4" w:rsidP="00E433EF">
      <w:pPr>
        <w:tabs>
          <w:tab w:val="left" w:pos="3840"/>
        </w:tabs>
        <w:spacing w:line="288" w:lineRule="auto"/>
        <w:ind w:firstLine="567"/>
        <w:rPr>
          <w:rFonts w:ascii="Times New Roman" w:eastAsia="Calibri" w:hAnsi="Times New Roman" w:cs="Times New Roman"/>
          <w:b/>
          <w:kern w:val="0"/>
          <w:sz w:val="32"/>
          <w:szCs w:val="32"/>
          <w14:ligatures w14:val="none"/>
        </w:rPr>
      </w:pPr>
    </w:p>
    <w:p w14:paraId="2DAE0BC0" w14:textId="77777777" w:rsidR="007867BB" w:rsidRDefault="007867BB" w:rsidP="00E433EF">
      <w:pPr>
        <w:tabs>
          <w:tab w:val="left" w:pos="3840"/>
        </w:tabs>
        <w:spacing w:line="288" w:lineRule="auto"/>
        <w:ind w:firstLine="567"/>
        <w:rPr>
          <w:rFonts w:ascii="Times New Roman" w:eastAsia="Calibri" w:hAnsi="Times New Roman" w:cs="Times New Roman"/>
          <w:b/>
          <w:kern w:val="0"/>
          <w:sz w:val="32"/>
          <w:szCs w:val="32"/>
          <w14:ligatures w14:val="none"/>
        </w:rPr>
      </w:pPr>
    </w:p>
    <w:p w14:paraId="5D1EA0D3" w14:textId="69BE0CA9" w:rsidR="00776064" w:rsidRPr="000857AD" w:rsidRDefault="00776064" w:rsidP="00E433EF">
      <w:pPr>
        <w:tabs>
          <w:tab w:val="left" w:pos="3840"/>
        </w:tabs>
        <w:spacing w:line="288" w:lineRule="auto"/>
        <w:ind w:firstLine="567"/>
        <w:rPr>
          <w:rFonts w:ascii="Times New Roman" w:eastAsia="Calibri" w:hAnsi="Times New Roman" w:cs="Times New Roman"/>
          <w:b/>
          <w:kern w:val="0"/>
          <w:sz w:val="32"/>
          <w:szCs w:val="32"/>
          <w14:ligatures w14:val="none"/>
        </w:rPr>
      </w:pPr>
      <w:r w:rsidRPr="000857AD">
        <w:rPr>
          <w:rFonts w:ascii="Times New Roman" w:eastAsia="Calibri" w:hAnsi="Times New Roman" w:cs="Times New Roman"/>
          <w:b/>
          <w:kern w:val="0"/>
          <w:sz w:val="32"/>
          <w:szCs w:val="32"/>
          <w14:ligatures w14:val="none"/>
        </w:rPr>
        <w:lastRenderedPageBreak/>
        <w:t>Контрольные вопросы</w:t>
      </w:r>
    </w:p>
    <w:p w14:paraId="30E081CE" w14:textId="77777777" w:rsidR="00776064" w:rsidRPr="000857AD" w:rsidRDefault="00776064" w:rsidP="00E433EF">
      <w:pPr>
        <w:shd w:val="clear" w:color="auto" w:fill="FFFFFF"/>
        <w:spacing w:line="288" w:lineRule="auto"/>
        <w:ind w:firstLine="567"/>
        <w:rPr>
          <w:rFonts w:ascii="Times New Roman" w:eastAsia="Times New Roman" w:hAnsi="Times New Roman" w:cs="Times New Roman"/>
          <w:color w:val="000000"/>
          <w:spacing w:val="-6"/>
          <w:kern w:val="0"/>
          <w:sz w:val="32"/>
          <w:szCs w:val="32"/>
          <w14:ligatures w14:val="none"/>
        </w:rPr>
      </w:pPr>
      <w:r w:rsidRPr="000857AD">
        <w:rPr>
          <w:rFonts w:ascii="Times New Roman" w:eastAsia="Times New Roman" w:hAnsi="Times New Roman" w:cs="Times New Roman"/>
          <w:bCs/>
          <w:color w:val="000000"/>
          <w:spacing w:val="-3"/>
          <w:kern w:val="0"/>
          <w:sz w:val="32"/>
          <w:szCs w:val="32"/>
          <w14:ligatures w14:val="none"/>
        </w:rPr>
        <w:t>1.</w:t>
      </w:r>
      <w:r w:rsidRPr="000857AD">
        <w:rPr>
          <w:rFonts w:ascii="Times New Roman" w:eastAsia="Times New Roman" w:hAnsi="Times New Roman" w:cs="Times New Roman"/>
          <w:color w:val="000000"/>
          <w:spacing w:val="-3"/>
          <w:kern w:val="0"/>
          <w:sz w:val="32"/>
          <w:szCs w:val="32"/>
          <w14:ligatures w14:val="none"/>
        </w:rPr>
        <w:t xml:space="preserve">Что такое масштаб карты, какие </w:t>
      </w:r>
      <w:r w:rsidRPr="000857AD">
        <w:rPr>
          <w:rFonts w:ascii="Times New Roman" w:eastAsia="Times New Roman" w:hAnsi="Times New Roman" w:cs="Times New Roman"/>
          <w:color w:val="000000"/>
          <w:spacing w:val="-6"/>
          <w:kern w:val="0"/>
          <w:sz w:val="32"/>
          <w:szCs w:val="32"/>
          <w14:ligatures w14:val="none"/>
        </w:rPr>
        <w:t>виды масштабов вы знаете?</w:t>
      </w:r>
    </w:p>
    <w:p w14:paraId="2FE07E99" w14:textId="77777777" w:rsidR="00776064" w:rsidRPr="000857AD" w:rsidRDefault="00776064" w:rsidP="00E433EF">
      <w:pPr>
        <w:shd w:val="clear" w:color="auto" w:fill="FFFFFF"/>
        <w:spacing w:line="288" w:lineRule="auto"/>
        <w:ind w:firstLine="567"/>
        <w:rPr>
          <w:rFonts w:ascii="Times New Roman" w:eastAsia="Times New Roman" w:hAnsi="Times New Roman" w:cs="Times New Roman"/>
          <w:color w:val="000000"/>
          <w:spacing w:val="-6"/>
          <w:kern w:val="0"/>
          <w:sz w:val="32"/>
          <w:szCs w:val="32"/>
          <w14:ligatures w14:val="none"/>
        </w:rPr>
      </w:pPr>
      <w:r w:rsidRPr="000857AD">
        <w:rPr>
          <w:rFonts w:ascii="Times New Roman" w:eastAsia="Times New Roman" w:hAnsi="Times New Roman" w:cs="Times New Roman"/>
          <w:color w:val="000000"/>
          <w:spacing w:val="-6"/>
          <w:kern w:val="0"/>
          <w:sz w:val="32"/>
          <w:szCs w:val="32"/>
          <w14:ligatures w14:val="none"/>
        </w:rPr>
        <w:t>2.Что такое точность и предельная точ</w:t>
      </w:r>
      <w:r w:rsidRPr="000857AD">
        <w:rPr>
          <w:rFonts w:ascii="Times New Roman" w:eastAsia="Times New Roman" w:hAnsi="Times New Roman" w:cs="Times New Roman"/>
          <w:color w:val="000000"/>
          <w:spacing w:val="-6"/>
          <w:kern w:val="0"/>
          <w:sz w:val="32"/>
          <w:szCs w:val="32"/>
          <w14:ligatures w14:val="none"/>
        </w:rPr>
        <w:softHyphen/>
      </w:r>
      <w:r w:rsidRPr="000857AD">
        <w:rPr>
          <w:rFonts w:ascii="Times New Roman" w:eastAsia="Times New Roman" w:hAnsi="Times New Roman" w:cs="Times New Roman"/>
          <w:color w:val="000000"/>
          <w:spacing w:val="-4"/>
          <w:kern w:val="0"/>
          <w:sz w:val="32"/>
          <w:szCs w:val="32"/>
          <w14:ligatures w14:val="none"/>
        </w:rPr>
        <w:t>ность масштаба, как их определить?</w:t>
      </w:r>
    </w:p>
    <w:p w14:paraId="5265875A" w14:textId="77777777" w:rsidR="00776064" w:rsidRPr="000857AD" w:rsidRDefault="00776064" w:rsidP="00E433EF">
      <w:pPr>
        <w:shd w:val="clear" w:color="auto" w:fill="FFFFFF"/>
        <w:spacing w:line="288" w:lineRule="auto"/>
        <w:ind w:firstLine="567"/>
        <w:rPr>
          <w:rFonts w:ascii="Times New Roman" w:eastAsia="Calibri" w:hAnsi="Times New Roman" w:cs="Times New Roman"/>
          <w:kern w:val="0"/>
          <w:sz w:val="32"/>
          <w:szCs w:val="32"/>
          <w14:ligatures w14:val="none"/>
        </w:rPr>
      </w:pPr>
      <w:r w:rsidRPr="000857AD">
        <w:rPr>
          <w:rFonts w:ascii="Times New Roman" w:eastAsia="Times New Roman" w:hAnsi="Times New Roman" w:cs="Times New Roman"/>
          <w:color w:val="000000"/>
          <w:spacing w:val="-4"/>
          <w:kern w:val="0"/>
          <w:sz w:val="32"/>
          <w:szCs w:val="32"/>
          <w14:ligatures w14:val="none"/>
        </w:rPr>
        <w:t>3.Зачем при работе с картой необходимо знать точность и предельную точность масштаба?</w:t>
      </w:r>
    </w:p>
    <w:p w14:paraId="55F9639C" w14:textId="09E67615" w:rsidR="00776064" w:rsidRPr="002D7EBB" w:rsidRDefault="00776064">
      <w:pPr>
        <w:spacing w:after="160" w:line="278" w:lineRule="auto"/>
        <w:ind w:firstLine="0"/>
        <w:jc w:val="left"/>
        <w:rPr>
          <w:rFonts w:ascii="Times New Roman" w:eastAsia="Times New Roman" w:hAnsi="Times New Roman" w:cs="Times New Roman"/>
          <w:kern w:val="0"/>
          <w:lang w:eastAsia="ru-RU"/>
          <w14:ligatures w14:val="none"/>
        </w:rPr>
      </w:pPr>
      <w:r w:rsidRPr="002D7EBB">
        <w:rPr>
          <w:rFonts w:ascii="Times New Roman" w:hAnsi="Times New Roman" w:cs="Times New Roman"/>
        </w:rPr>
        <w:br w:type="page"/>
      </w:r>
    </w:p>
    <w:p w14:paraId="70900647" w14:textId="0F086CCB" w:rsidR="00776064" w:rsidRPr="006B69A4" w:rsidRDefault="00776064" w:rsidP="006B69A4">
      <w:pPr>
        <w:pStyle w:val="1"/>
        <w:spacing w:before="0" w:after="0" w:line="288" w:lineRule="auto"/>
        <w:ind w:firstLine="0"/>
        <w:jc w:val="center"/>
        <w:rPr>
          <w:rFonts w:ascii="Times New Roman" w:hAnsi="Times New Roman" w:cs="Times New Roman"/>
          <w:b/>
          <w:bCs/>
          <w:color w:val="auto"/>
          <w:sz w:val="32"/>
          <w:szCs w:val="32"/>
        </w:rPr>
      </w:pPr>
      <w:bookmarkStart w:id="2" w:name="_Toc198745554"/>
      <w:r w:rsidRPr="006B69A4">
        <w:rPr>
          <w:rFonts w:ascii="Times New Roman" w:hAnsi="Times New Roman" w:cs="Times New Roman"/>
          <w:b/>
          <w:bCs/>
          <w:color w:val="auto"/>
          <w:sz w:val="32"/>
          <w:szCs w:val="32"/>
        </w:rPr>
        <w:lastRenderedPageBreak/>
        <w:t xml:space="preserve">Лабораторное занятие </w:t>
      </w:r>
      <w:r w:rsidR="006B69A4">
        <w:rPr>
          <w:rFonts w:ascii="Times New Roman" w:hAnsi="Times New Roman" w:cs="Times New Roman"/>
          <w:b/>
          <w:bCs/>
          <w:color w:val="auto"/>
          <w:sz w:val="32"/>
          <w:szCs w:val="32"/>
        </w:rPr>
        <w:t xml:space="preserve">№ </w:t>
      </w:r>
      <w:r w:rsidRPr="006B69A4">
        <w:rPr>
          <w:rFonts w:ascii="Times New Roman" w:hAnsi="Times New Roman" w:cs="Times New Roman"/>
          <w:b/>
          <w:bCs/>
          <w:color w:val="auto"/>
          <w:sz w:val="32"/>
          <w:szCs w:val="32"/>
        </w:rPr>
        <w:t>2. Определение географических и прямоугольных координат точек</w:t>
      </w:r>
      <w:bookmarkEnd w:id="2"/>
    </w:p>
    <w:p w14:paraId="4A34BEB9" w14:textId="77777777" w:rsidR="006B69A4" w:rsidRDefault="006B69A4" w:rsidP="006B69A4">
      <w:pPr>
        <w:spacing w:line="288" w:lineRule="auto"/>
        <w:ind w:firstLine="567"/>
        <w:rPr>
          <w:rFonts w:ascii="Times New Roman" w:hAnsi="Times New Roman" w:cs="Times New Roman"/>
          <w:b/>
          <w:bCs/>
          <w:sz w:val="32"/>
          <w:szCs w:val="32"/>
        </w:rPr>
      </w:pPr>
    </w:p>
    <w:p w14:paraId="477770C5" w14:textId="40C9B0CB" w:rsidR="00BE7455" w:rsidRPr="006B69A4" w:rsidRDefault="00BE7455" w:rsidP="006B69A4">
      <w:pPr>
        <w:spacing w:line="288" w:lineRule="auto"/>
        <w:ind w:firstLine="567"/>
        <w:rPr>
          <w:rFonts w:ascii="Times New Roman" w:hAnsi="Times New Roman" w:cs="Times New Roman"/>
          <w:sz w:val="32"/>
          <w:szCs w:val="32"/>
        </w:rPr>
      </w:pPr>
      <w:r w:rsidRPr="006B69A4">
        <w:rPr>
          <w:rFonts w:ascii="Times New Roman" w:hAnsi="Times New Roman" w:cs="Times New Roman"/>
          <w:b/>
          <w:bCs/>
          <w:sz w:val="32"/>
          <w:szCs w:val="32"/>
        </w:rPr>
        <w:t>Цель</w:t>
      </w:r>
      <w:r w:rsidR="006B69A4">
        <w:rPr>
          <w:rFonts w:ascii="Times New Roman" w:hAnsi="Times New Roman" w:cs="Times New Roman"/>
          <w:b/>
          <w:bCs/>
          <w:sz w:val="32"/>
          <w:szCs w:val="32"/>
        </w:rPr>
        <w:t xml:space="preserve"> занятия</w:t>
      </w:r>
      <w:r w:rsidRPr="006B69A4">
        <w:rPr>
          <w:rFonts w:ascii="Times New Roman" w:hAnsi="Times New Roman" w:cs="Times New Roman"/>
          <w:b/>
          <w:bCs/>
          <w:sz w:val="32"/>
          <w:szCs w:val="32"/>
        </w:rPr>
        <w:t>:</w:t>
      </w:r>
      <w:r w:rsidRPr="006B69A4">
        <w:rPr>
          <w:rFonts w:ascii="Times New Roman" w:hAnsi="Times New Roman" w:cs="Times New Roman"/>
          <w:sz w:val="32"/>
          <w:szCs w:val="32"/>
        </w:rPr>
        <w:t xml:space="preserve"> получить представления о существующих системах координат, научиться измерять прямоугольные и географические координаты по карте. </w:t>
      </w:r>
    </w:p>
    <w:p w14:paraId="4C2E1493" w14:textId="4F3AC36B" w:rsidR="00BE7455" w:rsidRDefault="00BE7455" w:rsidP="006B69A4">
      <w:pPr>
        <w:spacing w:line="288" w:lineRule="auto"/>
        <w:ind w:firstLine="567"/>
        <w:rPr>
          <w:rFonts w:ascii="Times New Roman" w:hAnsi="Times New Roman" w:cs="Times New Roman"/>
          <w:sz w:val="32"/>
          <w:szCs w:val="32"/>
        </w:rPr>
      </w:pPr>
      <w:r w:rsidRPr="006B69A4">
        <w:rPr>
          <w:rFonts w:ascii="Times New Roman" w:hAnsi="Times New Roman" w:cs="Times New Roman"/>
          <w:b/>
          <w:bCs/>
          <w:sz w:val="32"/>
          <w:szCs w:val="32"/>
        </w:rPr>
        <w:t>Материальное обеспечение:</w:t>
      </w:r>
      <w:r w:rsidRPr="006B69A4">
        <w:rPr>
          <w:rFonts w:ascii="Times New Roman" w:hAnsi="Times New Roman" w:cs="Times New Roman"/>
          <w:sz w:val="32"/>
          <w:szCs w:val="32"/>
        </w:rPr>
        <w:t xml:space="preserve"> линейка, транспортир, карандаш.</w:t>
      </w:r>
    </w:p>
    <w:p w14:paraId="550F6CF9" w14:textId="77777777" w:rsidR="006B69A4" w:rsidRPr="006B69A4" w:rsidRDefault="006B69A4" w:rsidP="006B69A4">
      <w:pPr>
        <w:spacing w:line="288" w:lineRule="auto"/>
        <w:ind w:firstLine="567"/>
        <w:rPr>
          <w:rFonts w:ascii="Times New Roman" w:hAnsi="Times New Roman" w:cs="Times New Roman"/>
          <w:sz w:val="32"/>
          <w:szCs w:val="32"/>
        </w:rPr>
      </w:pPr>
    </w:p>
    <w:p w14:paraId="1ED83188" w14:textId="4EE1626B" w:rsidR="00BE7455" w:rsidRPr="00947E85" w:rsidRDefault="006B69A4" w:rsidP="006B69A4">
      <w:pPr>
        <w:spacing w:line="288" w:lineRule="auto"/>
        <w:ind w:firstLine="0"/>
        <w:jc w:val="center"/>
        <w:rPr>
          <w:rFonts w:ascii="Times New Roman" w:hAnsi="Times New Roman" w:cs="Times New Roman"/>
          <w:b/>
          <w:sz w:val="32"/>
          <w:szCs w:val="32"/>
        </w:rPr>
      </w:pPr>
      <w:r w:rsidRPr="00947E85">
        <w:rPr>
          <w:rFonts w:ascii="Times New Roman" w:eastAsia="Times New Roman" w:hAnsi="Times New Roman" w:cs="Times New Roman"/>
          <w:b/>
          <w:color w:val="000000"/>
          <w:spacing w:val="6"/>
          <w:kern w:val="0"/>
          <w:sz w:val="32"/>
          <w:szCs w:val="32"/>
          <w14:ligatures w14:val="none"/>
        </w:rPr>
        <w:t>ТЕОРЕТИЧЕСКОЕ ВВЕДЕНИЕ</w:t>
      </w:r>
    </w:p>
    <w:p w14:paraId="66F0F7FC" w14:textId="77777777" w:rsidR="00BE7455" w:rsidRPr="006B69A4" w:rsidRDefault="00BE7455" w:rsidP="006B69A4">
      <w:pPr>
        <w:spacing w:line="288" w:lineRule="auto"/>
        <w:ind w:firstLine="567"/>
        <w:rPr>
          <w:rFonts w:ascii="Times New Roman" w:hAnsi="Times New Roman" w:cs="Times New Roman"/>
          <w:sz w:val="32"/>
          <w:szCs w:val="32"/>
        </w:rPr>
      </w:pPr>
      <w:r w:rsidRPr="006B69A4">
        <w:rPr>
          <w:rFonts w:ascii="Times New Roman" w:hAnsi="Times New Roman" w:cs="Times New Roman"/>
          <w:sz w:val="32"/>
          <w:szCs w:val="32"/>
        </w:rPr>
        <w:t xml:space="preserve">Положение точки на земной поверхности определяется координатами. В геодезии используют несколько систем координат: географическую, прямоугольную, полярную и др. </w:t>
      </w:r>
    </w:p>
    <w:p w14:paraId="4566669F" w14:textId="77777777" w:rsidR="00BE7455" w:rsidRPr="006B69A4" w:rsidRDefault="00BE7455" w:rsidP="006B69A4">
      <w:pPr>
        <w:spacing w:line="288" w:lineRule="auto"/>
        <w:ind w:firstLine="567"/>
        <w:rPr>
          <w:rFonts w:ascii="Times New Roman" w:hAnsi="Times New Roman" w:cs="Times New Roman"/>
          <w:sz w:val="32"/>
          <w:szCs w:val="32"/>
        </w:rPr>
      </w:pPr>
      <w:r w:rsidRPr="006B69A4">
        <w:rPr>
          <w:rFonts w:ascii="Times New Roman" w:hAnsi="Times New Roman" w:cs="Times New Roman"/>
          <w:sz w:val="32"/>
          <w:szCs w:val="32"/>
        </w:rPr>
        <w:t xml:space="preserve">В географической системе координат положение точки, лежащей на земной поверхности, определяется географическими широтой и долготой. </w:t>
      </w:r>
    </w:p>
    <w:p w14:paraId="74433D51" w14:textId="72325E68" w:rsidR="00BB1081" w:rsidRPr="006B69A4" w:rsidRDefault="00BE7455" w:rsidP="006B69A4">
      <w:pPr>
        <w:spacing w:line="288" w:lineRule="auto"/>
        <w:ind w:firstLine="567"/>
        <w:rPr>
          <w:rFonts w:ascii="Times New Roman" w:hAnsi="Times New Roman" w:cs="Times New Roman"/>
          <w:sz w:val="32"/>
          <w:szCs w:val="32"/>
        </w:rPr>
      </w:pPr>
      <w:r w:rsidRPr="006B69A4">
        <w:rPr>
          <w:rFonts w:ascii="Times New Roman" w:hAnsi="Times New Roman" w:cs="Times New Roman"/>
          <w:sz w:val="32"/>
          <w:szCs w:val="32"/>
        </w:rPr>
        <w:t xml:space="preserve">Положение точки на земной поверхности фиксируется пересечением параллели и меридиана, проходящих через нее. Окружность, полученная от пересечения поверхности земного шара плоскостью параллельной плоскости экватора, называется параллелью. Линия пересечения </w:t>
      </w:r>
      <w:proofErr w:type="gramStart"/>
      <w:r w:rsidRPr="006B69A4">
        <w:rPr>
          <w:rFonts w:ascii="Times New Roman" w:hAnsi="Times New Roman" w:cs="Times New Roman"/>
          <w:sz w:val="32"/>
          <w:szCs w:val="32"/>
        </w:rPr>
        <w:t>земной поверхности плоскостью</w:t>
      </w:r>
      <w:proofErr w:type="gramEnd"/>
      <w:r w:rsidRPr="006B69A4">
        <w:rPr>
          <w:rFonts w:ascii="Times New Roman" w:hAnsi="Times New Roman" w:cs="Times New Roman"/>
          <w:sz w:val="32"/>
          <w:szCs w:val="32"/>
        </w:rPr>
        <w:t xml:space="preserve"> проходящей через полярную ось называется меридианом.</w:t>
      </w:r>
    </w:p>
    <w:tbl>
      <w:tblPr>
        <w:tblStyle w:val="a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5"/>
      </w:tblGrid>
      <w:tr w:rsidR="006B69A4" w:rsidRPr="002D7EBB" w14:paraId="6444BCEA" w14:textId="77777777" w:rsidTr="006B69A4">
        <w:trPr>
          <w:trHeight w:val="2274"/>
        </w:trPr>
        <w:tc>
          <w:tcPr>
            <w:tcW w:w="5000" w:type="pct"/>
          </w:tcPr>
          <w:p w14:paraId="1E293431" w14:textId="23D77279" w:rsidR="006B69A4" w:rsidRPr="002D7EBB" w:rsidRDefault="006B69A4" w:rsidP="006B69A4">
            <w:pPr>
              <w:pStyle w:val="Default"/>
              <w:jc w:val="center"/>
            </w:pPr>
            <w:r w:rsidRPr="002D7EBB">
              <w:rPr>
                <w:noProof/>
              </w:rPr>
              <w:lastRenderedPageBreak/>
              <w:drawing>
                <wp:inline distT="0" distB="0" distL="0" distR="0" wp14:anchorId="1B4F4CC6" wp14:editId="69A4CBFB">
                  <wp:extent cx="2743200" cy="2889115"/>
                  <wp:effectExtent l="0" t="0" r="0" b="698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72557" cy="2920033"/>
                          </a:xfrm>
                          <a:prstGeom prst="rect">
                            <a:avLst/>
                          </a:prstGeom>
                        </pic:spPr>
                      </pic:pic>
                    </a:graphicData>
                  </a:graphic>
                </wp:inline>
              </w:drawing>
            </w:r>
          </w:p>
        </w:tc>
      </w:tr>
      <w:tr w:rsidR="006B69A4" w:rsidRPr="002D7EBB" w14:paraId="77C28126" w14:textId="77777777" w:rsidTr="006B69A4">
        <w:trPr>
          <w:trHeight w:val="85"/>
        </w:trPr>
        <w:tc>
          <w:tcPr>
            <w:tcW w:w="5000" w:type="pct"/>
          </w:tcPr>
          <w:p w14:paraId="0FD4F4DD" w14:textId="1E5EB18D" w:rsidR="006B69A4" w:rsidRPr="002D7EBB" w:rsidRDefault="006B69A4" w:rsidP="006B69A4">
            <w:pPr>
              <w:pStyle w:val="Default"/>
              <w:jc w:val="center"/>
              <w:rPr>
                <w:noProof/>
              </w:rPr>
            </w:pPr>
            <w:r w:rsidRPr="006B69A4">
              <w:rPr>
                <w:i/>
                <w:iCs/>
                <w:noProof/>
                <w:sz w:val="28"/>
                <w:szCs w:val="28"/>
              </w:rPr>
              <w:t>Рис. 2.1</w:t>
            </w:r>
            <w:r w:rsidRPr="006B69A4">
              <w:rPr>
                <w:noProof/>
                <w:sz w:val="28"/>
                <w:szCs w:val="28"/>
              </w:rPr>
              <w:t>. Долгота и широта земного шара</w:t>
            </w:r>
          </w:p>
        </w:tc>
      </w:tr>
    </w:tbl>
    <w:p w14:paraId="78B06D56" w14:textId="77777777" w:rsidR="006B69A4" w:rsidRDefault="006B69A4" w:rsidP="006B69A4">
      <w:pPr>
        <w:spacing w:line="288" w:lineRule="auto"/>
        <w:ind w:firstLine="567"/>
        <w:rPr>
          <w:rFonts w:ascii="Times New Roman" w:hAnsi="Times New Roman" w:cs="Times New Roman"/>
          <w:sz w:val="32"/>
          <w:szCs w:val="32"/>
        </w:rPr>
      </w:pPr>
    </w:p>
    <w:p w14:paraId="3D4FE437" w14:textId="5CDE59B7" w:rsidR="006B69A4" w:rsidRPr="006B69A4" w:rsidRDefault="006B69A4" w:rsidP="006B69A4">
      <w:pPr>
        <w:spacing w:line="288" w:lineRule="auto"/>
        <w:ind w:firstLine="567"/>
        <w:rPr>
          <w:rFonts w:ascii="Times New Roman" w:hAnsi="Times New Roman" w:cs="Times New Roman"/>
          <w:sz w:val="32"/>
          <w:szCs w:val="32"/>
        </w:rPr>
      </w:pPr>
      <w:r w:rsidRPr="006B69A4">
        <w:rPr>
          <w:rFonts w:ascii="Times New Roman" w:hAnsi="Times New Roman" w:cs="Times New Roman"/>
          <w:sz w:val="32"/>
          <w:szCs w:val="32"/>
        </w:rPr>
        <w:t>Угол φ между плоскостью экватора и отвесной линией называется географической широтой. Широты различают южные или северные Широты меняют свое значение от 0° до 90°. Угол λ, составленный плоскостью меридиана, проходящего через точку М, и плоскостью начального меридиана, проходящего через Гринвич, называется географической долготой. Долготы, отсчитываемые от начального меридиана к востоку, называются восточными, а к западу – западными. Долготы меняются в пределах от 0° до 180°.</w:t>
      </w:r>
    </w:p>
    <w:p w14:paraId="15DE8115" w14:textId="235F836A" w:rsidR="00BB1081" w:rsidRPr="006B69A4" w:rsidRDefault="00BB1081" w:rsidP="006B69A4">
      <w:pPr>
        <w:spacing w:line="288" w:lineRule="auto"/>
        <w:ind w:firstLine="567"/>
        <w:rPr>
          <w:rFonts w:ascii="Times New Roman" w:hAnsi="Times New Roman" w:cs="Times New Roman"/>
          <w:sz w:val="32"/>
          <w:szCs w:val="32"/>
        </w:rPr>
      </w:pPr>
      <w:r w:rsidRPr="006B69A4">
        <w:rPr>
          <w:rFonts w:ascii="Times New Roman" w:hAnsi="Times New Roman" w:cs="Times New Roman"/>
          <w:sz w:val="32"/>
          <w:szCs w:val="32"/>
        </w:rPr>
        <w:t xml:space="preserve">Самое широкое применение в геодезии получила прямоугольная система координат. </w:t>
      </w:r>
    </w:p>
    <w:p w14:paraId="140AD2E1" w14:textId="67434787" w:rsidR="00BB1081" w:rsidRPr="006B69A4" w:rsidRDefault="00BB1081" w:rsidP="006B69A4">
      <w:pPr>
        <w:spacing w:line="288" w:lineRule="auto"/>
        <w:ind w:firstLine="567"/>
        <w:rPr>
          <w:rFonts w:ascii="Times New Roman" w:hAnsi="Times New Roman" w:cs="Times New Roman"/>
          <w:sz w:val="32"/>
          <w:szCs w:val="32"/>
        </w:rPr>
      </w:pPr>
      <w:r w:rsidRPr="006B69A4">
        <w:rPr>
          <w:rFonts w:ascii="Times New Roman" w:hAnsi="Times New Roman" w:cs="Times New Roman"/>
          <w:sz w:val="32"/>
          <w:szCs w:val="32"/>
        </w:rPr>
        <w:t xml:space="preserve">Прямая </w:t>
      </w:r>
      <w:r w:rsidRPr="006B69A4">
        <w:rPr>
          <w:rFonts w:ascii="Times New Roman" w:hAnsi="Times New Roman" w:cs="Times New Roman"/>
          <w:i/>
          <w:iCs/>
          <w:sz w:val="32"/>
          <w:szCs w:val="32"/>
        </w:rPr>
        <w:t>х х</w:t>
      </w:r>
      <w:r w:rsidRPr="006B69A4">
        <w:rPr>
          <w:rFonts w:ascii="Times New Roman" w:hAnsi="Times New Roman" w:cs="Times New Roman"/>
          <w:sz w:val="32"/>
          <w:szCs w:val="32"/>
        </w:rPr>
        <w:t xml:space="preserve">, совмещенная с осевым меридианом (центральный меридиан шестиградусной зоны Гаусса), называется осью абсцисс или осью иксов. </w:t>
      </w:r>
    </w:p>
    <w:p w14:paraId="48516C7A" w14:textId="7E48C9D1" w:rsidR="00BE7455" w:rsidRPr="006B69A4" w:rsidRDefault="00BB1081" w:rsidP="006B69A4">
      <w:pPr>
        <w:spacing w:line="288" w:lineRule="auto"/>
        <w:ind w:firstLine="567"/>
        <w:rPr>
          <w:rFonts w:ascii="Times New Roman" w:hAnsi="Times New Roman" w:cs="Times New Roman"/>
          <w:sz w:val="32"/>
          <w:szCs w:val="32"/>
        </w:rPr>
      </w:pPr>
      <w:r w:rsidRPr="006B69A4">
        <w:rPr>
          <w:rFonts w:ascii="Times New Roman" w:hAnsi="Times New Roman" w:cs="Times New Roman"/>
          <w:sz w:val="32"/>
          <w:szCs w:val="32"/>
        </w:rPr>
        <w:t>Перпендикуляр к оси иксов называют осью ординат или осью игреков. Точка пересечения осей принимается за начало координат. Плоскость координат всегда горизонтальна. Начало счета абсцисс ведется от экватора, а ординат от осевого меридиана, условно сдвинутого на 500 км.</w:t>
      </w:r>
    </w:p>
    <w:p w14:paraId="6D1F60E2" w14:textId="77777777" w:rsidR="00A355FF" w:rsidRPr="006B69A4" w:rsidRDefault="00A355FF" w:rsidP="006B69A4">
      <w:pPr>
        <w:spacing w:line="288" w:lineRule="auto"/>
        <w:ind w:firstLine="567"/>
        <w:rPr>
          <w:rFonts w:ascii="Times New Roman" w:hAnsi="Times New Roman" w:cs="Times New Roman"/>
          <w:sz w:val="32"/>
          <w:szCs w:val="32"/>
        </w:rPr>
      </w:pPr>
    </w:p>
    <w:p w14:paraId="5EDED90C" w14:textId="77777777" w:rsidR="00A355FF" w:rsidRPr="006B69A4" w:rsidRDefault="00A355FF" w:rsidP="006B69A4">
      <w:pPr>
        <w:pStyle w:val="Heading60"/>
        <w:keepNext/>
        <w:keepLines/>
        <w:spacing w:after="0" w:line="288" w:lineRule="auto"/>
        <w:ind w:firstLine="567"/>
        <w:jc w:val="both"/>
        <w:outlineLvl w:val="9"/>
        <w:rPr>
          <w:b w:val="0"/>
          <w:bCs w:val="0"/>
          <w:sz w:val="32"/>
          <w:szCs w:val="32"/>
        </w:rPr>
      </w:pPr>
      <w:bookmarkStart w:id="3" w:name="bookmark18"/>
      <w:r w:rsidRPr="006B69A4">
        <w:rPr>
          <w:rStyle w:val="Heading6"/>
          <w:rFonts w:eastAsiaTheme="majorEastAsia"/>
          <w:b/>
          <w:bCs/>
          <w:sz w:val="32"/>
          <w:szCs w:val="32"/>
        </w:rPr>
        <w:t>Определение географических и прямоугольных координат</w:t>
      </w:r>
      <w:bookmarkEnd w:id="3"/>
    </w:p>
    <w:p w14:paraId="26398757" w14:textId="77777777" w:rsidR="00A355FF" w:rsidRPr="006B69A4" w:rsidRDefault="00A355FF" w:rsidP="006B69A4">
      <w:pPr>
        <w:pStyle w:val="af1"/>
        <w:spacing w:line="288" w:lineRule="auto"/>
        <w:ind w:firstLine="567"/>
        <w:jc w:val="both"/>
        <w:rPr>
          <w:sz w:val="32"/>
          <w:szCs w:val="32"/>
        </w:rPr>
      </w:pPr>
      <w:r w:rsidRPr="006B69A4">
        <w:rPr>
          <w:rStyle w:val="af0"/>
          <w:sz w:val="32"/>
          <w:szCs w:val="32"/>
        </w:rPr>
        <w:t>Рамка топографической карты, называется картографической. Она разбита на минуты, которые, в свою очередь разделены на десятки секунд (обозначено точками).</w:t>
      </w:r>
    </w:p>
    <w:p w14:paraId="0809D041" w14:textId="77777777" w:rsidR="00A355FF" w:rsidRPr="006B69A4" w:rsidRDefault="00A355FF" w:rsidP="006B69A4">
      <w:pPr>
        <w:pStyle w:val="af1"/>
        <w:spacing w:line="288" w:lineRule="auto"/>
        <w:ind w:firstLine="567"/>
        <w:jc w:val="both"/>
        <w:rPr>
          <w:rStyle w:val="af0"/>
          <w:sz w:val="32"/>
          <w:szCs w:val="32"/>
        </w:rPr>
      </w:pPr>
      <w:r w:rsidRPr="006B69A4">
        <w:rPr>
          <w:rStyle w:val="af0"/>
          <w:sz w:val="32"/>
          <w:szCs w:val="32"/>
        </w:rPr>
        <w:t>На боковых сторонах рамки нанесены деления по широте, на северной и южной – по долготе. Соединив однозначные деления минут или секунд долготы, нанесенные на северной и южной рамках, получим направление истинного или географического меридиана данной долготы.</w:t>
      </w:r>
    </w:p>
    <w:p w14:paraId="590D2801" w14:textId="77777777" w:rsidR="00A355FF" w:rsidRPr="006B69A4" w:rsidRDefault="00A355FF" w:rsidP="006B69A4">
      <w:pPr>
        <w:pStyle w:val="af1"/>
        <w:spacing w:line="288" w:lineRule="auto"/>
        <w:ind w:firstLine="567"/>
        <w:jc w:val="both"/>
        <w:rPr>
          <w:rStyle w:val="af0"/>
          <w:sz w:val="32"/>
          <w:szCs w:val="32"/>
        </w:rPr>
      </w:pP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A355FF" w:rsidRPr="002D7EBB" w14:paraId="66644F26" w14:textId="77777777" w:rsidTr="00A355FF">
        <w:tc>
          <w:tcPr>
            <w:tcW w:w="4672" w:type="dxa"/>
          </w:tcPr>
          <w:p w14:paraId="77F5DDF8" w14:textId="5856514B" w:rsidR="00A355FF" w:rsidRPr="00947E85" w:rsidRDefault="00A355FF" w:rsidP="00947E85">
            <w:pPr>
              <w:pStyle w:val="af1"/>
              <w:ind w:firstLine="0"/>
              <w:jc w:val="center"/>
              <w:rPr>
                <w:rStyle w:val="af0"/>
                <w:sz w:val="32"/>
                <w:szCs w:val="32"/>
              </w:rPr>
            </w:pPr>
            <w:r w:rsidRPr="00947E85">
              <w:rPr>
                <w:noProof/>
                <w:sz w:val="32"/>
                <w:szCs w:val="32"/>
              </w:rPr>
              <mc:AlternateContent>
                <mc:Choice Requires="wps">
                  <w:drawing>
                    <wp:anchor distT="0" distB="0" distL="114300" distR="114300" simplePos="0" relativeHeight="251660288" behindDoc="0" locked="0" layoutInCell="1" allowOverlap="1" wp14:anchorId="0279836A" wp14:editId="5991AC16">
                      <wp:simplePos x="0" y="0"/>
                      <wp:positionH relativeFrom="column">
                        <wp:posOffset>2736025</wp:posOffset>
                      </wp:positionH>
                      <wp:positionV relativeFrom="paragraph">
                        <wp:posOffset>61084</wp:posOffset>
                      </wp:positionV>
                      <wp:extent cx="142504" cy="439387"/>
                      <wp:effectExtent l="0" t="0" r="10160" b="18415"/>
                      <wp:wrapNone/>
                      <wp:docPr id="5" name="Правая фигурная скобка 5"/>
                      <wp:cNvGraphicFramePr/>
                      <a:graphic xmlns:a="http://schemas.openxmlformats.org/drawingml/2006/main">
                        <a:graphicData uri="http://schemas.microsoft.com/office/word/2010/wordprocessingShape">
                          <wps:wsp>
                            <wps:cNvSpPr/>
                            <wps:spPr>
                              <a:xfrm>
                                <a:off x="0" y="0"/>
                                <a:ext cx="142504" cy="439387"/>
                              </a:xfrm>
                              <a:prstGeom prst="rightBrac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CDC9A56"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Правая фигурная скобка 5" o:spid="_x0000_s1026" type="#_x0000_t88" style="position:absolute;margin-left:215.45pt;margin-top:4.8pt;width:11.2pt;height:34.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" adj="584" strokecolor="black [3213]" strokeweight="1pt">
                      <v:stroke joinstyle="miter"/>
                    </v:shape>
                  </w:pict>
                </mc:Fallback>
              </mc:AlternateContent>
            </w:r>
            <w:r w:rsidRPr="00947E85">
              <w:rPr>
                <w:rStyle w:val="af0"/>
                <w:sz w:val="32"/>
                <w:szCs w:val="32"/>
              </w:rPr>
              <w:t>54°40' - северная широта</w:t>
            </w:r>
          </w:p>
          <w:p w14:paraId="27A64283" w14:textId="2E517B8A" w:rsidR="00A355FF" w:rsidRPr="00947E85" w:rsidRDefault="00A355FF" w:rsidP="00947E85">
            <w:pPr>
              <w:pStyle w:val="af1"/>
              <w:ind w:firstLine="0"/>
              <w:jc w:val="center"/>
              <w:rPr>
                <w:sz w:val="32"/>
                <w:szCs w:val="32"/>
              </w:rPr>
            </w:pPr>
            <w:r w:rsidRPr="00947E85">
              <w:rPr>
                <w:rStyle w:val="af0"/>
                <w:sz w:val="32"/>
                <w:szCs w:val="32"/>
              </w:rPr>
              <w:t>18°00' - восточная долгота</w:t>
            </w:r>
          </w:p>
        </w:tc>
        <w:tc>
          <w:tcPr>
            <w:tcW w:w="4673" w:type="dxa"/>
          </w:tcPr>
          <w:p w14:paraId="026B8E59" w14:textId="77777777" w:rsidR="00A355FF" w:rsidRPr="00947E85" w:rsidRDefault="00A355FF" w:rsidP="00947E85">
            <w:pPr>
              <w:pStyle w:val="af1"/>
              <w:ind w:firstLine="0"/>
              <w:jc w:val="center"/>
              <w:rPr>
                <w:rStyle w:val="af0"/>
                <w:sz w:val="32"/>
                <w:szCs w:val="32"/>
              </w:rPr>
            </w:pPr>
            <w:r w:rsidRPr="00947E85">
              <w:rPr>
                <w:rStyle w:val="af0"/>
                <w:sz w:val="32"/>
                <w:szCs w:val="32"/>
              </w:rPr>
              <w:t>географические координаты</w:t>
            </w:r>
          </w:p>
          <w:p w14:paraId="30527521" w14:textId="7340905F" w:rsidR="00A355FF" w:rsidRPr="00947E85" w:rsidRDefault="00A355FF" w:rsidP="00947E85">
            <w:pPr>
              <w:pStyle w:val="af1"/>
              <w:ind w:firstLine="0"/>
              <w:jc w:val="center"/>
              <w:rPr>
                <w:sz w:val="32"/>
                <w:szCs w:val="32"/>
              </w:rPr>
            </w:pPr>
            <w:r w:rsidRPr="00947E85">
              <w:rPr>
                <w:rStyle w:val="af0"/>
                <w:sz w:val="32"/>
                <w:szCs w:val="32"/>
              </w:rPr>
              <w:t>юго-западного угла карты</w:t>
            </w:r>
          </w:p>
        </w:tc>
      </w:tr>
    </w:tbl>
    <w:p w14:paraId="1355BB01" w14:textId="77777777" w:rsidR="00A355FF" w:rsidRPr="002D7EBB" w:rsidRDefault="00A355FF" w:rsidP="00A355FF">
      <w:pPr>
        <w:pStyle w:val="af1"/>
        <w:ind w:firstLine="560"/>
        <w:rPr>
          <w:rStyle w:val="af0"/>
        </w:rPr>
      </w:pPr>
    </w:p>
    <w:p w14:paraId="6F7BB242" w14:textId="0EEF7485" w:rsidR="00A355FF" w:rsidRPr="006B69A4" w:rsidRDefault="00A355FF" w:rsidP="006B69A4">
      <w:pPr>
        <w:pStyle w:val="af1"/>
        <w:spacing w:line="288" w:lineRule="auto"/>
        <w:ind w:firstLine="567"/>
        <w:jc w:val="both"/>
        <w:rPr>
          <w:sz w:val="32"/>
          <w:szCs w:val="32"/>
        </w:rPr>
      </w:pPr>
      <w:r w:rsidRPr="006B69A4">
        <w:rPr>
          <w:rStyle w:val="af0"/>
          <w:sz w:val="32"/>
          <w:szCs w:val="32"/>
        </w:rPr>
        <w:t xml:space="preserve">Пользуясь минутной рамкой </w:t>
      </w:r>
      <w:proofErr w:type="gramStart"/>
      <w:r w:rsidRPr="006B69A4">
        <w:rPr>
          <w:rStyle w:val="af0"/>
          <w:sz w:val="32"/>
          <w:szCs w:val="32"/>
        </w:rPr>
        <w:t>карты</w:t>
      </w:r>
      <w:proofErr w:type="gramEnd"/>
      <w:r w:rsidRPr="006B69A4">
        <w:rPr>
          <w:rStyle w:val="af0"/>
          <w:sz w:val="32"/>
          <w:szCs w:val="32"/>
        </w:rPr>
        <w:t xml:space="preserve"> можно:</w:t>
      </w:r>
    </w:p>
    <w:p w14:paraId="77728DCE" w14:textId="77777777" w:rsidR="00A355FF" w:rsidRPr="006B69A4" w:rsidRDefault="00A355FF" w:rsidP="006B69A4">
      <w:pPr>
        <w:pStyle w:val="af1"/>
        <w:numPr>
          <w:ilvl w:val="0"/>
          <w:numId w:val="2"/>
        </w:numPr>
        <w:tabs>
          <w:tab w:val="left" w:pos="901"/>
        </w:tabs>
        <w:spacing w:line="288" w:lineRule="auto"/>
        <w:ind w:firstLine="567"/>
        <w:jc w:val="both"/>
        <w:rPr>
          <w:sz w:val="32"/>
          <w:szCs w:val="32"/>
        </w:rPr>
      </w:pPr>
      <w:r w:rsidRPr="006B69A4">
        <w:rPr>
          <w:rStyle w:val="af0"/>
          <w:sz w:val="32"/>
          <w:szCs w:val="32"/>
        </w:rPr>
        <w:t>Определить широту и долготу любой точки на карте.</w:t>
      </w:r>
    </w:p>
    <w:p w14:paraId="00B7041D" w14:textId="77777777" w:rsidR="00A355FF" w:rsidRPr="006B69A4" w:rsidRDefault="00A355FF" w:rsidP="006B69A4">
      <w:pPr>
        <w:pStyle w:val="af1"/>
        <w:spacing w:line="288" w:lineRule="auto"/>
        <w:ind w:firstLine="567"/>
        <w:jc w:val="both"/>
        <w:rPr>
          <w:sz w:val="32"/>
          <w:szCs w:val="32"/>
        </w:rPr>
      </w:pPr>
      <w:r w:rsidRPr="006B69A4">
        <w:rPr>
          <w:rStyle w:val="af0"/>
          <w:sz w:val="32"/>
          <w:szCs w:val="32"/>
        </w:rPr>
        <w:t>Пример для точки А</w:t>
      </w:r>
    </w:p>
    <w:p w14:paraId="08256BC9" w14:textId="0CD325D4" w:rsidR="00A355FF" w:rsidRPr="006B69A4" w:rsidRDefault="00A355FF" w:rsidP="006B69A4">
      <w:pPr>
        <w:pStyle w:val="af1"/>
        <w:spacing w:line="288" w:lineRule="auto"/>
        <w:ind w:firstLine="567"/>
        <w:jc w:val="both"/>
        <w:rPr>
          <w:sz w:val="32"/>
          <w:szCs w:val="32"/>
        </w:rPr>
      </w:pPr>
      <w:r w:rsidRPr="006B69A4">
        <w:rPr>
          <w:rStyle w:val="af0"/>
          <w:sz w:val="32"/>
          <w:szCs w:val="32"/>
        </w:rPr>
        <w:t xml:space="preserve">Проведя через точку А истинный меридиан, определяем его долготу. Для этого надо сосчитать сколько минут и секунд заключено между западной стороной рамки и истинным меридианом точки А, полученное число минут и секунд прибавить к долготе западной рамки. Получаем долготу точки А - </w:t>
      </w:r>
      <w:r w:rsidRPr="006B69A4">
        <w:rPr>
          <w:sz w:val="32"/>
          <w:szCs w:val="32"/>
        </w:rPr>
        <w:t>λ</w:t>
      </w:r>
      <w:r w:rsidRPr="006B69A4">
        <w:rPr>
          <w:rStyle w:val="af0"/>
          <w:sz w:val="32"/>
          <w:szCs w:val="32"/>
        </w:rPr>
        <w:t xml:space="preserve"> =18°0'13" восточной долготы.</w:t>
      </w:r>
    </w:p>
    <w:p w14:paraId="1EA4A7AF" w14:textId="3FE1895F" w:rsidR="00A355FF" w:rsidRPr="006B69A4" w:rsidRDefault="00A355FF" w:rsidP="006B69A4">
      <w:pPr>
        <w:pStyle w:val="af1"/>
        <w:spacing w:line="288" w:lineRule="auto"/>
        <w:ind w:firstLine="567"/>
        <w:jc w:val="both"/>
        <w:rPr>
          <w:sz w:val="32"/>
          <w:szCs w:val="32"/>
        </w:rPr>
      </w:pPr>
      <w:r w:rsidRPr="006B69A4">
        <w:rPr>
          <w:rStyle w:val="af0"/>
          <w:sz w:val="32"/>
          <w:szCs w:val="32"/>
        </w:rPr>
        <w:t xml:space="preserve">Широту точки А находят аналогичным путем, пользуясь делениями западной и восточной рамок: </w:t>
      </w:r>
      <w:r w:rsidRPr="006B69A4">
        <w:rPr>
          <w:sz w:val="32"/>
          <w:szCs w:val="32"/>
        </w:rPr>
        <w:t>φ</w:t>
      </w:r>
      <w:r w:rsidRPr="006B69A4">
        <w:rPr>
          <w:rStyle w:val="af0"/>
          <w:sz w:val="32"/>
          <w:szCs w:val="32"/>
        </w:rPr>
        <w:t xml:space="preserve"> =54°41'14" северной широты.</w:t>
      </w:r>
    </w:p>
    <w:p w14:paraId="2DC1A341" w14:textId="4A5FD74E" w:rsidR="00A355FF" w:rsidRPr="006B69A4" w:rsidRDefault="00A355FF" w:rsidP="006B69A4">
      <w:pPr>
        <w:pStyle w:val="af1"/>
        <w:spacing w:line="288" w:lineRule="auto"/>
        <w:ind w:firstLine="567"/>
        <w:jc w:val="both"/>
        <w:rPr>
          <w:sz w:val="32"/>
          <w:szCs w:val="32"/>
        </w:rPr>
      </w:pPr>
      <w:r w:rsidRPr="006B69A4">
        <w:rPr>
          <w:rStyle w:val="af0"/>
          <w:sz w:val="32"/>
          <w:szCs w:val="32"/>
        </w:rPr>
        <w:t>Внутри карта разбита координатная сетка - сеть квадратов размером 10 х 10 см. Вертикальные линии параллельны осевому меридиану – это ось Х и по южному отрезу карты подписаны значения Y, например Y= 4307, 4 это номер шестиградусной зоны, а 307 это расстояние от осевого меридиана в км. Горизонтальные линии параллельны экватору, от которого ведется счет Х. Цифра у западного края карты означает – 6065 км от экватора.</w:t>
      </w:r>
    </w:p>
    <w:p w14:paraId="78A0B90F" w14:textId="77777777" w:rsidR="00A355FF" w:rsidRPr="006B69A4" w:rsidRDefault="00A355FF" w:rsidP="006B69A4">
      <w:pPr>
        <w:pStyle w:val="af1"/>
        <w:spacing w:line="288" w:lineRule="auto"/>
        <w:ind w:firstLine="567"/>
        <w:jc w:val="both"/>
        <w:rPr>
          <w:sz w:val="32"/>
          <w:szCs w:val="32"/>
        </w:rPr>
      </w:pPr>
      <w:r w:rsidRPr="006B69A4">
        <w:rPr>
          <w:rStyle w:val="af0"/>
          <w:sz w:val="32"/>
          <w:szCs w:val="32"/>
        </w:rPr>
        <w:lastRenderedPageBreak/>
        <w:t>Пользуясь координатной километровой сеткой, циркулем и линейным масштабом можно:</w:t>
      </w:r>
    </w:p>
    <w:p w14:paraId="48E85EBC" w14:textId="77777777" w:rsidR="00A355FF" w:rsidRPr="006B69A4" w:rsidRDefault="00A355FF" w:rsidP="006B69A4">
      <w:pPr>
        <w:pStyle w:val="af1"/>
        <w:numPr>
          <w:ilvl w:val="0"/>
          <w:numId w:val="2"/>
        </w:numPr>
        <w:tabs>
          <w:tab w:val="left" w:pos="901"/>
        </w:tabs>
        <w:spacing w:line="288" w:lineRule="auto"/>
        <w:ind w:firstLine="567"/>
        <w:jc w:val="both"/>
        <w:rPr>
          <w:sz w:val="32"/>
          <w:szCs w:val="32"/>
        </w:rPr>
      </w:pPr>
      <w:r w:rsidRPr="006B69A4">
        <w:rPr>
          <w:rStyle w:val="af0"/>
          <w:sz w:val="32"/>
          <w:szCs w:val="32"/>
        </w:rPr>
        <w:t>Найти прямоугольные координаты точки на карте.</w:t>
      </w:r>
    </w:p>
    <w:p w14:paraId="7EA0C1C7" w14:textId="722C2D53" w:rsidR="00A355FF" w:rsidRPr="006B69A4" w:rsidRDefault="00A355FF" w:rsidP="006B69A4">
      <w:pPr>
        <w:pStyle w:val="af1"/>
        <w:spacing w:line="288" w:lineRule="auto"/>
        <w:ind w:firstLine="567"/>
        <w:jc w:val="both"/>
        <w:rPr>
          <w:sz w:val="32"/>
          <w:szCs w:val="32"/>
        </w:rPr>
      </w:pPr>
      <w:r w:rsidRPr="006B69A4">
        <w:rPr>
          <w:rStyle w:val="af0"/>
          <w:sz w:val="32"/>
          <w:szCs w:val="32"/>
        </w:rPr>
        <w:t>При определении координат точки В, сначала записывают абсциссу нижней километровой линии квадрата, в котором находится точка В, т.е. 6065км. Измеряют расстояние аВ и, пользуясь линейным масштабом карты, определяют, чему оно равно на местности. Полученную величину 570м складывают с величиной абсциссы линии. х</w:t>
      </w:r>
      <w:r w:rsidRPr="006B69A4">
        <w:rPr>
          <w:rStyle w:val="af0"/>
          <w:sz w:val="32"/>
          <w:szCs w:val="32"/>
          <w:vertAlign w:val="subscript"/>
        </w:rPr>
        <w:t>в</w:t>
      </w:r>
      <w:r w:rsidRPr="006B69A4">
        <w:rPr>
          <w:rStyle w:val="af0"/>
          <w:sz w:val="32"/>
          <w:szCs w:val="32"/>
        </w:rPr>
        <w:t xml:space="preserve"> = 6065000м + 570м = 6065570м.</w:t>
      </w:r>
    </w:p>
    <w:p w14:paraId="7836F663" w14:textId="77777777" w:rsidR="00A355FF" w:rsidRPr="006B69A4" w:rsidRDefault="00A355FF" w:rsidP="006B69A4">
      <w:pPr>
        <w:pStyle w:val="af1"/>
        <w:spacing w:line="288" w:lineRule="auto"/>
        <w:ind w:firstLine="567"/>
        <w:jc w:val="both"/>
        <w:rPr>
          <w:sz w:val="32"/>
          <w:szCs w:val="32"/>
        </w:rPr>
      </w:pPr>
      <w:r w:rsidRPr="006B69A4">
        <w:rPr>
          <w:rStyle w:val="af0"/>
          <w:sz w:val="32"/>
          <w:szCs w:val="32"/>
        </w:rPr>
        <w:t>Аналогичным путем определяют ординату точки В. Записав значение ординаты левой стороны квадрата 4307км, к нему прибавляют длину линии бВ на местности – 240м у</w:t>
      </w:r>
      <w:r w:rsidRPr="006B69A4">
        <w:rPr>
          <w:rStyle w:val="af0"/>
          <w:sz w:val="32"/>
          <w:szCs w:val="32"/>
          <w:vertAlign w:val="subscript"/>
        </w:rPr>
        <w:t>в</w:t>
      </w:r>
      <w:r w:rsidRPr="006B69A4">
        <w:rPr>
          <w:rStyle w:val="af0"/>
          <w:sz w:val="32"/>
          <w:szCs w:val="32"/>
        </w:rPr>
        <w:t xml:space="preserve"> = 4307000м + 240м = 4307240м.</w:t>
      </w:r>
    </w:p>
    <w:p w14:paraId="7FF1CAE2" w14:textId="77777777" w:rsidR="0008631E" w:rsidRDefault="0008631E">
      <w:pPr>
        <w:spacing w:after="160" w:line="278" w:lineRule="auto"/>
        <w:ind w:firstLine="0"/>
        <w:jc w:val="left"/>
        <w:rPr>
          <w:rStyle w:val="Picturecaption"/>
          <w:rFonts w:eastAsiaTheme="majorEastAsia"/>
          <w:sz w:val="32"/>
          <w:szCs w:val="32"/>
        </w:rPr>
      </w:pPr>
      <w:r>
        <w:rPr>
          <w:rStyle w:val="Picturecaption"/>
          <w:rFonts w:eastAsiaTheme="majorEastAsia"/>
          <w:sz w:val="32"/>
          <w:szCs w:val="32"/>
        </w:rPr>
        <w:br w:type="page"/>
      </w:r>
    </w:p>
    <w:p w14:paraId="6F9720FC" w14:textId="0D85F70F" w:rsidR="00A355FF" w:rsidRPr="00947E85" w:rsidRDefault="00947E85" w:rsidP="00947E85">
      <w:pPr>
        <w:pStyle w:val="Picturecaption0"/>
        <w:spacing w:line="288" w:lineRule="auto"/>
        <w:jc w:val="center"/>
        <w:rPr>
          <w:b/>
          <w:bCs/>
          <w:sz w:val="32"/>
          <w:szCs w:val="32"/>
        </w:rPr>
      </w:pPr>
      <w:r w:rsidRPr="00947E85">
        <w:rPr>
          <w:rStyle w:val="Picturecaption"/>
          <w:rFonts w:eastAsiaTheme="majorEastAsia"/>
          <w:b/>
          <w:bCs/>
          <w:sz w:val="32"/>
          <w:szCs w:val="32"/>
        </w:rPr>
        <w:lastRenderedPageBreak/>
        <w:t>Определение географических и прямоугольных координат</w:t>
      </w:r>
    </w:p>
    <w:p w14:paraId="13D9487A" w14:textId="77777777" w:rsidR="00A355FF" w:rsidRDefault="00A355FF" w:rsidP="00A355FF">
      <w:pPr>
        <w:ind w:firstLine="0"/>
        <w:jc w:val="center"/>
        <w:rPr>
          <w:rFonts w:ascii="Times New Roman" w:hAnsi="Times New Roman" w:cs="Times New Roman"/>
        </w:rPr>
      </w:pPr>
      <w:r w:rsidRPr="002D7EBB">
        <w:rPr>
          <w:rFonts w:ascii="Times New Roman" w:hAnsi="Times New Roman" w:cs="Times New Roman"/>
          <w:noProof/>
        </w:rPr>
        <w:drawing>
          <wp:inline distT="0" distB="0" distL="0" distR="0" wp14:anchorId="09A40303" wp14:editId="7414377E">
            <wp:extent cx="6126480" cy="3938270"/>
            <wp:effectExtent l="0" t="0" r="0" b="0"/>
            <wp:docPr id="17" name="Picutre 17"/>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4"/>
                    <a:stretch/>
                  </pic:blipFill>
                  <pic:spPr>
                    <a:xfrm>
                      <a:off x="0" y="0"/>
                      <a:ext cx="6126480" cy="3938270"/>
                    </a:xfrm>
                    <a:prstGeom prst="rect">
                      <a:avLst/>
                    </a:prstGeom>
                  </pic:spPr>
                </pic:pic>
              </a:graphicData>
            </a:graphic>
          </wp:inline>
        </w:drawing>
      </w:r>
    </w:p>
    <w:p w14:paraId="1EDE6D22" w14:textId="0DD5ECB6" w:rsidR="0008631E" w:rsidRPr="0008631E" w:rsidRDefault="0008631E" w:rsidP="00A355FF">
      <w:pPr>
        <w:ind w:firstLine="0"/>
        <w:jc w:val="center"/>
        <w:rPr>
          <w:rFonts w:ascii="Times New Roman" w:hAnsi="Times New Roman" w:cs="Times New Roman"/>
          <w:sz w:val="28"/>
          <w:szCs w:val="28"/>
        </w:rPr>
      </w:pPr>
      <w:r w:rsidRPr="0008631E">
        <w:rPr>
          <w:rFonts w:ascii="Times New Roman" w:hAnsi="Times New Roman" w:cs="Times New Roman"/>
          <w:i/>
          <w:iCs/>
          <w:sz w:val="28"/>
          <w:szCs w:val="28"/>
        </w:rPr>
        <w:t>Рис. 2.2</w:t>
      </w:r>
      <w:r w:rsidRPr="0008631E">
        <w:rPr>
          <w:rFonts w:ascii="Times New Roman" w:hAnsi="Times New Roman" w:cs="Times New Roman"/>
          <w:sz w:val="28"/>
          <w:szCs w:val="28"/>
        </w:rPr>
        <w:t>. Карта для задания №1</w:t>
      </w:r>
    </w:p>
    <w:p w14:paraId="11BE3D93" w14:textId="77777777" w:rsidR="00A355FF" w:rsidRPr="002D7EBB" w:rsidRDefault="00A355FF" w:rsidP="00A355FF">
      <w:pPr>
        <w:spacing w:line="1" w:lineRule="exact"/>
        <w:rPr>
          <w:rFonts w:ascii="Times New Roman" w:hAnsi="Times New Roman" w:cs="Times New Roman"/>
        </w:rPr>
      </w:pPr>
      <w:r w:rsidRPr="002D7EBB">
        <w:rPr>
          <w:rFonts w:ascii="Times New Roman" w:hAnsi="Times New Roman" w:cs="Times New Roman"/>
        </w:rPr>
        <w:br w:type="page"/>
      </w:r>
    </w:p>
    <w:p w14:paraId="4A4CEE4B" w14:textId="77777777" w:rsidR="00A355FF" w:rsidRPr="002D7EBB" w:rsidRDefault="00A355FF" w:rsidP="00A355FF">
      <w:pPr>
        <w:jc w:val="center"/>
        <w:rPr>
          <w:rFonts w:ascii="Times New Roman" w:hAnsi="Times New Roman" w:cs="Times New Roman"/>
        </w:rPr>
      </w:pPr>
      <w:r w:rsidRPr="002D7EBB">
        <w:rPr>
          <w:rFonts w:ascii="Times New Roman" w:hAnsi="Times New Roman" w:cs="Times New Roman"/>
          <w:noProof/>
        </w:rPr>
        <w:lastRenderedPageBreak/>
        <w:drawing>
          <wp:inline distT="0" distB="0" distL="0" distR="0" wp14:anchorId="46A1DFD3" wp14:editId="4B146FA7">
            <wp:extent cx="5748655" cy="8217535"/>
            <wp:effectExtent l="0" t="0" r="0" b="0"/>
            <wp:docPr id="18" name="Picutre 18"/>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15"/>
                    <a:stretch/>
                  </pic:blipFill>
                  <pic:spPr>
                    <a:xfrm>
                      <a:off x="0" y="0"/>
                      <a:ext cx="5748655" cy="8217535"/>
                    </a:xfrm>
                    <a:prstGeom prst="rect">
                      <a:avLst/>
                    </a:prstGeom>
                  </pic:spPr>
                </pic:pic>
              </a:graphicData>
            </a:graphic>
          </wp:inline>
        </w:drawing>
      </w:r>
    </w:p>
    <w:p w14:paraId="16C1FB64" w14:textId="77777777" w:rsidR="0008631E" w:rsidRPr="0008631E" w:rsidRDefault="0008631E" w:rsidP="0008631E">
      <w:pPr>
        <w:ind w:firstLine="0"/>
        <w:jc w:val="center"/>
        <w:rPr>
          <w:rStyle w:val="Picturecaption"/>
          <w:rFonts w:eastAsiaTheme="majorEastAsia"/>
          <w:sz w:val="28"/>
          <w:szCs w:val="28"/>
        </w:rPr>
      </w:pPr>
      <w:r w:rsidRPr="0008631E">
        <w:rPr>
          <w:rFonts w:ascii="Times New Roman" w:hAnsi="Times New Roman" w:cs="Times New Roman"/>
          <w:i/>
          <w:iCs/>
          <w:sz w:val="28"/>
          <w:szCs w:val="28"/>
        </w:rPr>
        <w:t>Рис. 2.3.</w:t>
      </w:r>
      <w:r w:rsidRPr="0008631E">
        <w:rPr>
          <w:rFonts w:ascii="Times New Roman" w:hAnsi="Times New Roman" w:cs="Times New Roman"/>
          <w:sz w:val="28"/>
          <w:szCs w:val="28"/>
        </w:rPr>
        <w:t xml:space="preserve"> Карта для задания №2. </w:t>
      </w:r>
      <w:r w:rsidR="00A355FF" w:rsidRPr="0008631E">
        <w:rPr>
          <w:rStyle w:val="Picturecaption"/>
          <w:rFonts w:eastAsiaTheme="majorEastAsia"/>
          <w:sz w:val="28"/>
          <w:szCs w:val="28"/>
        </w:rPr>
        <w:t>М 1:10 000</w:t>
      </w:r>
    </w:p>
    <w:p w14:paraId="045E8E70" w14:textId="736F7AAC" w:rsidR="00A355FF" w:rsidRPr="002D7EBB" w:rsidRDefault="00A355FF" w:rsidP="0008631E">
      <w:pPr>
        <w:ind w:firstLine="0"/>
        <w:jc w:val="center"/>
      </w:pPr>
      <w:r w:rsidRPr="002D7EBB">
        <w:lastRenderedPageBreak/>
        <w:br w:type="page"/>
      </w:r>
    </w:p>
    <w:p w14:paraId="3A8B1456" w14:textId="77777777" w:rsidR="00A355FF" w:rsidRPr="0008631E" w:rsidRDefault="00A355FF" w:rsidP="0008631E">
      <w:pPr>
        <w:pStyle w:val="Heading60"/>
        <w:keepNext/>
        <w:keepLines/>
        <w:spacing w:after="0" w:line="288" w:lineRule="auto"/>
        <w:ind w:firstLine="567"/>
        <w:outlineLvl w:val="9"/>
        <w:rPr>
          <w:sz w:val="32"/>
          <w:szCs w:val="32"/>
        </w:rPr>
      </w:pPr>
      <w:bookmarkStart w:id="4" w:name="bookmark20"/>
      <w:r w:rsidRPr="0008631E">
        <w:rPr>
          <w:rStyle w:val="Heading6"/>
          <w:rFonts w:eastAsiaTheme="majorEastAsia"/>
          <w:sz w:val="32"/>
          <w:szCs w:val="32"/>
        </w:rPr>
        <w:lastRenderedPageBreak/>
        <w:t>Задание к практическому занятию № 2</w:t>
      </w:r>
      <w:bookmarkEnd w:id="4"/>
    </w:p>
    <w:p w14:paraId="0498032F" w14:textId="77777777" w:rsidR="00A355FF" w:rsidRDefault="00A355FF" w:rsidP="0008631E">
      <w:pPr>
        <w:pStyle w:val="Tablecaption0"/>
        <w:spacing w:line="288" w:lineRule="auto"/>
        <w:ind w:firstLine="567"/>
        <w:rPr>
          <w:rStyle w:val="Tablecaption"/>
          <w:sz w:val="32"/>
          <w:szCs w:val="32"/>
        </w:rPr>
      </w:pPr>
      <w:r w:rsidRPr="0008631E">
        <w:rPr>
          <w:rStyle w:val="Tablecaption"/>
          <w:sz w:val="32"/>
          <w:szCs w:val="32"/>
        </w:rPr>
        <w:t>Для заданной точки на топографической карте определить географические и прямоугольные координаты.</w:t>
      </w:r>
    </w:p>
    <w:p w14:paraId="5CF2E93E" w14:textId="0838AD33" w:rsidR="0008631E" w:rsidRPr="0008631E" w:rsidRDefault="0008631E" w:rsidP="0008631E">
      <w:pPr>
        <w:pStyle w:val="Tablecaption0"/>
        <w:spacing w:line="288" w:lineRule="auto"/>
        <w:ind w:firstLine="567"/>
        <w:jc w:val="right"/>
        <w:rPr>
          <w:rStyle w:val="Tablecaption"/>
          <w:i/>
          <w:iCs/>
          <w:sz w:val="28"/>
          <w:szCs w:val="28"/>
        </w:rPr>
      </w:pPr>
      <w:r w:rsidRPr="0008631E">
        <w:rPr>
          <w:rStyle w:val="Tablecaption"/>
          <w:i/>
          <w:iCs/>
          <w:sz w:val="28"/>
          <w:szCs w:val="28"/>
        </w:rPr>
        <w:t>Таблица 2.1</w:t>
      </w:r>
    </w:p>
    <w:p w14:paraId="5877257A" w14:textId="310E991A" w:rsidR="0008631E" w:rsidRPr="0008631E" w:rsidRDefault="0008631E" w:rsidP="0008631E">
      <w:pPr>
        <w:pStyle w:val="Tablecaption0"/>
        <w:spacing w:line="288" w:lineRule="auto"/>
        <w:ind w:firstLine="567"/>
        <w:jc w:val="center"/>
        <w:rPr>
          <w:b/>
          <w:bCs/>
          <w:sz w:val="36"/>
          <w:szCs w:val="36"/>
        </w:rPr>
      </w:pPr>
      <w:r w:rsidRPr="0008631E">
        <w:rPr>
          <w:rStyle w:val="Tablecaption"/>
          <w:b/>
          <w:bCs/>
          <w:sz w:val="28"/>
          <w:szCs w:val="28"/>
        </w:rPr>
        <w:t>Исходные данные для практических заданий</w:t>
      </w:r>
    </w:p>
    <w:tbl>
      <w:tblPr>
        <w:tblOverlap w:val="never"/>
        <w:tblW w:w="0" w:type="auto"/>
        <w:jc w:val="center"/>
        <w:tblLayout w:type="fixed"/>
        <w:tblCellMar>
          <w:left w:w="10" w:type="dxa"/>
          <w:right w:w="10" w:type="dxa"/>
        </w:tblCellMar>
        <w:tblLook w:val="0000" w:firstRow="0" w:lastRow="0" w:firstColumn="0" w:lastColumn="0" w:noHBand="0" w:noVBand="0"/>
      </w:tblPr>
      <w:tblGrid>
        <w:gridCol w:w="778"/>
        <w:gridCol w:w="1138"/>
        <w:gridCol w:w="773"/>
        <w:gridCol w:w="1195"/>
        <w:gridCol w:w="768"/>
        <w:gridCol w:w="1142"/>
        <w:gridCol w:w="773"/>
        <w:gridCol w:w="1138"/>
        <w:gridCol w:w="768"/>
        <w:gridCol w:w="1152"/>
      </w:tblGrid>
      <w:tr w:rsidR="00A355FF" w:rsidRPr="002D7EBB" w14:paraId="384C1F45" w14:textId="77777777" w:rsidTr="0008631E">
        <w:trPr>
          <w:trHeight w:val="454"/>
          <w:jc w:val="center"/>
        </w:trPr>
        <w:tc>
          <w:tcPr>
            <w:tcW w:w="778" w:type="dxa"/>
            <w:tcBorders>
              <w:top w:val="single" w:sz="4" w:space="0" w:color="auto"/>
              <w:left w:val="single" w:sz="4" w:space="0" w:color="auto"/>
            </w:tcBorders>
            <w:shd w:val="clear" w:color="auto" w:fill="auto"/>
            <w:vAlign w:val="center"/>
          </w:tcPr>
          <w:p w14:paraId="56BED0AE"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 вари</w:t>
            </w:r>
            <w:r w:rsidRPr="0008631E">
              <w:rPr>
                <w:rStyle w:val="Other"/>
                <w:rFonts w:eastAsiaTheme="majorEastAsia"/>
                <w:sz w:val="28"/>
                <w:szCs w:val="28"/>
              </w:rPr>
              <w:softHyphen/>
              <w:t>анта</w:t>
            </w:r>
          </w:p>
        </w:tc>
        <w:tc>
          <w:tcPr>
            <w:tcW w:w="1138" w:type="dxa"/>
            <w:tcBorders>
              <w:top w:val="single" w:sz="4" w:space="0" w:color="auto"/>
              <w:left w:val="single" w:sz="4" w:space="0" w:color="auto"/>
            </w:tcBorders>
            <w:shd w:val="clear" w:color="auto" w:fill="auto"/>
            <w:vAlign w:val="center"/>
          </w:tcPr>
          <w:p w14:paraId="71587C4C"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 точки</w:t>
            </w:r>
          </w:p>
        </w:tc>
        <w:tc>
          <w:tcPr>
            <w:tcW w:w="773" w:type="dxa"/>
            <w:tcBorders>
              <w:top w:val="single" w:sz="4" w:space="0" w:color="auto"/>
              <w:left w:val="single" w:sz="4" w:space="0" w:color="auto"/>
            </w:tcBorders>
            <w:shd w:val="clear" w:color="auto" w:fill="auto"/>
            <w:vAlign w:val="center"/>
          </w:tcPr>
          <w:p w14:paraId="6AA56EAF"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 вари</w:t>
            </w:r>
            <w:r w:rsidRPr="0008631E">
              <w:rPr>
                <w:rStyle w:val="Other"/>
                <w:rFonts w:eastAsiaTheme="majorEastAsia"/>
                <w:sz w:val="28"/>
                <w:szCs w:val="28"/>
              </w:rPr>
              <w:softHyphen/>
              <w:t>анта</w:t>
            </w:r>
          </w:p>
        </w:tc>
        <w:tc>
          <w:tcPr>
            <w:tcW w:w="1195" w:type="dxa"/>
            <w:tcBorders>
              <w:top w:val="single" w:sz="4" w:space="0" w:color="auto"/>
              <w:left w:val="single" w:sz="4" w:space="0" w:color="auto"/>
            </w:tcBorders>
            <w:shd w:val="clear" w:color="auto" w:fill="auto"/>
            <w:vAlign w:val="center"/>
          </w:tcPr>
          <w:p w14:paraId="6794322C"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 точки</w:t>
            </w:r>
          </w:p>
        </w:tc>
        <w:tc>
          <w:tcPr>
            <w:tcW w:w="768" w:type="dxa"/>
            <w:tcBorders>
              <w:top w:val="single" w:sz="4" w:space="0" w:color="auto"/>
              <w:left w:val="single" w:sz="4" w:space="0" w:color="auto"/>
            </w:tcBorders>
            <w:shd w:val="clear" w:color="auto" w:fill="auto"/>
            <w:vAlign w:val="center"/>
          </w:tcPr>
          <w:p w14:paraId="3B55B2D4"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 вари</w:t>
            </w:r>
            <w:r w:rsidRPr="0008631E">
              <w:rPr>
                <w:rStyle w:val="Other"/>
                <w:rFonts w:eastAsiaTheme="majorEastAsia"/>
                <w:sz w:val="28"/>
                <w:szCs w:val="28"/>
              </w:rPr>
              <w:softHyphen/>
              <w:t>анта</w:t>
            </w:r>
          </w:p>
        </w:tc>
        <w:tc>
          <w:tcPr>
            <w:tcW w:w="1142" w:type="dxa"/>
            <w:tcBorders>
              <w:top w:val="single" w:sz="4" w:space="0" w:color="auto"/>
              <w:left w:val="single" w:sz="4" w:space="0" w:color="auto"/>
            </w:tcBorders>
            <w:shd w:val="clear" w:color="auto" w:fill="auto"/>
            <w:vAlign w:val="center"/>
          </w:tcPr>
          <w:p w14:paraId="61BA379F"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 точки</w:t>
            </w:r>
          </w:p>
        </w:tc>
        <w:tc>
          <w:tcPr>
            <w:tcW w:w="773" w:type="dxa"/>
            <w:tcBorders>
              <w:top w:val="single" w:sz="4" w:space="0" w:color="auto"/>
              <w:left w:val="single" w:sz="4" w:space="0" w:color="auto"/>
            </w:tcBorders>
            <w:shd w:val="clear" w:color="auto" w:fill="auto"/>
            <w:vAlign w:val="center"/>
          </w:tcPr>
          <w:p w14:paraId="3FF4A8FA"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 вари</w:t>
            </w:r>
            <w:r w:rsidRPr="0008631E">
              <w:rPr>
                <w:rStyle w:val="Other"/>
                <w:rFonts w:eastAsiaTheme="majorEastAsia"/>
                <w:sz w:val="28"/>
                <w:szCs w:val="28"/>
              </w:rPr>
              <w:softHyphen/>
              <w:t>анта</w:t>
            </w:r>
          </w:p>
        </w:tc>
        <w:tc>
          <w:tcPr>
            <w:tcW w:w="1138" w:type="dxa"/>
            <w:tcBorders>
              <w:top w:val="single" w:sz="4" w:space="0" w:color="auto"/>
              <w:left w:val="single" w:sz="4" w:space="0" w:color="auto"/>
            </w:tcBorders>
            <w:shd w:val="clear" w:color="auto" w:fill="auto"/>
            <w:vAlign w:val="center"/>
          </w:tcPr>
          <w:p w14:paraId="28034CF9"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 точки</w:t>
            </w:r>
          </w:p>
        </w:tc>
        <w:tc>
          <w:tcPr>
            <w:tcW w:w="768" w:type="dxa"/>
            <w:tcBorders>
              <w:top w:val="single" w:sz="4" w:space="0" w:color="auto"/>
              <w:left w:val="single" w:sz="4" w:space="0" w:color="auto"/>
            </w:tcBorders>
            <w:shd w:val="clear" w:color="auto" w:fill="auto"/>
            <w:vAlign w:val="center"/>
          </w:tcPr>
          <w:p w14:paraId="21ACB13E"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 вари</w:t>
            </w:r>
            <w:r w:rsidRPr="0008631E">
              <w:rPr>
                <w:rStyle w:val="Other"/>
                <w:rFonts w:eastAsiaTheme="majorEastAsia"/>
                <w:sz w:val="28"/>
                <w:szCs w:val="28"/>
              </w:rPr>
              <w:softHyphen/>
              <w:t>анта</w:t>
            </w:r>
          </w:p>
        </w:tc>
        <w:tc>
          <w:tcPr>
            <w:tcW w:w="1152" w:type="dxa"/>
            <w:tcBorders>
              <w:top w:val="single" w:sz="4" w:space="0" w:color="auto"/>
              <w:left w:val="single" w:sz="4" w:space="0" w:color="auto"/>
              <w:right w:val="single" w:sz="4" w:space="0" w:color="auto"/>
            </w:tcBorders>
            <w:shd w:val="clear" w:color="auto" w:fill="auto"/>
            <w:vAlign w:val="center"/>
          </w:tcPr>
          <w:p w14:paraId="7918679E"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 точки</w:t>
            </w:r>
          </w:p>
        </w:tc>
      </w:tr>
      <w:tr w:rsidR="00A355FF" w:rsidRPr="002D7EBB" w14:paraId="11EF61C6" w14:textId="77777777" w:rsidTr="0008631E">
        <w:trPr>
          <w:trHeight w:val="454"/>
          <w:jc w:val="center"/>
        </w:trPr>
        <w:tc>
          <w:tcPr>
            <w:tcW w:w="778" w:type="dxa"/>
            <w:tcBorders>
              <w:top w:val="single" w:sz="4" w:space="0" w:color="auto"/>
              <w:left w:val="single" w:sz="4" w:space="0" w:color="auto"/>
            </w:tcBorders>
            <w:shd w:val="clear" w:color="auto" w:fill="auto"/>
            <w:vAlign w:val="center"/>
          </w:tcPr>
          <w:p w14:paraId="5B58721B"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1</w:t>
            </w:r>
          </w:p>
        </w:tc>
        <w:tc>
          <w:tcPr>
            <w:tcW w:w="1138" w:type="dxa"/>
            <w:tcBorders>
              <w:top w:val="single" w:sz="4" w:space="0" w:color="auto"/>
              <w:left w:val="single" w:sz="4" w:space="0" w:color="auto"/>
            </w:tcBorders>
            <w:shd w:val="clear" w:color="auto" w:fill="auto"/>
            <w:vAlign w:val="center"/>
          </w:tcPr>
          <w:p w14:paraId="6B1E600E"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т. Холм</w:t>
            </w:r>
          </w:p>
        </w:tc>
        <w:tc>
          <w:tcPr>
            <w:tcW w:w="773" w:type="dxa"/>
            <w:tcBorders>
              <w:top w:val="single" w:sz="4" w:space="0" w:color="auto"/>
              <w:left w:val="single" w:sz="4" w:space="0" w:color="auto"/>
            </w:tcBorders>
            <w:shd w:val="clear" w:color="auto" w:fill="auto"/>
            <w:vAlign w:val="center"/>
          </w:tcPr>
          <w:p w14:paraId="0757E8A8"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7</w:t>
            </w:r>
          </w:p>
        </w:tc>
        <w:tc>
          <w:tcPr>
            <w:tcW w:w="1195" w:type="dxa"/>
            <w:tcBorders>
              <w:top w:val="single" w:sz="4" w:space="0" w:color="auto"/>
              <w:left w:val="single" w:sz="4" w:space="0" w:color="auto"/>
            </w:tcBorders>
            <w:shd w:val="clear" w:color="auto" w:fill="auto"/>
            <w:vAlign w:val="center"/>
          </w:tcPr>
          <w:p w14:paraId="52853A57"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род.163,7</w:t>
            </w:r>
          </w:p>
        </w:tc>
        <w:tc>
          <w:tcPr>
            <w:tcW w:w="768" w:type="dxa"/>
            <w:tcBorders>
              <w:top w:val="single" w:sz="4" w:space="0" w:color="auto"/>
              <w:left w:val="single" w:sz="4" w:space="0" w:color="auto"/>
            </w:tcBorders>
            <w:shd w:val="clear" w:color="auto" w:fill="auto"/>
            <w:vAlign w:val="center"/>
          </w:tcPr>
          <w:p w14:paraId="5C1BF61E"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13</w:t>
            </w:r>
          </w:p>
        </w:tc>
        <w:tc>
          <w:tcPr>
            <w:tcW w:w="1142" w:type="dxa"/>
            <w:tcBorders>
              <w:top w:val="single" w:sz="4" w:space="0" w:color="auto"/>
              <w:left w:val="single" w:sz="4" w:space="0" w:color="auto"/>
            </w:tcBorders>
            <w:shd w:val="clear" w:color="auto" w:fill="auto"/>
            <w:vAlign w:val="center"/>
          </w:tcPr>
          <w:p w14:paraId="37BDC6EC"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т. Д</w:t>
            </w:r>
          </w:p>
        </w:tc>
        <w:tc>
          <w:tcPr>
            <w:tcW w:w="773" w:type="dxa"/>
            <w:tcBorders>
              <w:top w:val="single" w:sz="4" w:space="0" w:color="auto"/>
              <w:left w:val="single" w:sz="4" w:space="0" w:color="auto"/>
            </w:tcBorders>
            <w:shd w:val="clear" w:color="auto" w:fill="auto"/>
            <w:vAlign w:val="center"/>
          </w:tcPr>
          <w:p w14:paraId="06852667"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19</w:t>
            </w:r>
          </w:p>
        </w:tc>
        <w:tc>
          <w:tcPr>
            <w:tcW w:w="1138" w:type="dxa"/>
            <w:tcBorders>
              <w:top w:val="single" w:sz="4" w:space="0" w:color="auto"/>
              <w:left w:val="single" w:sz="4" w:space="0" w:color="auto"/>
            </w:tcBorders>
            <w:shd w:val="clear" w:color="auto" w:fill="auto"/>
            <w:vAlign w:val="center"/>
          </w:tcPr>
          <w:p w14:paraId="3D1EE8A7"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т. У</w:t>
            </w:r>
          </w:p>
        </w:tc>
        <w:tc>
          <w:tcPr>
            <w:tcW w:w="768" w:type="dxa"/>
            <w:tcBorders>
              <w:top w:val="single" w:sz="4" w:space="0" w:color="auto"/>
              <w:left w:val="single" w:sz="4" w:space="0" w:color="auto"/>
            </w:tcBorders>
            <w:shd w:val="clear" w:color="auto" w:fill="auto"/>
            <w:vAlign w:val="center"/>
          </w:tcPr>
          <w:p w14:paraId="65D02116"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25</w:t>
            </w:r>
          </w:p>
        </w:tc>
        <w:tc>
          <w:tcPr>
            <w:tcW w:w="1152" w:type="dxa"/>
            <w:tcBorders>
              <w:top w:val="single" w:sz="4" w:space="0" w:color="auto"/>
              <w:left w:val="single" w:sz="4" w:space="0" w:color="auto"/>
              <w:right w:val="single" w:sz="4" w:space="0" w:color="auto"/>
            </w:tcBorders>
            <w:shd w:val="clear" w:color="auto" w:fill="auto"/>
            <w:vAlign w:val="center"/>
          </w:tcPr>
          <w:p w14:paraId="7C9241B3"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т. 2</w:t>
            </w:r>
          </w:p>
        </w:tc>
      </w:tr>
      <w:tr w:rsidR="00A355FF" w:rsidRPr="002D7EBB" w14:paraId="0D712DFD" w14:textId="77777777" w:rsidTr="0008631E">
        <w:trPr>
          <w:trHeight w:val="454"/>
          <w:jc w:val="center"/>
        </w:trPr>
        <w:tc>
          <w:tcPr>
            <w:tcW w:w="778" w:type="dxa"/>
            <w:tcBorders>
              <w:top w:val="single" w:sz="4" w:space="0" w:color="auto"/>
              <w:left w:val="single" w:sz="4" w:space="0" w:color="auto"/>
            </w:tcBorders>
            <w:shd w:val="clear" w:color="auto" w:fill="auto"/>
            <w:vAlign w:val="center"/>
          </w:tcPr>
          <w:p w14:paraId="27869238"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2</w:t>
            </w:r>
          </w:p>
        </w:tc>
        <w:tc>
          <w:tcPr>
            <w:tcW w:w="1138" w:type="dxa"/>
            <w:tcBorders>
              <w:top w:val="single" w:sz="4" w:space="0" w:color="auto"/>
              <w:left w:val="single" w:sz="4" w:space="0" w:color="auto"/>
            </w:tcBorders>
            <w:shd w:val="clear" w:color="auto" w:fill="auto"/>
            <w:vAlign w:val="center"/>
          </w:tcPr>
          <w:p w14:paraId="70A4250A"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т. 183,5</w:t>
            </w:r>
          </w:p>
        </w:tc>
        <w:tc>
          <w:tcPr>
            <w:tcW w:w="773" w:type="dxa"/>
            <w:tcBorders>
              <w:top w:val="single" w:sz="4" w:space="0" w:color="auto"/>
              <w:left w:val="single" w:sz="4" w:space="0" w:color="auto"/>
            </w:tcBorders>
            <w:shd w:val="clear" w:color="auto" w:fill="auto"/>
            <w:vAlign w:val="center"/>
          </w:tcPr>
          <w:p w14:paraId="642DE166"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8</w:t>
            </w:r>
          </w:p>
        </w:tc>
        <w:tc>
          <w:tcPr>
            <w:tcW w:w="1195" w:type="dxa"/>
            <w:tcBorders>
              <w:top w:val="single" w:sz="4" w:space="0" w:color="auto"/>
              <w:left w:val="single" w:sz="4" w:space="0" w:color="auto"/>
            </w:tcBorders>
            <w:shd w:val="clear" w:color="auto" w:fill="auto"/>
            <w:vAlign w:val="center"/>
          </w:tcPr>
          <w:p w14:paraId="4F2CEE21"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к. 171,1</w:t>
            </w:r>
          </w:p>
        </w:tc>
        <w:tc>
          <w:tcPr>
            <w:tcW w:w="768" w:type="dxa"/>
            <w:tcBorders>
              <w:top w:val="single" w:sz="4" w:space="0" w:color="auto"/>
              <w:left w:val="single" w:sz="4" w:space="0" w:color="auto"/>
            </w:tcBorders>
            <w:shd w:val="clear" w:color="auto" w:fill="auto"/>
            <w:vAlign w:val="center"/>
          </w:tcPr>
          <w:p w14:paraId="09B84D4C"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14</w:t>
            </w:r>
          </w:p>
        </w:tc>
        <w:tc>
          <w:tcPr>
            <w:tcW w:w="1142" w:type="dxa"/>
            <w:tcBorders>
              <w:top w:val="single" w:sz="4" w:space="0" w:color="auto"/>
              <w:left w:val="single" w:sz="4" w:space="0" w:color="auto"/>
            </w:tcBorders>
            <w:shd w:val="clear" w:color="auto" w:fill="auto"/>
            <w:vAlign w:val="center"/>
          </w:tcPr>
          <w:p w14:paraId="7E79FFE6"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т. К</w:t>
            </w:r>
          </w:p>
        </w:tc>
        <w:tc>
          <w:tcPr>
            <w:tcW w:w="773" w:type="dxa"/>
            <w:tcBorders>
              <w:top w:val="single" w:sz="4" w:space="0" w:color="auto"/>
              <w:left w:val="single" w:sz="4" w:space="0" w:color="auto"/>
            </w:tcBorders>
            <w:shd w:val="clear" w:color="auto" w:fill="auto"/>
            <w:vAlign w:val="center"/>
          </w:tcPr>
          <w:p w14:paraId="295B099A"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20</w:t>
            </w:r>
          </w:p>
        </w:tc>
        <w:tc>
          <w:tcPr>
            <w:tcW w:w="1138" w:type="dxa"/>
            <w:tcBorders>
              <w:top w:val="single" w:sz="4" w:space="0" w:color="auto"/>
              <w:left w:val="single" w:sz="4" w:space="0" w:color="auto"/>
            </w:tcBorders>
            <w:shd w:val="clear" w:color="auto" w:fill="auto"/>
            <w:vAlign w:val="center"/>
          </w:tcPr>
          <w:p w14:paraId="248C13EA"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т. 14</w:t>
            </w:r>
          </w:p>
        </w:tc>
        <w:tc>
          <w:tcPr>
            <w:tcW w:w="768" w:type="dxa"/>
            <w:tcBorders>
              <w:top w:val="single" w:sz="4" w:space="0" w:color="auto"/>
              <w:left w:val="single" w:sz="4" w:space="0" w:color="auto"/>
            </w:tcBorders>
            <w:shd w:val="clear" w:color="auto" w:fill="auto"/>
            <w:vAlign w:val="center"/>
          </w:tcPr>
          <w:p w14:paraId="2CE4CFFA"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26</w:t>
            </w:r>
          </w:p>
        </w:tc>
        <w:tc>
          <w:tcPr>
            <w:tcW w:w="1152" w:type="dxa"/>
            <w:tcBorders>
              <w:top w:val="single" w:sz="4" w:space="0" w:color="auto"/>
              <w:left w:val="single" w:sz="4" w:space="0" w:color="auto"/>
              <w:right w:val="single" w:sz="4" w:space="0" w:color="auto"/>
            </w:tcBorders>
            <w:shd w:val="clear" w:color="auto" w:fill="auto"/>
            <w:vAlign w:val="center"/>
          </w:tcPr>
          <w:p w14:paraId="610B66BC"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т. 1</w:t>
            </w:r>
          </w:p>
        </w:tc>
      </w:tr>
      <w:tr w:rsidR="00A355FF" w:rsidRPr="002D7EBB" w14:paraId="6A3FAA9A" w14:textId="77777777" w:rsidTr="0008631E">
        <w:trPr>
          <w:trHeight w:val="454"/>
          <w:jc w:val="center"/>
        </w:trPr>
        <w:tc>
          <w:tcPr>
            <w:tcW w:w="778" w:type="dxa"/>
            <w:tcBorders>
              <w:top w:val="single" w:sz="4" w:space="0" w:color="auto"/>
              <w:left w:val="single" w:sz="4" w:space="0" w:color="auto"/>
            </w:tcBorders>
            <w:shd w:val="clear" w:color="auto" w:fill="auto"/>
            <w:vAlign w:val="center"/>
          </w:tcPr>
          <w:p w14:paraId="49FE07C5"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3</w:t>
            </w:r>
          </w:p>
        </w:tc>
        <w:tc>
          <w:tcPr>
            <w:tcW w:w="1138" w:type="dxa"/>
            <w:tcBorders>
              <w:top w:val="single" w:sz="4" w:space="0" w:color="auto"/>
              <w:left w:val="single" w:sz="4" w:space="0" w:color="auto"/>
            </w:tcBorders>
            <w:shd w:val="clear" w:color="auto" w:fill="auto"/>
            <w:vAlign w:val="center"/>
          </w:tcPr>
          <w:p w14:paraId="317CE7A2"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т. 171,0</w:t>
            </w:r>
          </w:p>
        </w:tc>
        <w:tc>
          <w:tcPr>
            <w:tcW w:w="773" w:type="dxa"/>
            <w:tcBorders>
              <w:top w:val="single" w:sz="4" w:space="0" w:color="auto"/>
              <w:left w:val="single" w:sz="4" w:space="0" w:color="auto"/>
            </w:tcBorders>
            <w:shd w:val="clear" w:color="auto" w:fill="auto"/>
            <w:vAlign w:val="center"/>
          </w:tcPr>
          <w:p w14:paraId="1FCF0E3E"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9</w:t>
            </w:r>
          </w:p>
        </w:tc>
        <w:tc>
          <w:tcPr>
            <w:tcW w:w="1195" w:type="dxa"/>
            <w:tcBorders>
              <w:top w:val="single" w:sz="4" w:space="0" w:color="auto"/>
              <w:left w:val="single" w:sz="4" w:space="0" w:color="auto"/>
            </w:tcBorders>
            <w:shd w:val="clear" w:color="auto" w:fill="auto"/>
            <w:vAlign w:val="center"/>
          </w:tcPr>
          <w:p w14:paraId="65621293"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кам. 178,4</w:t>
            </w:r>
          </w:p>
        </w:tc>
        <w:tc>
          <w:tcPr>
            <w:tcW w:w="768" w:type="dxa"/>
            <w:tcBorders>
              <w:top w:val="single" w:sz="4" w:space="0" w:color="auto"/>
              <w:left w:val="single" w:sz="4" w:space="0" w:color="auto"/>
            </w:tcBorders>
            <w:shd w:val="clear" w:color="auto" w:fill="auto"/>
            <w:vAlign w:val="center"/>
          </w:tcPr>
          <w:p w14:paraId="7E6F7820"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15</w:t>
            </w:r>
          </w:p>
        </w:tc>
        <w:tc>
          <w:tcPr>
            <w:tcW w:w="1142" w:type="dxa"/>
            <w:tcBorders>
              <w:top w:val="single" w:sz="4" w:space="0" w:color="auto"/>
              <w:left w:val="single" w:sz="4" w:space="0" w:color="auto"/>
            </w:tcBorders>
            <w:shd w:val="clear" w:color="auto" w:fill="auto"/>
            <w:vAlign w:val="center"/>
          </w:tcPr>
          <w:p w14:paraId="156064F4"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т. М</w:t>
            </w:r>
          </w:p>
        </w:tc>
        <w:tc>
          <w:tcPr>
            <w:tcW w:w="773" w:type="dxa"/>
            <w:tcBorders>
              <w:top w:val="single" w:sz="4" w:space="0" w:color="auto"/>
              <w:left w:val="single" w:sz="4" w:space="0" w:color="auto"/>
            </w:tcBorders>
            <w:shd w:val="clear" w:color="auto" w:fill="auto"/>
            <w:vAlign w:val="center"/>
          </w:tcPr>
          <w:p w14:paraId="2E0DABE6"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21</w:t>
            </w:r>
          </w:p>
        </w:tc>
        <w:tc>
          <w:tcPr>
            <w:tcW w:w="1138" w:type="dxa"/>
            <w:tcBorders>
              <w:top w:val="single" w:sz="4" w:space="0" w:color="auto"/>
              <w:left w:val="single" w:sz="4" w:space="0" w:color="auto"/>
            </w:tcBorders>
            <w:shd w:val="clear" w:color="auto" w:fill="auto"/>
            <w:vAlign w:val="center"/>
          </w:tcPr>
          <w:p w14:paraId="5D88666D"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т. 21</w:t>
            </w:r>
          </w:p>
        </w:tc>
        <w:tc>
          <w:tcPr>
            <w:tcW w:w="768" w:type="dxa"/>
            <w:tcBorders>
              <w:top w:val="single" w:sz="4" w:space="0" w:color="auto"/>
              <w:left w:val="single" w:sz="4" w:space="0" w:color="auto"/>
            </w:tcBorders>
            <w:shd w:val="clear" w:color="auto" w:fill="auto"/>
            <w:vAlign w:val="center"/>
          </w:tcPr>
          <w:p w14:paraId="54CE5590"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27</w:t>
            </w:r>
          </w:p>
        </w:tc>
        <w:tc>
          <w:tcPr>
            <w:tcW w:w="1152" w:type="dxa"/>
            <w:tcBorders>
              <w:top w:val="single" w:sz="4" w:space="0" w:color="auto"/>
              <w:left w:val="single" w:sz="4" w:space="0" w:color="auto"/>
              <w:right w:val="single" w:sz="4" w:space="0" w:color="auto"/>
            </w:tcBorders>
            <w:shd w:val="clear" w:color="auto" w:fill="auto"/>
            <w:vAlign w:val="center"/>
          </w:tcPr>
          <w:p w14:paraId="0AB559B8"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т. 6</w:t>
            </w:r>
          </w:p>
        </w:tc>
      </w:tr>
      <w:tr w:rsidR="00A355FF" w:rsidRPr="002D7EBB" w14:paraId="1720F7BF" w14:textId="77777777" w:rsidTr="0008631E">
        <w:trPr>
          <w:trHeight w:val="454"/>
          <w:jc w:val="center"/>
        </w:trPr>
        <w:tc>
          <w:tcPr>
            <w:tcW w:w="778" w:type="dxa"/>
            <w:tcBorders>
              <w:top w:val="single" w:sz="4" w:space="0" w:color="auto"/>
              <w:left w:val="single" w:sz="4" w:space="0" w:color="auto"/>
            </w:tcBorders>
            <w:shd w:val="clear" w:color="auto" w:fill="auto"/>
            <w:vAlign w:val="center"/>
          </w:tcPr>
          <w:p w14:paraId="2780D015"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4</w:t>
            </w:r>
          </w:p>
        </w:tc>
        <w:tc>
          <w:tcPr>
            <w:tcW w:w="1138" w:type="dxa"/>
            <w:tcBorders>
              <w:top w:val="single" w:sz="4" w:space="0" w:color="auto"/>
              <w:left w:val="single" w:sz="4" w:space="0" w:color="auto"/>
            </w:tcBorders>
            <w:shd w:val="clear" w:color="auto" w:fill="auto"/>
            <w:vAlign w:val="center"/>
          </w:tcPr>
          <w:p w14:paraId="13BB6BF4"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т. 175,8</w:t>
            </w:r>
          </w:p>
        </w:tc>
        <w:tc>
          <w:tcPr>
            <w:tcW w:w="773" w:type="dxa"/>
            <w:tcBorders>
              <w:top w:val="single" w:sz="4" w:space="0" w:color="auto"/>
              <w:left w:val="single" w:sz="4" w:space="0" w:color="auto"/>
            </w:tcBorders>
            <w:shd w:val="clear" w:color="auto" w:fill="auto"/>
            <w:vAlign w:val="center"/>
          </w:tcPr>
          <w:p w14:paraId="18293D92"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10</w:t>
            </w:r>
          </w:p>
        </w:tc>
        <w:tc>
          <w:tcPr>
            <w:tcW w:w="1195" w:type="dxa"/>
            <w:tcBorders>
              <w:top w:val="single" w:sz="4" w:space="0" w:color="auto"/>
              <w:left w:val="single" w:sz="4" w:space="0" w:color="auto"/>
            </w:tcBorders>
            <w:shd w:val="clear" w:color="auto" w:fill="auto"/>
            <w:vAlign w:val="center"/>
          </w:tcPr>
          <w:p w14:paraId="012BB9EC"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т. А</w:t>
            </w:r>
          </w:p>
        </w:tc>
        <w:tc>
          <w:tcPr>
            <w:tcW w:w="768" w:type="dxa"/>
            <w:tcBorders>
              <w:top w:val="single" w:sz="4" w:space="0" w:color="auto"/>
              <w:left w:val="single" w:sz="4" w:space="0" w:color="auto"/>
            </w:tcBorders>
            <w:shd w:val="clear" w:color="auto" w:fill="auto"/>
            <w:vAlign w:val="center"/>
          </w:tcPr>
          <w:p w14:paraId="058848D6"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16</w:t>
            </w:r>
          </w:p>
        </w:tc>
        <w:tc>
          <w:tcPr>
            <w:tcW w:w="1142" w:type="dxa"/>
            <w:tcBorders>
              <w:top w:val="single" w:sz="4" w:space="0" w:color="auto"/>
              <w:left w:val="single" w:sz="4" w:space="0" w:color="auto"/>
            </w:tcBorders>
            <w:shd w:val="clear" w:color="auto" w:fill="auto"/>
            <w:vAlign w:val="center"/>
          </w:tcPr>
          <w:p w14:paraId="585EF2C3"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т. О</w:t>
            </w:r>
          </w:p>
        </w:tc>
        <w:tc>
          <w:tcPr>
            <w:tcW w:w="773" w:type="dxa"/>
            <w:tcBorders>
              <w:top w:val="single" w:sz="4" w:space="0" w:color="auto"/>
              <w:left w:val="single" w:sz="4" w:space="0" w:color="auto"/>
            </w:tcBorders>
            <w:shd w:val="clear" w:color="auto" w:fill="auto"/>
            <w:vAlign w:val="center"/>
          </w:tcPr>
          <w:p w14:paraId="4D9410F1"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22</w:t>
            </w:r>
          </w:p>
        </w:tc>
        <w:tc>
          <w:tcPr>
            <w:tcW w:w="1138" w:type="dxa"/>
            <w:tcBorders>
              <w:top w:val="single" w:sz="4" w:space="0" w:color="auto"/>
              <w:left w:val="single" w:sz="4" w:space="0" w:color="auto"/>
            </w:tcBorders>
            <w:shd w:val="clear" w:color="auto" w:fill="auto"/>
            <w:vAlign w:val="center"/>
          </w:tcPr>
          <w:p w14:paraId="445ACFEF"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т. 5</w:t>
            </w:r>
          </w:p>
        </w:tc>
        <w:tc>
          <w:tcPr>
            <w:tcW w:w="768" w:type="dxa"/>
            <w:tcBorders>
              <w:top w:val="single" w:sz="4" w:space="0" w:color="auto"/>
              <w:left w:val="single" w:sz="4" w:space="0" w:color="auto"/>
            </w:tcBorders>
            <w:shd w:val="clear" w:color="auto" w:fill="auto"/>
            <w:vAlign w:val="center"/>
          </w:tcPr>
          <w:p w14:paraId="6AE7CA41"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28</w:t>
            </w:r>
          </w:p>
        </w:tc>
        <w:tc>
          <w:tcPr>
            <w:tcW w:w="1152" w:type="dxa"/>
            <w:tcBorders>
              <w:top w:val="single" w:sz="4" w:space="0" w:color="auto"/>
              <w:left w:val="single" w:sz="4" w:space="0" w:color="auto"/>
              <w:right w:val="single" w:sz="4" w:space="0" w:color="auto"/>
            </w:tcBorders>
            <w:shd w:val="clear" w:color="auto" w:fill="auto"/>
            <w:vAlign w:val="center"/>
          </w:tcPr>
          <w:p w14:paraId="594715ED"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т. 8</w:t>
            </w:r>
          </w:p>
        </w:tc>
      </w:tr>
      <w:tr w:rsidR="00A355FF" w:rsidRPr="002D7EBB" w14:paraId="4A05FD95" w14:textId="77777777" w:rsidTr="0008631E">
        <w:trPr>
          <w:trHeight w:val="454"/>
          <w:jc w:val="center"/>
        </w:trPr>
        <w:tc>
          <w:tcPr>
            <w:tcW w:w="778" w:type="dxa"/>
            <w:tcBorders>
              <w:top w:val="single" w:sz="4" w:space="0" w:color="auto"/>
              <w:left w:val="single" w:sz="4" w:space="0" w:color="auto"/>
            </w:tcBorders>
            <w:shd w:val="clear" w:color="auto" w:fill="auto"/>
            <w:vAlign w:val="center"/>
          </w:tcPr>
          <w:p w14:paraId="66CD1B46"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5</w:t>
            </w:r>
          </w:p>
        </w:tc>
        <w:tc>
          <w:tcPr>
            <w:tcW w:w="1138" w:type="dxa"/>
            <w:tcBorders>
              <w:top w:val="single" w:sz="4" w:space="0" w:color="auto"/>
              <w:left w:val="single" w:sz="4" w:space="0" w:color="auto"/>
            </w:tcBorders>
            <w:shd w:val="clear" w:color="auto" w:fill="auto"/>
            <w:vAlign w:val="center"/>
          </w:tcPr>
          <w:p w14:paraId="659C31CE"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т. 180,7</w:t>
            </w:r>
          </w:p>
        </w:tc>
        <w:tc>
          <w:tcPr>
            <w:tcW w:w="773" w:type="dxa"/>
            <w:tcBorders>
              <w:top w:val="single" w:sz="4" w:space="0" w:color="auto"/>
              <w:left w:val="single" w:sz="4" w:space="0" w:color="auto"/>
            </w:tcBorders>
            <w:shd w:val="clear" w:color="auto" w:fill="auto"/>
            <w:vAlign w:val="center"/>
          </w:tcPr>
          <w:p w14:paraId="342FA2D3"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11</w:t>
            </w:r>
          </w:p>
        </w:tc>
        <w:tc>
          <w:tcPr>
            <w:tcW w:w="1195" w:type="dxa"/>
            <w:tcBorders>
              <w:top w:val="single" w:sz="4" w:space="0" w:color="auto"/>
              <w:left w:val="single" w:sz="4" w:space="0" w:color="auto"/>
            </w:tcBorders>
            <w:shd w:val="clear" w:color="auto" w:fill="auto"/>
            <w:vAlign w:val="center"/>
          </w:tcPr>
          <w:p w14:paraId="22863D37"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т. В</w:t>
            </w:r>
          </w:p>
        </w:tc>
        <w:tc>
          <w:tcPr>
            <w:tcW w:w="768" w:type="dxa"/>
            <w:tcBorders>
              <w:top w:val="single" w:sz="4" w:space="0" w:color="auto"/>
              <w:left w:val="single" w:sz="4" w:space="0" w:color="auto"/>
            </w:tcBorders>
            <w:shd w:val="clear" w:color="auto" w:fill="auto"/>
            <w:vAlign w:val="center"/>
          </w:tcPr>
          <w:p w14:paraId="12E7222D"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17</w:t>
            </w:r>
          </w:p>
        </w:tc>
        <w:tc>
          <w:tcPr>
            <w:tcW w:w="1142" w:type="dxa"/>
            <w:tcBorders>
              <w:top w:val="single" w:sz="4" w:space="0" w:color="auto"/>
              <w:left w:val="single" w:sz="4" w:space="0" w:color="auto"/>
            </w:tcBorders>
            <w:shd w:val="clear" w:color="auto" w:fill="auto"/>
            <w:vAlign w:val="center"/>
          </w:tcPr>
          <w:p w14:paraId="4816DEDB"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т. Р</w:t>
            </w:r>
          </w:p>
        </w:tc>
        <w:tc>
          <w:tcPr>
            <w:tcW w:w="773" w:type="dxa"/>
            <w:tcBorders>
              <w:top w:val="single" w:sz="4" w:space="0" w:color="auto"/>
              <w:left w:val="single" w:sz="4" w:space="0" w:color="auto"/>
            </w:tcBorders>
            <w:shd w:val="clear" w:color="auto" w:fill="auto"/>
            <w:vAlign w:val="center"/>
          </w:tcPr>
          <w:p w14:paraId="30704E7A"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23</w:t>
            </w:r>
          </w:p>
        </w:tc>
        <w:tc>
          <w:tcPr>
            <w:tcW w:w="1138" w:type="dxa"/>
            <w:tcBorders>
              <w:top w:val="single" w:sz="4" w:space="0" w:color="auto"/>
              <w:left w:val="single" w:sz="4" w:space="0" w:color="auto"/>
            </w:tcBorders>
            <w:shd w:val="clear" w:color="auto" w:fill="auto"/>
            <w:vAlign w:val="center"/>
          </w:tcPr>
          <w:p w14:paraId="5F7F6CC5"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т. 7</w:t>
            </w:r>
          </w:p>
        </w:tc>
        <w:tc>
          <w:tcPr>
            <w:tcW w:w="768" w:type="dxa"/>
            <w:tcBorders>
              <w:top w:val="single" w:sz="4" w:space="0" w:color="auto"/>
              <w:left w:val="single" w:sz="4" w:space="0" w:color="auto"/>
            </w:tcBorders>
            <w:shd w:val="clear" w:color="auto" w:fill="auto"/>
            <w:vAlign w:val="center"/>
          </w:tcPr>
          <w:p w14:paraId="367CA23A"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29</w:t>
            </w:r>
          </w:p>
        </w:tc>
        <w:tc>
          <w:tcPr>
            <w:tcW w:w="1152" w:type="dxa"/>
            <w:tcBorders>
              <w:top w:val="single" w:sz="4" w:space="0" w:color="auto"/>
              <w:left w:val="single" w:sz="4" w:space="0" w:color="auto"/>
              <w:right w:val="single" w:sz="4" w:space="0" w:color="auto"/>
            </w:tcBorders>
            <w:shd w:val="clear" w:color="auto" w:fill="auto"/>
            <w:vAlign w:val="center"/>
          </w:tcPr>
          <w:p w14:paraId="66684AAF"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т. 9</w:t>
            </w:r>
          </w:p>
        </w:tc>
      </w:tr>
      <w:tr w:rsidR="00A355FF" w:rsidRPr="002D7EBB" w14:paraId="67988011" w14:textId="77777777" w:rsidTr="0008631E">
        <w:trPr>
          <w:trHeight w:val="454"/>
          <w:jc w:val="center"/>
        </w:trPr>
        <w:tc>
          <w:tcPr>
            <w:tcW w:w="778" w:type="dxa"/>
            <w:tcBorders>
              <w:top w:val="single" w:sz="4" w:space="0" w:color="auto"/>
              <w:left w:val="single" w:sz="4" w:space="0" w:color="auto"/>
              <w:bottom w:val="single" w:sz="4" w:space="0" w:color="auto"/>
            </w:tcBorders>
            <w:shd w:val="clear" w:color="auto" w:fill="auto"/>
            <w:vAlign w:val="center"/>
          </w:tcPr>
          <w:p w14:paraId="62DE0715"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6</w:t>
            </w:r>
          </w:p>
        </w:tc>
        <w:tc>
          <w:tcPr>
            <w:tcW w:w="1138" w:type="dxa"/>
            <w:tcBorders>
              <w:top w:val="single" w:sz="4" w:space="0" w:color="auto"/>
              <w:left w:val="single" w:sz="4" w:space="0" w:color="auto"/>
              <w:bottom w:val="single" w:sz="4" w:space="0" w:color="auto"/>
            </w:tcBorders>
            <w:shd w:val="clear" w:color="auto" w:fill="auto"/>
            <w:vAlign w:val="center"/>
          </w:tcPr>
          <w:p w14:paraId="7AC2952E"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т. 183,0</w:t>
            </w:r>
          </w:p>
        </w:tc>
        <w:tc>
          <w:tcPr>
            <w:tcW w:w="773" w:type="dxa"/>
            <w:tcBorders>
              <w:top w:val="single" w:sz="4" w:space="0" w:color="auto"/>
              <w:left w:val="single" w:sz="4" w:space="0" w:color="auto"/>
              <w:bottom w:val="single" w:sz="4" w:space="0" w:color="auto"/>
            </w:tcBorders>
            <w:shd w:val="clear" w:color="auto" w:fill="auto"/>
            <w:vAlign w:val="center"/>
          </w:tcPr>
          <w:p w14:paraId="15E1FCC6"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12</w:t>
            </w:r>
          </w:p>
        </w:tc>
        <w:tc>
          <w:tcPr>
            <w:tcW w:w="1195" w:type="dxa"/>
            <w:tcBorders>
              <w:top w:val="single" w:sz="4" w:space="0" w:color="auto"/>
              <w:left w:val="single" w:sz="4" w:space="0" w:color="auto"/>
              <w:bottom w:val="single" w:sz="4" w:space="0" w:color="auto"/>
            </w:tcBorders>
            <w:shd w:val="clear" w:color="auto" w:fill="auto"/>
            <w:vAlign w:val="center"/>
          </w:tcPr>
          <w:p w14:paraId="19AB0389"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т. С</w:t>
            </w:r>
          </w:p>
        </w:tc>
        <w:tc>
          <w:tcPr>
            <w:tcW w:w="768" w:type="dxa"/>
            <w:tcBorders>
              <w:top w:val="single" w:sz="4" w:space="0" w:color="auto"/>
              <w:left w:val="single" w:sz="4" w:space="0" w:color="auto"/>
              <w:bottom w:val="single" w:sz="4" w:space="0" w:color="auto"/>
            </w:tcBorders>
            <w:shd w:val="clear" w:color="auto" w:fill="auto"/>
            <w:vAlign w:val="center"/>
          </w:tcPr>
          <w:p w14:paraId="50B35CCF"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18</w:t>
            </w:r>
          </w:p>
        </w:tc>
        <w:tc>
          <w:tcPr>
            <w:tcW w:w="1142" w:type="dxa"/>
            <w:tcBorders>
              <w:top w:val="single" w:sz="4" w:space="0" w:color="auto"/>
              <w:left w:val="single" w:sz="4" w:space="0" w:color="auto"/>
              <w:bottom w:val="single" w:sz="4" w:space="0" w:color="auto"/>
            </w:tcBorders>
            <w:shd w:val="clear" w:color="auto" w:fill="auto"/>
            <w:vAlign w:val="center"/>
          </w:tcPr>
          <w:p w14:paraId="0BFC5A54"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т. Т</w:t>
            </w:r>
          </w:p>
        </w:tc>
        <w:tc>
          <w:tcPr>
            <w:tcW w:w="773" w:type="dxa"/>
            <w:tcBorders>
              <w:top w:val="single" w:sz="4" w:space="0" w:color="auto"/>
              <w:left w:val="single" w:sz="4" w:space="0" w:color="auto"/>
              <w:bottom w:val="single" w:sz="4" w:space="0" w:color="auto"/>
            </w:tcBorders>
            <w:shd w:val="clear" w:color="auto" w:fill="auto"/>
            <w:vAlign w:val="center"/>
          </w:tcPr>
          <w:p w14:paraId="6B21F5EB"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24</w:t>
            </w:r>
          </w:p>
        </w:tc>
        <w:tc>
          <w:tcPr>
            <w:tcW w:w="1138" w:type="dxa"/>
            <w:tcBorders>
              <w:top w:val="single" w:sz="4" w:space="0" w:color="auto"/>
              <w:left w:val="single" w:sz="4" w:space="0" w:color="auto"/>
              <w:bottom w:val="single" w:sz="4" w:space="0" w:color="auto"/>
            </w:tcBorders>
            <w:shd w:val="clear" w:color="auto" w:fill="auto"/>
            <w:vAlign w:val="center"/>
          </w:tcPr>
          <w:p w14:paraId="10E43B6D"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т. 4</w:t>
            </w:r>
          </w:p>
        </w:tc>
        <w:tc>
          <w:tcPr>
            <w:tcW w:w="768" w:type="dxa"/>
            <w:tcBorders>
              <w:top w:val="single" w:sz="4" w:space="0" w:color="auto"/>
              <w:left w:val="single" w:sz="4" w:space="0" w:color="auto"/>
              <w:bottom w:val="single" w:sz="4" w:space="0" w:color="auto"/>
            </w:tcBorders>
            <w:shd w:val="clear" w:color="auto" w:fill="auto"/>
            <w:vAlign w:val="center"/>
          </w:tcPr>
          <w:p w14:paraId="1EC86C3D"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30</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9ED1703" w14:textId="77777777" w:rsidR="00A355FF" w:rsidRPr="0008631E" w:rsidRDefault="00A355FF" w:rsidP="0008631E">
            <w:pPr>
              <w:pStyle w:val="Other0"/>
              <w:ind w:firstLine="0"/>
              <w:jc w:val="center"/>
              <w:rPr>
                <w:sz w:val="28"/>
                <w:szCs w:val="28"/>
              </w:rPr>
            </w:pPr>
            <w:r w:rsidRPr="0008631E">
              <w:rPr>
                <w:rStyle w:val="Other"/>
                <w:rFonts w:eastAsiaTheme="majorEastAsia"/>
                <w:sz w:val="28"/>
                <w:szCs w:val="28"/>
              </w:rPr>
              <w:t>т. 10</w:t>
            </w:r>
          </w:p>
        </w:tc>
      </w:tr>
    </w:tbl>
    <w:p w14:paraId="6075EBEF" w14:textId="77777777" w:rsidR="00A355FF" w:rsidRPr="002D7EBB" w:rsidRDefault="00A355FF" w:rsidP="00A355FF">
      <w:pPr>
        <w:spacing w:after="259" w:line="1" w:lineRule="exact"/>
        <w:rPr>
          <w:rFonts w:ascii="Times New Roman" w:hAnsi="Times New Roman" w:cs="Times New Roman"/>
        </w:rPr>
      </w:pPr>
    </w:p>
    <w:p w14:paraId="26E90EE9" w14:textId="77777777" w:rsidR="00A355FF" w:rsidRPr="002D7EBB" w:rsidRDefault="00A355FF" w:rsidP="00A355FF">
      <w:pPr>
        <w:spacing w:line="1" w:lineRule="exact"/>
        <w:rPr>
          <w:rFonts w:ascii="Times New Roman" w:hAnsi="Times New Roman" w:cs="Times New Roman"/>
        </w:rPr>
      </w:pPr>
    </w:p>
    <w:p w14:paraId="39A9CBD4" w14:textId="364C5978" w:rsidR="0008631E" w:rsidRPr="0008631E" w:rsidRDefault="0008631E" w:rsidP="0008631E">
      <w:pPr>
        <w:pStyle w:val="Tablecaption0"/>
        <w:spacing w:line="288" w:lineRule="auto"/>
        <w:ind w:firstLine="567"/>
        <w:jc w:val="right"/>
        <w:rPr>
          <w:rStyle w:val="Tablecaption"/>
          <w:i/>
          <w:iCs/>
          <w:sz w:val="28"/>
          <w:szCs w:val="28"/>
        </w:rPr>
      </w:pPr>
      <w:r w:rsidRPr="0008631E">
        <w:rPr>
          <w:rStyle w:val="Tablecaption"/>
          <w:i/>
          <w:iCs/>
          <w:sz w:val="28"/>
          <w:szCs w:val="28"/>
        </w:rPr>
        <w:t>Таблица 2.</w:t>
      </w:r>
      <w:r>
        <w:rPr>
          <w:rStyle w:val="Tablecaption"/>
          <w:i/>
          <w:iCs/>
          <w:sz w:val="28"/>
          <w:szCs w:val="28"/>
        </w:rPr>
        <w:t>2</w:t>
      </w:r>
    </w:p>
    <w:p w14:paraId="55EDC760" w14:textId="5DD2F870" w:rsidR="00A355FF" w:rsidRPr="0008631E" w:rsidRDefault="0008631E" w:rsidP="0008631E">
      <w:pPr>
        <w:pStyle w:val="Tablecaption0"/>
        <w:spacing w:line="288" w:lineRule="auto"/>
        <w:ind w:firstLine="567"/>
        <w:jc w:val="center"/>
        <w:rPr>
          <w:b/>
          <w:bCs/>
          <w:sz w:val="36"/>
          <w:szCs w:val="36"/>
        </w:rPr>
      </w:pPr>
      <w:r>
        <w:rPr>
          <w:rStyle w:val="Tablecaption"/>
          <w:b/>
          <w:bCs/>
          <w:sz w:val="28"/>
          <w:szCs w:val="28"/>
        </w:rPr>
        <w:t>Пример оформления ответов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1200"/>
        <w:gridCol w:w="1267"/>
        <w:gridCol w:w="1810"/>
        <w:gridCol w:w="1810"/>
        <w:gridCol w:w="1810"/>
        <w:gridCol w:w="1690"/>
      </w:tblGrid>
      <w:tr w:rsidR="00A355FF" w:rsidRPr="002D7EBB" w14:paraId="7570849A" w14:textId="77777777" w:rsidTr="0008631E">
        <w:trPr>
          <w:trHeight w:hRule="exact" w:val="755"/>
          <w:jc w:val="center"/>
        </w:trPr>
        <w:tc>
          <w:tcPr>
            <w:tcW w:w="1200" w:type="dxa"/>
            <w:vMerge w:val="restart"/>
            <w:tcBorders>
              <w:top w:val="single" w:sz="4" w:space="0" w:color="auto"/>
              <w:left w:val="single" w:sz="4" w:space="0" w:color="auto"/>
            </w:tcBorders>
            <w:shd w:val="clear" w:color="auto" w:fill="auto"/>
            <w:vAlign w:val="center"/>
          </w:tcPr>
          <w:p w14:paraId="1E0699B3" w14:textId="77777777" w:rsidR="00A355FF" w:rsidRPr="0008631E" w:rsidRDefault="00A355FF" w:rsidP="0008631E">
            <w:pPr>
              <w:pStyle w:val="Other0"/>
              <w:ind w:firstLine="0"/>
              <w:jc w:val="center"/>
              <w:rPr>
                <w:sz w:val="32"/>
                <w:szCs w:val="32"/>
              </w:rPr>
            </w:pPr>
            <w:r w:rsidRPr="0008631E">
              <w:rPr>
                <w:rStyle w:val="Other"/>
                <w:rFonts w:eastAsiaTheme="majorEastAsia"/>
                <w:sz w:val="32"/>
                <w:szCs w:val="32"/>
              </w:rPr>
              <w:t>№ варианта</w:t>
            </w:r>
          </w:p>
        </w:tc>
        <w:tc>
          <w:tcPr>
            <w:tcW w:w="1267" w:type="dxa"/>
            <w:vMerge w:val="restart"/>
            <w:tcBorders>
              <w:top w:val="single" w:sz="4" w:space="0" w:color="auto"/>
              <w:left w:val="single" w:sz="4" w:space="0" w:color="auto"/>
            </w:tcBorders>
            <w:shd w:val="clear" w:color="auto" w:fill="auto"/>
            <w:vAlign w:val="center"/>
          </w:tcPr>
          <w:p w14:paraId="7E432A1C" w14:textId="77777777" w:rsidR="00A355FF" w:rsidRPr="0008631E" w:rsidRDefault="00A355FF" w:rsidP="0008631E">
            <w:pPr>
              <w:pStyle w:val="Other0"/>
              <w:ind w:firstLine="0"/>
              <w:jc w:val="center"/>
              <w:rPr>
                <w:sz w:val="32"/>
                <w:szCs w:val="32"/>
              </w:rPr>
            </w:pPr>
            <w:r w:rsidRPr="0008631E">
              <w:rPr>
                <w:rStyle w:val="Other"/>
                <w:rFonts w:eastAsiaTheme="majorEastAsia"/>
                <w:sz w:val="32"/>
                <w:szCs w:val="32"/>
              </w:rPr>
              <w:t>№ точки</w:t>
            </w:r>
          </w:p>
        </w:tc>
        <w:tc>
          <w:tcPr>
            <w:tcW w:w="3620" w:type="dxa"/>
            <w:gridSpan w:val="2"/>
            <w:tcBorders>
              <w:top w:val="single" w:sz="4" w:space="0" w:color="auto"/>
              <w:left w:val="single" w:sz="4" w:space="0" w:color="auto"/>
            </w:tcBorders>
            <w:shd w:val="clear" w:color="auto" w:fill="auto"/>
            <w:vAlign w:val="center"/>
          </w:tcPr>
          <w:p w14:paraId="71B37C50" w14:textId="77777777" w:rsidR="00A355FF" w:rsidRPr="0008631E" w:rsidRDefault="00A355FF" w:rsidP="0008631E">
            <w:pPr>
              <w:pStyle w:val="Other0"/>
              <w:ind w:firstLine="0"/>
              <w:jc w:val="center"/>
              <w:rPr>
                <w:sz w:val="32"/>
                <w:szCs w:val="32"/>
              </w:rPr>
            </w:pPr>
            <w:r w:rsidRPr="0008631E">
              <w:rPr>
                <w:rStyle w:val="Other"/>
                <w:rFonts w:eastAsiaTheme="majorEastAsia"/>
                <w:sz w:val="32"/>
                <w:szCs w:val="32"/>
              </w:rPr>
              <w:t>координаты географические</w:t>
            </w:r>
          </w:p>
        </w:tc>
        <w:tc>
          <w:tcPr>
            <w:tcW w:w="3500" w:type="dxa"/>
            <w:gridSpan w:val="2"/>
            <w:tcBorders>
              <w:top w:val="single" w:sz="4" w:space="0" w:color="auto"/>
              <w:left w:val="single" w:sz="4" w:space="0" w:color="auto"/>
              <w:right w:val="single" w:sz="4" w:space="0" w:color="auto"/>
            </w:tcBorders>
            <w:shd w:val="clear" w:color="auto" w:fill="auto"/>
            <w:vAlign w:val="center"/>
          </w:tcPr>
          <w:p w14:paraId="0DB50AEB" w14:textId="77777777" w:rsidR="00A355FF" w:rsidRPr="0008631E" w:rsidRDefault="00A355FF" w:rsidP="0008631E">
            <w:pPr>
              <w:pStyle w:val="Other0"/>
              <w:ind w:firstLine="0"/>
              <w:jc w:val="center"/>
              <w:rPr>
                <w:sz w:val="32"/>
                <w:szCs w:val="32"/>
              </w:rPr>
            </w:pPr>
            <w:r w:rsidRPr="0008631E">
              <w:rPr>
                <w:rStyle w:val="Other"/>
                <w:rFonts w:eastAsiaTheme="majorEastAsia"/>
                <w:sz w:val="32"/>
                <w:szCs w:val="32"/>
              </w:rPr>
              <w:t>координаты прямоугольные</w:t>
            </w:r>
          </w:p>
        </w:tc>
      </w:tr>
      <w:tr w:rsidR="00A355FF" w:rsidRPr="002D7EBB" w14:paraId="2B073C09" w14:textId="77777777" w:rsidTr="0008631E">
        <w:trPr>
          <w:trHeight w:hRule="exact" w:val="441"/>
          <w:jc w:val="center"/>
        </w:trPr>
        <w:tc>
          <w:tcPr>
            <w:tcW w:w="1200" w:type="dxa"/>
            <w:vMerge/>
            <w:tcBorders>
              <w:left w:val="single" w:sz="4" w:space="0" w:color="auto"/>
            </w:tcBorders>
            <w:shd w:val="clear" w:color="auto" w:fill="auto"/>
            <w:vAlign w:val="center"/>
          </w:tcPr>
          <w:p w14:paraId="789C00BA" w14:textId="77777777" w:rsidR="00A355FF" w:rsidRPr="0008631E" w:rsidRDefault="00A355FF" w:rsidP="0008631E">
            <w:pPr>
              <w:jc w:val="center"/>
              <w:rPr>
                <w:rFonts w:ascii="Times New Roman" w:hAnsi="Times New Roman" w:cs="Times New Roman"/>
                <w:sz w:val="32"/>
                <w:szCs w:val="32"/>
              </w:rPr>
            </w:pPr>
          </w:p>
        </w:tc>
        <w:tc>
          <w:tcPr>
            <w:tcW w:w="1267" w:type="dxa"/>
            <w:vMerge/>
            <w:tcBorders>
              <w:left w:val="single" w:sz="4" w:space="0" w:color="auto"/>
            </w:tcBorders>
            <w:shd w:val="clear" w:color="auto" w:fill="auto"/>
            <w:vAlign w:val="center"/>
          </w:tcPr>
          <w:p w14:paraId="13D4D848" w14:textId="77777777" w:rsidR="00A355FF" w:rsidRPr="0008631E" w:rsidRDefault="00A355FF" w:rsidP="0008631E">
            <w:pPr>
              <w:jc w:val="center"/>
              <w:rPr>
                <w:rFonts w:ascii="Times New Roman" w:hAnsi="Times New Roman" w:cs="Times New Roman"/>
                <w:sz w:val="32"/>
                <w:szCs w:val="32"/>
              </w:rPr>
            </w:pPr>
          </w:p>
        </w:tc>
        <w:tc>
          <w:tcPr>
            <w:tcW w:w="1810" w:type="dxa"/>
            <w:tcBorders>
              <w:top w:val="single" w:sz="4" w:space="0" w:color="auto"/>
              <w:left w:val="single" w:sz="4" w:space="0" w:color="auto"/>
            </w:tcBorders>
            <w:shd w:val="clear" w:color="auto" w:fill="auto"/>
            <w:vAlign w:val="center"/>
          </w:tcPr>
          <w:p w14:paraId="677A0D9B" w14:textId="77777777" w:rsidR="00A355FF" w:rsidRPr="0008631E" w:rsidRDefault="00A355FF" w:rsidP="0008631E">
            <w:pPr>
              <w:pStyle w:val="Other0"/>
              <w:ind w:firstLine="0"/>
              <w:jc w:val="center"/>
              <w:rPr>
                <w:sz w:val="32"/>
                <w:szCs w:val="32"/>
              </w:rPr>
            </w:pPr>
            <w:r w:rsidRPr="0008631E">
              <w:rPr>
                <w:rStyle w:val="Other"/>
                <w:rFonts w:eastAsiaTheme="majorEastAsia"/>
                <w:sz w:val="32"/>
                <w:szCs w:val="32"/>
              </w:rPr>
              <w:t>долгота, λ</w:t>
            </w:r>
          </w:p>
        </w:tc>
        <w:tc>
          <w:tcPr>
            <w:tcW w:w="1810" w:type="dxa"/>
            <w:tcBorders>
              <w:top w:val="single" w:sz="4" w:space="0" w:color="auto"/>
              <w:left w:val="single" w:sz="4" w:space="0" w:color="auto"/>
            </w:tcBorders>
            <w:shd w:val="clear" w:color="auto" w:fill="auto"/>
            <w:vAlign w:val="center"/>
          </w:tcPr>
          <w:p w14:paraId="5068F023" w14:textId="77777777" w:rsidR="00A355FF" w:rsidRPr="0008631E" w:rsidRDefault="00A355FF" w:rsidP="0008631E">
            <w:pPr>
              <w:pStyle w:val="Other0"/>
              <w:ind w:firstLine="0"/>
              <w:jc w:val="center"/>
              <w:rPr>
                <w:sz w:val="32"/>
                <w:szCs w:val="32"/>
              </w:rPr>
            </w:pPr>
            <w:r w:rsidRPr="0008631E">
              <w:rPr>
                <w:rStyle w:val="Other"/>
                <w:rFonts w:eastAsiaTheme="majorEastAsia"/>
                <w:sz w:val="32"/>
                <w:szCs w:val="32"/>
              </w:rPr>
              <w:t>широта, ϕ</w:t>
            </w:r>
          </w:p>
        </w:tc>
        <w:tc>
          <w:tcPr>
            <w:tcW w:w="1810" w:type="dxa"/>
            <w:tcBorders>
              <w:top w:val="single" w:sz="4" w:space="0" w:color="auto"/>
              <w:left w:val="single" w:sz="4" w:space="0" w:color="auto"/>
            </w:tcBorders>
            <w:shd w:val="clear" w:color="auto" w:fill="auto"/>
            <w:vAlign w:val="center"/>
          </w:tcPr>
          <w:p w14:paraId="64D16014" w14:textId="77777777" w:rsidR="00A355FF" w:rsidRPr="0008631E" w:rsidRDefault="00A355FF" w:rsidP="0008631E">
            <w:pPr>
              <w:pStyle w:val="Other0"/>
              <w:ind w:firstLine="0"/>
              <w:jc w:val="center"/>
              <w:rPr>
                <w:sz w:val="32"/>
                <w:szCs w:val="32"/>
              </w:rPr>
            </w:pPr>
            <w:r w:rsidRPr="0008631E">
              <w:rPr>
                <w:rStyle w:val="Other"/>
                <w:rFonts w:eastAsiaTheme="majorEastAsia"/>
                <w:sz w:val="32"/>
                <w:szCs w:val="32"/>
              </w:rPr>
              <w:t>х</w:t>
            </w:r>
          </w:p>
        </w:tc>
        <w:tc>
          <w:tcPr>
            <w:tcW w:w="1690" w:type="dxa"/>
            <w:tcBorders>
              <w:top w:val="single" w:sz="4" w:space="0" w:color="auto"/>
              <w:left w:val="single" w:sz="4" w:space="0" w:color="auto"/>
              <w:right w:val="single" w:sz="4" w:space="0" w:color="auto"/>
            </w:tcBorders>
            <w:shd w:val="clear" w:color="auto" w:fill="auto"/>
            <w:vAlign w:val="center"/>
          </w:tcPr>
          <w:p w14:paraId="4F5FD8A6" w14:textId="77777777" w:rsidR="00A355FF" w:rsidRPr="0008631E" w:rsidRDefault="00A355FF" w:rsidP="0008631E">
            <w:pPr>
              <w:pStyle w:val="Other0"/>
              <w:ind w:firstLine="0"/>
              <w:jc w:val="center"/>
              <w:rPr>
                <w:sz w:val="32"/>
                <w:szCs w:val="32"/>
              </w:rPr>
            </w:pPr>
            <w:r w:rsidRPr="0008631E">
              <w:rPr>
                <w:rStyle w:val="Other"/>
                <w:rFonts w:eastAsiaTheme="majorEastAsia"/>
                <w:sz w:val="32"/>
                <w:szCs w:val="32"/>
              </w:rPr>
              <w:t>у</w:t>
            </w:r>
          </w:p>
        </w:tc>
      </w:tr>
      <w:tr w:rsidR="00A355FF" w:rsidRPr="002D7EBB" w14:paraId="4D95DF4A" w14:textId="77777777" w:rsidTr="00C10117">
        <w:trPr>
          <w:trHeight w:hRule="exact" w:val="451"/>
          <w:jc w:val="center"/>
        </w:trPr>
        <w:tc>
          <w:tcPr>
            <w:tcW w:w="1200" w:type="dxa"/>
            <w:tcBorders>
              <w:top w:val="single" w:sz="4" w:space="0" w:color="auto"/>
              <w:left w:val="single" w:sz="4" w:space="0" w:color="auto"/>
              <w:bottom w:val="single" w:sz="4" w:space="0" w:color="auto"/>
            </w:tcBorders>
            <w:shd w:val="clear" w:color="auto" w:fill="auto"/>
          </w:tcPr>
          <w:p w14:paraId="4F96F60B" w14:textId="77777777" w:rsidR="00A355FF" w:rsidRPr="0008631E" w:rsidRDefault="00A355FF" w:rsidP="00C10117">
            <w:pPr>
              <w:rPr>
                <w:rFonts w:ascii="Times New Roman" w:hAnsi="Times New Roman" w:cs="Times New Roman"/>
                <w:sz w:val="32"/>
                <w:szCs w:val="32"/>
              </w:rPr>
            </w:pPr>
          </w:p>
        </w:tc>
        <w:tc>
          <w:tcPr>
            <w:tcW w:w="1267" w:type="dxa"/>
            <w:tcBorders>
              <w:top w:val="single" w:sz="4" w:space="0" w:color="auto"/>
              <w:left w:val="single" w:sz="4" w:space="0" w:color="auto"/>
              <w:bottom w:val="single" w:sz="4" w:space="0" w:color="auto"/>
            </w:tcBorders>
            <w:shd w:val="clear" w:color="auto" w:fill="auto"/>
          </w:tcPr>
          <w:p w14:paraId="6D69D67D" w14:textId="77777777" w:rsidR="00A355FF" w:rsidRPr="0008631E" w:rsidRDefault="00A355FF" w:rsidP="00C10117">
            <w:pPr>
              <w:rPr>
                <w:rFonts w:ascii="Times New Roman" w:hAnsi="Times New Roman" w:cs="Times New Roman"/>
                <w:sz w:val="32"/>
                <w:szCs w:val="32"/>
              </w:rPr>
            </w:pPr>
          </w:p>
        </w:tc>
        <w:tc>
          <w:tcPr>
            <w:tcW w:w="1810" w:type="dxa"/>
            <w:tcBorders>
              <w:top w:val="single" w:sz="4" w:space="0" w:color="auto"/>
              <w:left w:val="single" w:sz="4" w:space="0" w:color="auto"/>
              <w:bottom w:val="single" w:sz="4" w:space="0" w:color="auto"/>
            </w:tcBorders>
            <w:shd w:val="clear" w:color="auto" w:fill="auto"/>
          </w:tcPr>
          <w:p w14:paraId="10567917" w14:textId="77777777" w:rsidR="00A355FF" w:rsidRPr="0008631E" w:rsidRDefault="00A355FF" w:rsidP="00C10117">
            <w:pPr>
              <w:rPr>
                <w:rFonts w:ascii="Times New Roman" w:hAnsi="Times New Roman" w:cs="Times New Roman"/>
                <w:sz w:val="32"/>
                <w:szCs w:val="32"/>
              </w:rPr>
            </w:pPr>
          </w:p>
        </w:tc>
        <w:tc>
          <w:tcPr>
            <w:tcW w:w="1810" w:type="dxa"/>
            <w:tcBorders>
              <w:top w:val="single" w:sz="4" w:space="0" w:color="auto"/>
              <w:left w:val="single" w:sz="4" w:space="0" w:color="auto"/>
              <w:bottom w:val="single" w:sz="4" w:space="0" w:color="auto"/>
            </w:tcBorders>
            <w:shd w:val="clear" w:color="auto" w:fill="auto"/>
          </w:tcPr>
          <w:p w14:paraId="60702E9C" w14:textId="77777777" w:rsidR="00A355FF" w:rsidRPr="0008631E" w:rsidRDefault="00A355FF" w:rsidP="00C10117">
            <w:pPr>
              <w:rPr>
                <w:rFonts w:ascii="Times New Roman" w:hAnsi="Times New Roman" w:cs="Times New Roman"/>
                <w:sz w:val="32"/>
                <w:szCs w:val="32"/>
              </w:rPr>
            </w:pPr>
          </w:p>
        </w:tc>
        <w:tc>
          <w:tcPr>
            <w:tcW w:w="1810" w:type="dxa"/>
            <w:tcBorders>
              <w:top w:val="single" w:sz="4" w:space="0" w:color="auto"/>
              <w:left w:val="single" w:sz="4" w:space="0" w:color="auto"/>
              <w:bottom w:val="single" w:sz="4" w:space="0" w:color="auto"/>
            </w:tcBorders>
            <w:shd w:val="clear" w:color="auto" w:fill="auto"/>
          </w:tcPr>
          <w:p w14:paraId="4AB90CE9" w14:textId="77777777" w:rsidR="00A355FF" w:rsidRPr="0008631E" w:rsidRDefault="00A355FF" w:rsidP="00C10117">
            <w:pPr>
              <w:rPr>
                <w:rFonts w:ascii="Times New Roman" w:hAnsi="Times New Roman" w:cs="Times New Roman"/>
                <w:sz w:val="32"/>
                <w:szCs w:val="32"/>
              </w:rPr>
            </w:pPr>
          </w:p>
        </w:tc>
        <w:tc>
          <w:tcPr>
            <w:tcW w:w="1690" w:type="dxa"/>
            <w:tcBorders>
              <w:top w:val="single" w:sz="4" w:space="0" w:color="auto"/>
              <w:left w:val="single" w:sz="4" w:space="0" w:color="auto"/>
              <w:bottom w:val="single" w:sz="4" w:space="0" w:color="auto"/>
              <w:right w:val="single" w:sz="4" w:space="0" w:color="auto"/>
            </w:tcBorders>
            <w:shd w:val="clear" w:color="auto" w:fill="auto"/>
          </w:tcPr>
          <w:p w14:paraId="3831123F" w14:textId="77777777" w:rsidR="00A355FF" w:rsidRPr="0008631E" w:rsidRDefault="00A355FF" w:rsidP="00C10117">
            <w:pPr>
              <w:rPr>
                <w:rFonts w:ascii="Times New Roman" w:hAnsi="Times New Roman" w:cs="Times New Roman"/>
                <w:sz w:val="32"/>
                <w:szCs w:val="32"/>
              </w:rPr>
            </w:pPr>
          </w:p>
        </w:tc>
      </w:tr>
    </w:tbl>
    <w:p w14:paraId="67450BB4" w14:textId="77777777" w:rsidR="00A355FF" w:rsidRPr="002D7EBB" w:rsidRDefault="00A355FF" w:rsidP="00BB1081">
      <w:pPr>
        <w:rPr>
          <w:rFonts w:ascii="Times New Roman" w:hAnsi="Times New Roman" w:cs="Times New Roman"/>
        </w:rPr>
      </w:pPr>
    </w:p>
    <w:p w14:paraId="57AAF3A5" w14:textId="77777777" w:rsidR="00776064" w:rsidRPr="002D7EBB" w:rsidRDefault="00776064">
      <w:pPr>
        <w:spacing w:after="160" w:line="278" w:lineRule="auto"/>
        <w:ind w:firstLine="0"/>
        <w:jc w:val="left"/>
        <w:rPr>
          <w:rFonts w:ascii="Times New Roman" w:hAnsi="Times New Roman" w:cs="Times New Roman"/>
        </w:rPr>
      </w:pPr>
      <w:r w:rsidRPr="002D7EBB">
        <w:rPr>
          <w:rFonts w:ascii="Times New Roman" w:hAnsi="Times New Roman" w:cs="Times New Roman"/>
        </w:rPr>
        <w:br w:type="page"/>
      </w:r>
    </w:p>
    <w:p w14:paraId="5C80E038" w14:textId="08601C97" w:rsidR="00776064" w:rsidRPr="0008631E" w:rsidRDefault="00776064" w:rsidP="0008631E">
      <w:pPr>
        <w:pStyle w:val="1"/>
        <w:spacing w:before="0" w:after="0"/>
        <w:ind w:firstLine="0"/>
        <w:jc w:val="center"/>
        <w:rPr>
          <w:rFonts w:ascii="Times New Roman" w:hAnsi="Times New Roman" w:cs="Times New Roman"/>
          <w:b/>
          <w:bCs/>
          <w:color w:val="auto"/>
          <w:sz w:val="32"/>
          <w:szCs w:val="32"/>
        </w:rPr>
      </w:pPr>
      <w:bookmarkStart w:id="5" w:name="_Toc198745555"/>
      <w:r w:rsidRPr="0008631E">
        <w:rPr>
          <w:rFonts w:ascii="Times New Roman" w:hAnsi="Times New Roman" w:cs="Times New Roman"/>
          <w:b/>
          <w:bCs/>
          <w:color w:val="auto"/>
          <w:sz w:val="32"/>
          <w:szCs w:val="32"/>
        </w:rPr>
        <w:lastRenderedPageBreak/>
        <w:t xml:space="preserve">Лабораторное занятие </w:t>
      </w:r>
      <w:r w:rsidR="0008631E" w:rsidRPr="0008631E">
        <w:rPr>
          <w:rFonts w:ascii="Times New Roman" w:hAnsi="Times New Roman" w:cs="Times New Roman"/>
          <w:b/>
          <w:bCs/>
          <w:color w:val="auto"/>
          <w:sz w:val="32"/>
          <w:szCs w:val="32"/>
        </w:rPr>
        <w:t xml:space="preserve">№ </w:t>
      </w:r>
      <w:r w:rsidRPr="0008631E">
        <w:rPr>
          <w:rFonts w:ascii="Times New Roman" w:hAnsi="Times New Roman" w:cs="Times New Roman"/>
          <w:b/>
          <w:bCs/>
          <w:color w:val="auto"/>
          <w:sz w:val="32"/>
          <w:szCs w:val="32"/>
        </w:rPr>
        <w:t>3. Проведение горизонталей между точками с известными отметками</w:t>
      </w:r>
      <w:bookmarkEnd w:id="5"/>
    </w:p>
    <w:p w14:paraId="4CABDD85" w14:textId="77777777" w:rsidR="00723A62" w:rsidRDefault="00723A62" w:rsidP="0008631E">
      <w:pPr>
        <w:spacing w:line="288" w:lineRule="auto"/>
        <w:ind w:firstLine="567"/>
        <w:rPr>
          <w:rFonts w:ascii="Times New Roman" w:hAnsi="Times New Roman" w:cs="Times New Roman"/>
          <w:sz w:val="32"/>
          <w:szCs w:val="32"/>
        </w:rPr>
      </w:pPr>
    </w:p>
    <w:p w14:paraId="4038C1E1" w14:textId="301D2E37" w:rsidR="00C92D0C" w:rsidRDefault="00C92D0C" w:rsidP="00C92D0C">
      <w:pPr>
        <w:spacing w:line="288" w:lineRule="auto"/>
        <w:ind w:firstLine="567"/>
        <w:rPr>
          <w:rFonts w:ascii="Times New Roman" w:hAnsi="Times New Roman" w:cs="Times New Roman"/>
          <w:b/>
          <w:bCs/>
          <w:sz w:val="32"/>
          <w:szCs w:val="32"/>
        </w:rPr>
      </w:pPr>
      <w:r w:rsidRPr="006B69A4">
        <w:rPr>
          <w:rFonts w:ascii="Times New Roman" w:hAnsi="Times New Roman" w:cs="Times New Roman"/>
          <w:b/>
          <w:bCs/>
          <w:sz w:val="32"/>
          <w:szCs w:val="32"/>
        </w:rPr>
        <w:t>Цель</w:t>
      </w:r>
      <w:r>
        <w:rPr>
          <w:rFonts w:ascii="Times New Roman" w:hAnsi="Times New Roman" w:cs="Times New Roman"/>
          <w:b/>
          <w:bCs/>
          <w:sz w:val="32"/>
          <w:szCs w:val="32"/>
        </w:rPr>
        <w:t xml:space="preserve"> занятия</w:t>
      </w:r>
      <w:r w:rsidRPr="006B69A4">
        <w:rPr>
          <w:rFonts w:ascii="Times New Roman" w:hAnsi="Times New Roman" w:cs="Times New Roman"/>
          <w:b/>
          <w:bCs/>
          <w:sz w:val="32"/>
          <w:szCs w:val="32"/>
        </w:rPr>
        <w:t>:</w:t>
      </w:r>
      <w:r>
        <w:rPr>
          <w:rFonts w:ascii="Times New Roman" w:hAnsi="Times New Roman" w:cs="Times New Roman"/>
          <w:b/>
          <w:bCs/>
          <w:sz w:val="32"/>
          <w:szCs w:val="32"/>
        </w:rPr>
        <w:t xml:space="preserve"> </w:t>
      </w:r>
      <w:r>
        <w:rPr>
          <w:rFonts w:ascii="Times New Roman" w:hAnsi="Times New Roman" w:cs="Times New Roman"/>
          <w:sz w:val="32"/>
          <w:szCs w:val="32"/>
        </w:rPr>
        <w:t>н</w:t>
      </w:r>
      <w:r w:rsidRPr="00C92D0C">
        <w:rPr>
          <w:rFonts w:ascii="Times New Roman" w:hAnsi="Times New Roman" w:cs="Times New Roman"/>
          <w:sz w:val="32"/>
          <w:szCs w:val="32"/>
        </w:rPr>
        <w:t>аучиться проводить горизонтали между точками с известными отметками.</w:t>
      </w:r>
    </w:p>
    <w:p w14:paraId="49E12B46" w14:textId="5E460B9F" w:rsidR="00C92D0C" w:rsidRDefault="00C92D0C" w:rsidP="00C92D0C">
      <w:pPr>
        <w:spacing w:line="288" w:lineRule="auto"/>
        <w:ind w:firstLine="567"/>
        <w:rPr>
          <w:rFonts w:ascii="Times New Roman" w:hAnsi="Times New Roman" w:cs="Times New Roman"/>
          <w:sz w:val="32"/>
          <w:szCs w:val="32"/>
        </w:rPr>
      </w:pPr>
      <w:r w:rsidRPr="006B69A4">
        <w:rPr>
          <w:rFonts w:ascii="Times New Roman" w:hAnsi="Times New Roman" w:cs="Times New Roman"/>
          <w:b/>
          <w:bCs/>
          <w:sz w:val="32"/>
          <w:szCs w:val="32"/>
        </w:rPr>
        <w:t>Материальное обеспечение:</w:t>
      </w:r>
      <w:r w:rsidRPr="006B69A4">
        <w:rPr>
          <w:rFonts w:ascii="Times New Roman" w:hAnsi="Times New Roman" w:cs="Times New Roman"/>
          <w:sz w:val="32"/>
          <w:szCs w:val="32"/>
        </w:rPr>
        <w:t xml:space="preserve"> линейка, транспортир, карандаш.</w:t>
      </w:r>
    </w:p>
    <w:p w14:paraId="499A9208" w14:textId="77777777" w:rsidR="00C92D0C" w:rsidRDefault="00C92D0C" w:rsidP="0008631E">
      <w:pPr>
        <w:spacing w:line="288" w:lineRule="auto"/>
        <w:ind w:firstLine="567"/>
        <w:rPr>
          <w:rFonts w:ascii="Times New Roman" w:hAnsi="Times New Roman" w:cs="Times New Roman"/>
          <w:sz w:val="32"/>
          <w:szCs w:val="32"/>
        </w:rPr>
      </w:pPr>
    </w:p>
    <w:p w14:paraId="712B470E" w14:textId="77777777" w:rsidR="00C92D0C" w:rsidRPr="00947E85" w:rsidRDefault="00C92D0C" w:rsidP="00C92D0C">
      <w:pPr>
        <w:spacing w:line="288" w:lineRule="auto"/>
        <w:ind w:firstLine="0"/>
        <w:jc w:val="center"/>
        <w:rPr>
          <w:rFonts w:ascii="Times New Roman" w:hAnsi="Times New Roman" w:cs="Times New Roman"/>
          <w:b/>
          <w:sz w:val="32"/>
          <w:szCs w:val="32"/>
        </w:rPr>
      </w:pPr>
      <w:r w:rsidRPr="00947E85">
        <w:rPr>
          <w:rFonts w:ascii="Times New Roman" w:eastAsia="Times New Roman" w:hAnsi="Times New Roman" w:cs="Times New Roman"/>
          <w:b/>
          <w:color w:val="000000"/>
          <w:spacing w:val="6"/>
          <w:kern w:val="0"/>
          <w:sz w:val="32"/>
          <w:szCs w:val="32"/>
          <w14:ligatures w14:val="none"/>
        </w:rPr>
        <w:t>ТЕОРЕТИЧЕСКОЕ ВВЕДЕНИЕ</w:t>
      </w:r>
    </w:p>
    <w:p w14:paraId="3041E1FF" w14:textId="2671AE7E" w:rsidR="000F0706" w:rsidRPr="0008631E" w:rsidRDefault="000F0706" w:rsidP="0008631E">
      <w:pPr>
        <w:spacing w:line="288" w:lineRule="auto"/>
        <w:ind w:firstLine="567"/>
        <w:rPr>
          <w:rFonts w:ascii="Times New Roman" w:hAnsi="Times New Roman" w:cs="Times New Roman"/>
          <w:sz w:val="32"/>
          <w:szCs w:val="32"/>
        </w:rPr>
      </w:pPr>
      <w:r w:rsidRPr="0008631E">
        <w:rPr>
          <w:rFonts w:ascii="Times New Roman" w:hAnsi="Times New Roman" w:cs="Times New Roman"/>
          <w:sz w:val="32"/>
          <w:szCs w:val="32"/>
        </w:rPr>
        <w:t>Рельеф местности представляет собой сложную совокупность неровностей суши, дна океанов и морей, отличающихся друг от друга очертаниями, размерами, высотой, расположением относительно сторон света, отношением к горизонтальной плоскости, происхождению, возрасту и истории развития и другими свойствами.</w:t>
      </w:r>
    </w:p>
    <w:p w14:paraId="74F7091B" w14:textId="161FD402" w:rsidR="000F0706" w:rsidRPr="0008631E" w:rsidRDefault="000F0706" w:rsidP="0008631E">
      <w:pPr>
        <w:spacing w:line="288" w:lineRule="auto"/>
        <w:ind w:firstLine="567"/>
        <w:rPr>
          <w:rFonts w:ascii="Times New Roman" w:hAnsi="Times New Roman" w:cs="Times New Roman"/>
          <w:sz w:val="32"/>
          <w:szCs w:val="32"/>
        </w:rPr>
      </w:pPr>
      <w:r w:rsidRPr="0008631E">
        <w:rPr>
          <w:rFonts w:ascii="Times New Roman" w:hAnsi="Times New Roman" w:cs="Times New Roman"/>
          <w:sz w:val="32"/>
          <w:szCs w:val="32"/>
        </w:rPr>
        <w:t xml:space="preserve">Для изучения рельефа и методов его изображения на плоскости в геодезии выделяют небольшое число основных форм. К ним относят </w:t>
      </w:r>
      <w:r w:rsidRPr="0008631E">
        <w:rPr>
          <w:rFonts w:ascii="Times New Roman" w:hAnsi="Times New Roman" w:cs="Times New Roman"/>
          <w:i/>
          <w:iCs/>
          <w:sz w:val="32"/>
          <w:szCs w:val="32"/>
        </w:rPr>
        <w:t>гору, котловину, хребет, лощину и седловину</w:t>
      </w:r>
      <w:r w:rsidRPr="0008631E">
        <w:rPr>
          <w:rFonts w:ascii="Times New Roman" w:hAnsi="Times New Roman" w:cs="Times New Roman"/>
          <w:sz w:val="32"/>
          <w:szCs w:val="32"/>
        </w:rPr>
        <w:t>.</w:t>
      </w:r>
    </w:p>
    <w:p w14:paraId="7146E8BD" w14:textId="2504E14C" w:rsidR="000F0706" w:rsidRPr="0008631E" w:rsidRDefault="000F0706" w:rsidP="0008631E">
      <w:pPr>
        <w:spacing w:line="288" w:lineRule="auto"/>
        <w:ind w:firstLine="567"/>
        <w:rPr>
          <w:rFonts w:ascii="Times New Roman" w:hAnsi="Times New Roman" w:cs="Times New Roman"/>
          <w:sz w:val="32"/>
          <w:szCs w:val="32"/>
        </w:rPr>
      </w:pPr>
      <w:r w:rsidRPr="0008631E">
        <w:rPr>
          <w:rFonts w:ascii="Times New Roman" w:hAnsi="Times New Roman" w:cs="Times New Roman"/>
          <w:sz w:val="32"/>
          <w:szCs w:val="32"/>
        </w:rPr>
        <w:t xml:space="preserve">Высотой точки называют расстояние, определенное по отвесной линии от уровенной поверхности, принятой за начало счета высот, до точки на поверхности Земли. В инженерной практике численные значения высот точек называют </w:t>
      </w:r>
      <w:r w:rsidRPr="0008631E">
        <w:rPr>
          <w:rFonts w:ascii="Times New Roman" w:hAnsi="Times New Roman" w:cs="Times New Roman"/>
          <w:b/>
          <w:bCs/>
          <w:i/>
          <w:iCs/>
          <w:sz w:val="32"/>
          <w:szCs w:val="32"/>
        </w:rPr>
        <w:t>отметками</w:t>
      </w:r>
      <w:r w:rsidRPr="0008631E">
        <w:rPr>
          <w:rFonts w:ascii="Times New Roman" w:hAnsi="Times New Roman" w:cs="Times New Roman"/>
          <w:sz w:val="32"/>
          <w:szCs w:val="32"/>
        </w:rPr>
        <w:t xml:space="preserve">. Принято считать, что высота уровенной поверхности геоида (океана, моря) равна нулю. Точки, лежащие выше этой уровенной поверхности, имеют положительную отметку, а ниже – отрицательную. Уровень воды в океане не остается неизменным, а колеблется, поэтому в каждой стране из многолетних наблюдений устанавливают свое начало счета высот неизменную точку – какую-то неизменную точку. В России за начало счета высот принят средний уровень воды Финского залива Балтийского моря, отмеченный Кронштадтским футштоком – вделанной в устой моста медной доской, на которой нанесена горизонтальная черта, указывающая средний уровень воды. Отметки точек, определяемые относительно уровенной </w:t>
      </w:r>
      <w:r w:rsidRPr="0008631E">
        <w:rPr>
          <w:rFonts w:ascii="Times New Roman" w:hAnsi="Times New Roman" w:cs="Times New Roman"/>
          <w:sz w:val="32"/>
          <w:szCs w:val="32"/>
        </w:rPr>
        <w:lastRenderedPageBreak/>
        <w:t>поверхности, проходящей через эту черту, составляют Балтийскую систему высот.</w:t>
      </w:r>
    </w:p>
    <w:p w14:paraId="485B8090" w14:textId="425661D0" w:rsidR="000F0706" w:rsidRPr="00947E85" w:rsidRDefault="000F0706" w:rsidP="0008631E">
      <w:pPr>
        <w:spacing w:line="288" w:lineRule="auto"/>
        <w:ind w:firstLine="567"/>
        <w:rPr>
          <w:rFonts w:ascii="Times New Roman" w:hAnsi="Times New Roman" w:cs="Times New Roman"/>
          <w:sz w:val="32"/>
          <w:szCs w:val="32"/>
        </w:rPr>
      </w:pPr>
      <w:r w:rsidRPr="00947E85">
        <w:rPr>
          <w:rFonts w:ascii="Times New Roman" w:hAnsi="Times New Roman" w:cs="Times New Roman"/>
          <w:sz w:val="32"/>
          <w:szCs w:val="32"/>
        </w:rPr>
        <w:t xml:space="preserve">Различают отметки </w:t>
      </w:r>
      <w:r w:rsidRPr="00947E85">
        <w:rPr>
          <w:rFonts w:ascii="Times New Roman" w:hAnsi="Times New Roman" w:cs="Times New Roman"/>
          <w:b/>
          <w:bCs/>
          <w:i/>
          <w:iCs/>
          <w:sz w:val="32"/>
          <w:szCs w:val="32"/>
        </w:rPr>
        <w:t>абсолютные, условные и относительные</w:t>
      </w:r>
      <w:r w:rsidRPr="00947E85">
        <w:rPr>
          <w:rFonts w:ascii="Times New Roman" w:hAnsi="Times New Roman" w:cs="Times New Roman"/>
          <w:sz w:val="32"/>
          <w:szCs w:val="32"/>
        </w:rPr>
        <w:t xml:space="preserve"> (рис. </w:t>
      </w:r>
      <w:r w:rsidR="00C92D0C" w:rsidRPr="00947E85">
        <w:rPr>
          <w:rFonts w:ascii="Times New Roman" w:hAnsi="Times New Roman" w:cs="Times New Roman"/>
          <w:sz w:val="32"/>
          <w:szCs w:val="32"/>
        </w:rPr>
        <w:t>3.</w:t>
      </w:r>
      <w:r w:rsidRPr="00947E85">
        <w:rPr>
          <w:rFonts w:ascii="Times New Roman" w:hAnsi="Times New Roman" w:cs="Times New Roman"/>
          <w:sz w:val="32"/>
          <w:szCs w:val="32"/>
        </w:rPr>
        <w:t>1).</w:t>
      </w:r>
    </w:p>
    <w:p w14:paraId="7A0B1D6B" w14:textId="3D692BDB" w:rsidR="000F0706" w:rsidRPr="0008631E" w:rsidRDefault="000F0706" w:rsidP="0008631E">
      <w:pPr>
        <w:spacing w:line="288" w:lineRule="auto"/>
        <w:ind w:firstLine="567"/>
        <w:rPr>
          <w:rFonts w:ascii="Times New Roman" w:hAnsi="Times New Roman" w:cs="Times New Roman"/>
          <w:sz w:val="32"/>
          <w:szCs w:val="32"/>
        </w:rPr>
      </w:pPr>
      <w:r w:rsidRPr="00947E85">
        <w:rPr>
          <w:rFonts w:ascii="Times New Roman" w:hAnsi="Times New Roman" w:cs="Times New Roman"/>
          <w:b/>
          <w:bCs/>
          <w:i/>
          <w:iCs/>
          <w:sz w:val="32"/>
          <w:szCs w:val="32"/>
        </w:rPr>
        <w:t>Абсолютной</w:t>
      </w:r>
      <w:r w:rsidRPr="00947E85">
        <w:rPr>
          <w:rFonts w:ascii="Times New Roman" w:hAnsi="Times New Roman" w:cs="Times New Roman"/>
          <w:sz w:val="32"/>
          <w:szCs w:val="32"/>
        </w:rPr>
        <w:t xml:space="preserve"> отметкой называют высоту точки над основной уровенной поверхностью</w:t>
      </w:r>
      <w:r w:rsidRPr="0008631E">
        <w:rPr>
          <w:rFonts w:ascii="Times New Roman" w:hAnsi="Times New Roman" w:cs="Times New Roman"/>
          <w:sz w:val="32"/>
          <w:szCs w:val="32"/>
        </w:rPr>
        <w:t xml:space="preserve">. На рис. </w:t>
      </w:r>
      <w:r w:rsidR="007867BB">
        <w:rPr>
          <w:rFonts w:ascii="Times New Roman" w:hAnsi="Times New Roman" w:cs="Times New Roman"/>
          <w:sz w:val="32"/>
          <w:szCs w:val="32"/>
        </w:rPr>
        <w:t>3.</w:t>
      </w:r>
      <w:r w:rsidRPr="0008631E">
        <w:rPr>
          <w:rFonts w:ascii="Times New Roman" w:hAnsi="Times New Roman" w:cs="Times New Roman"/>
          <w:sz w:val="32"/>
          <w:szCs w:val="32"/>
        </w:rPr>
        <w:t>1 абсолютной отметкой точки А (НА) является отрезок А1-А, для точки В – отрезок В1-В. Точка С лежит ниже уровенной поверхности моря; ее абсолютная отметка имеет знак минус, и это отрезок С-С1.</w:t>
      </w:r>
    </w:p>
    <w:p w14:paraId="4ED2DA07" w14:textId="4C774503" w:rsidR="00723A62" w:rsidRPr="0008631E" w:rsidRDefault="000F0706" w:rsidP="0008631E">
      <w:pPr>
        <w:spacing w:line="288" w:lineRule="auto"/>
        <w:ind w:firstLine="567"/>
        <w:rPr>
          <w:rFonts w:ascii="Times New Roman" w:hAnsi="Times New Roman" w:cs="Times New Roman"/>
          <w:sz w:val="32"/>
          <w:szCs w:val="32"/>
        </w:rPr>
      </w:pPr>
      <w:r w:rsidRPr="0008631E">
        <w:rPr>
          <w:rFonts w:ascii="Times New Roman" w:hAnsi="Times New Roman" w:cs="Times New Roman"/>
          <w:sz w:val="32"/>
          <w:szCs w:val="32"/>
        </w:rPr>
        <w:t>У</w:t>
      </w:r>
      <w:r w:rsidRPr="0008631E">
        <w:rPr>
          <w:rFonts w:ascii="Times New Roman" w:hAnsi="Times New Roman" w:cs="Times New Roman"/>
          <w:b/>
          <w:bCs/>
          <w:i/>
          <w:iCs/>
          <w:sz w:val="32"/>
          <w:szCs w:val="32"/>
        </w:rPr>
        <w:t>словной</w:t>
      </w:r>
      <w:r w:rsidRPr="0008631E">
        <w:rPr>
          <w:rFonts w:ascii="Times New Roman" w:hAnsi="Times New Roman" w:cs="Times New Roman"/>
          <w:sz w:val="32"/>
          <w:szCs w:val="32"/>
        </w:rPr>
        <w:t xml:space="preserve"> отметкой точки называют высоту точки над какой–либо условной уровенной поверхностью. Например, на рис. </w:t>
      </w:r>
      <w:r w:rsidR="007867BB">
        <w:rPr>
          <w:rFonts w:ascii="Times New Roman" w:hAnsi="Times New Roman" w:cs="Times New Roman"/>
          <w:sz w:val="32"/>
          <w:szCs w:val="32"/>
        </w:rPr>
        <w:t>3.</w:t>
      </w:r>
      <w:r w:rsidRPr="0008631E">
        <w:rPr>
          <w:rFonts w:ascii="Times New Roman" w:hAnsi="Times New Roman" w:cs="Times New Roman"/>
          <w:sz w:val="32"/>
          <w:szCs w:val="32"/>
        </w:rPr>
        <w:t>1 условной отметкой точки А является расстояние А2-А и для точки В – отрезок В2-В, для точки С – отрезок С-С2.</w:t>
      </w:r>
    </w:p>
    <w:p w14:paraId="6F79E274" w14:textId="1209BA1A" w:rsidR="000F0706" w:rsidRPr="002D7EBB" w:rsidRDefault="000F0706" w:rsidP="000F0706">
      <w:pPr>
        <w:jc w:val="center"/>
        <w:rPr>
          <w:rFonts w:ascii="Times New Roman" w:hAnsi="Times New Roman" w:cs="Times New Roman"/>
        </w:rPr>
      </w:pPr>
      <w:r w:rsidRPr="002D7EBB">
        <w:rPr>
          <w:rFonts w:ascii="Times New Roman" w:hAnsi="Times New Roman" w:cs="Times New Roman"/>
          <w:noProof/>
        </w:rPr>
        <w:drawing>
          <wp:inline distT="0" distB="0" distL="0" distR="0" wp14:anchorId="1A353C3B" wp14:editId="247D8110">
            <wp:extent cx="4167305" cy="2897579"/>
            <wp:effectExtent l="0" t="0" r="508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175305" cy="2903141"/>
                    </a:xfrm>
                    <a:prstGeom prst="rect">
                      <a:avLst/>
                    </a:prstGeom>
                  </pic:spPr>
                </pic:pic>
              </a:graphicData>
            </a:graphic>
          </wp:inline>
        </w:drawing>
      </w:r>
    </w:p>
    <w:p w14:paraId="397B6EDD" w14:textId="092A19F1" w:rsidR="000F0706" w:rsidRPr="00C92D0C" w:rsidRDefault="000F0706" w:rsidP="000F0706">
      <w:pPr>
        <w:spacing w:after="160" w:line="278" w:lineRule="auto"/>
        <w:ind w:firstLine="0"/>
        <w:jc w:val="center"/>
        <w:rPr>
          <w:rFonts w:ascii="Times New Roman" w:hAnsi="Times New Roman" w:cs="Times New Roman"/>
          <w:bCs/>
          <w:sz w:val="28"/>
          <w:szCs w:val="28"/>
        </w:rPr>
      </w:pPr>
      <w:r w:rsidRPr="00C92D0C">
        <w:rPr>
          <w:rFonts w:ascii="Times New Roman" w:hAnsi="Times New Roman" w:cs="Times New Roman"/>
          <w:bCs/>
          <w:i/>
          <w:iCs/>
          <w:sz w:val="28"/>
          <w:szCs w:val="28"/>
        </w:rPr>
        <w:t xml:space="preserve">Рис. </w:t>
      </w:r>
      <w:r w:rsidR="00C92D0C" w:rsidRPr="00C92D0C">
        <w:rPr>
          <w:rFonts w:ascii="Times New Roman" w:hAnsi="Times New Roman" w:cs="Times New Roman"/>
          <w:bCs/>
          <w:i/>
          <w:iCs/>
          <w:sz w:val="28"/>
          <w:szCs w:val="28"/>
        </w:rPr>
        <w:t>3.1.</w:t>
      </w:r>
      <w:r w:rsidRPr="00C92D0C">
        <w:rPr>
          <w:rFonts w:ascii="Times New Roman" w:hAnsi="Times New Roman" w:cs="Times New Roman"/>
          <w:bCs/>
          <w:sz w:val="28"/>
          <w:szCs w:val="28"/>
        </w:rPr>
        <w:t xml:space="preserve"> Отметки точек</w:t>
      </w:r>
    </w:p>
    <w:p w14:paraId="01AD152B" w14:textId="072A3E05" w:rsidR="000F0706" w:rsidRPr="0008631E" w:rsidRDefault="000F0706" w:rsidP="0008631E">
      <w:pPr>
        <w:spacing w:line="288" w:lineRule="auto"/>
        <w:ind w:firstLine="567"/>
        <w:rPr>
          <w:rFonts w:ascii="Times New Roman" w:hAnsi="Times New Roman" w:cs="Times New Roman"/>
          <w:bCs/>
          <w:sz w:val="32"/>
          <w:szCs w:val="32"/>
        </w:rPr>
      </w:pPr>
      <w:r w:rsidRPr="0008631E">
        <w:rPr>
          <w:rFonts w:ascii="Times New Roman" w:hAnsi="Times New Roman" w:cs="Times New Roman"/>
          <w:b/>
          <w:bCs/>
          <w:i/>
          <w:iCs/>
          <w:sz w:val="32"/>
          <w:szCs w:val="32"/>
        </w:rPr>
        <w:t>Относительная</w:t>
      </w:r>
      <w:r w:rsidRPr="0008631E">
        <w:rPr>
          <w:rFonts w:ascii="Times New Roman" w:hAnsi="Times New Roman" w:cs="Times New Roman"/>
          <w:bCs/>
          <w:sz w:val="32"/>
          <w:szCs w:val="32"/>
        </w:rPr>
        <w:t xml:space="preserve"> отметка какой–либо точки земной поверхности – это ее высота, определенная относительно уровенной поверхности другой точки и равная разности высот этих точек. Относительную отметку называют </w:t>
      </w:r>
      <w:r w:rsidRPr="0008631E">
        <w:rPr>
          <w:rFonts w:ascii="Times New Roman" w:hAnsi="Times New Roman" w:cs="Times New Roman"/>
          <w:b/>
          <w:sz w:val="32"/>
          <w:szCs w:val="32"/>
        </w:rPr>
        <w:t>превышением</w:t>
      </w:r>
      <w:r w:rsidRPr="0008631E">
        <w:rPr>
          <w:rFonts w:ascii="Times New Roman" w:hAnsi="Times New Roman" w:cs="Times New Roman"/>
          <w:bCs/>
          <w:sz w:val="32"/>
          <w:szCs w:val="32"/>
        </w:rPr>
        <w:t xml:space="preserve">. На рис. </w:t>
      </w:r>
      <w:r w:rsidR="007867BB">
        <w:rPr>
          <w:rFonts w:ascii="Times New Roman" w:hAnsi="Times New Roman" w:cs="Times New Roman"/>
          <w:bCs/>
          <w:sz w:val="32"/>
          <w:szCs w:val="32"/>
        </w:rPr>
        <w:t>3.</w:t>
      </w:r>
      <w:r w:rsidRPr="0008631E">
        <w:rPr>
          <w:rFonts w:ascii="Times New Roman" w:hAnsi="Times New Roman" w:cs="Times New Roman"/>
          <w:bCs/>
          <w:sz w:val="32"/>
          <w:szCs w:val="32"/>
        </w:rPr>
        <w:t xml:space="preserve">1 относительной отметкой или превышением точки А относительно точки В является отрезок h = НА - НВ. Чтобы определить, насколько одна точка расположена выше или ниже </w:t>
      </w:r>
      <w:r w:rsidRPr="0008631E">
        <w:rPr>
          <w:rFonts w:ascii="Times New Roman" w:hAnsi="Times New Roman" w:cs="Times New Roman"/>
          <w:bCs/>
          <w:sz w:val="32"/>
          <w:szCs w:val="32"/>
        </w:rPr>
        <w:lastRenderedPageBreak/>
        <w:t>другой, вычисляют превышение между ними, т. е. разность отметок двух точек h=HA–HB. Превышение может быть положительным, если вторая точка выше первой, или отрицательным – в случае понижения направления.</w:t>
      </w:r>
    </w:p>
    <w:p w14:paraId="60E8E6AE" w14:textId="4F52E6AF" w:rsidR="000F0706" w:rsidRPr="0008631E" w:rsidRDefault="000F0706" w:rsidP="0008631E">
      <w:pPr>
        <w:spacing w:line="288" w:lineRule="auto"/>
        <w:ind w:firstLine="567"/>
        <w:rPr>
          <w:rFonts w:ascii="Times New Roman" w:hAnsi="Times New Roman" w:cs="Times New Roman"/>
          <w:bCs/>
          <w:sz w:val="32"/>
          <w:szCs w:val="32"/>
        </w:rPr>
      </w:pPr>
      <w:r w:rsidRPr="0008631E">
        <w:rPr>
          <w:rFonts w:ascii="Times New Roman" w:hAnsi="Times New Roman" w:cs="Times New Roman"/>
          <w:bCs/>
          <w:sz w:val="32"/>
          <w:szCs w:val="32"/>
        </w:rPr>
        <w:t xml:space="preserve">Рельеф, вследствие неповторимого разнообразия его форм и сложности передачи третьего измерения на плоскости, нуждается в особых способах изображения. Общие требования к изображению рельефа на топографических планах и картах состоят в том, чтобы это изображение было </w:t>
      </w:r>
      <w:r w:rsidRPr="0008631E">
        <w:rPr>
          <w:rFonts w:ascii="Times New Roman" w:hAnsi="Times New Roman" w:cs="Times New Roman"/>
          <w:bCs/>
          <w:i/>
          <w:iCs/>
          <w:sz w:val="32"/>
          <w:szCs w:val="32"/>
        </w:rPr>
        <w:t>наглядным и математически</w:t>
      </w:r>
      <w:r w:rsidRPr="0008631E">
        <w:rPr>
          <w:rFonts w:ascii="Times New Roman" w:hAnsi="Times New Roman" w:cs="Times New Roman"/>
          <w:bCs/>
          <w:sz w:val="32"/>
          <w:szCs w:val="32"/>
        </w:rPr>
        <w:t xml:space="preserve"> правильно выраженным, а также давало возможность определять по карте тип рельефа, его плановые очертания, высоты точек местности, превышения, крутизну склонов и т.п., т.е. решать инженерные задачи по карте.</w:t>
      </w:r>
    </w:p>
    <w:p w14:paraId="4E3CF339" w14:textId="6606448D" w:rsidR="000F0706" w:rsidRPr="0008631E" w:rsidRDefault="000F0706" w:rsidP="0008631E">
      <w:pPr>
        <w:spacing w:line="288" w:lineRule="auto"/>
        <w:ind w:firstLine="567"/>
        <w:rPr>
          <w:rFonts w:ascii="Times New Roman" w:hAnsi="Times New Roman" w:cs="Times New Roman"/>
          <w:bCs/>
          <w:sz w:val="32"/>
          <w:szCs w:val="32"/>
        </w:rPr>
      </w:pPr>
      <w:r w:rsidRPr="0008631E">
        <w:rPr>
          <w:rFonts w:ascii="Times New Roman" w:hAnsi="Times New Roman" w:cs="Times New Roman"/>
          <w:bCs/>
          <w:sz w:val="32"/>
          <w:szCs w:val="32"/>
        </w:rPr>
        <w:t>В настоящее время на топографических картах рельеф изображается горизонталями, что позволяет определить виды неровностей земной поверхности, их взаимоположение и связи, а также производить измерения отметок, крутизны и протяженности скатов.</w:t>
      </w:r>
    </w:p>
    <w:p w14:paraId="134BAEFF" w14:textId="77777777" w:rsidR="000F0706" w:rsidRPr="0008631E" w:rsidRDefault="000F0706" w:rsidP="0008631E">
      <w:pPr>
        <w:spacing w:line="288" w:lineRule="auto"/>
        <w:ind w:firstLine="567"/>
        <w:rPr>
          <w:rFonts w:ascii="Times New Roman" w:hAnsi="Times New Roman" w:cs="Times New Roman"/>
          <w:b/>
          <w:i/>
          <w:iCs/>
          <w:sz w:val="32"/>
          <w:szCs w:val="32"/>
        </w:rPr>
      </w:pPr>
      <w:r w:rsidRPr="0008631E">
        <w:rPr>
          <w:rFonts w:ascii="Times New Roman" w:hAnsi="Times New Roman" w:cs="Times New Roman"/>
          <w:b/>
          <w:i/>
          <w:iCs/>
          <w:sz w:val="32"/>
          <w:szCs w:val="32"/>
        </w:rPr>
        <w:t>Горизонталь – плавная кривая линия, все точки которой имеют одинаковую высоту.</w:t>
      </w:r>
    </w:p>
    <w:p w14:paraId="59852595" w14:textId="77777777" w:rsidR="000F0706" w:rsidRPr="0008631E" w:rsidRDefault="000F0706" w:rsidP="0008631E">
      <w:pPr>
        <w:spacing w:line="288" w:lineRule="auto"/>
        <w:ind w:firstLine="567"/>
        <w:rPr>
          <w:rFonts w:ascii="Times New Roman" w:hAnsi="Times New Roman" w:cs="Times New Roman"/>
          <w:bCs/>
          <w:sz w:val="32"/>
          <w:szCs w:val="32"/>
        </w:rPr>
      </w:pPr>
      <w:r w:rsidRPr="0008631E">
        <w:rPr>
          <w:rFonts w:ascii="Times New Roman" w:hAnsi="Times New Roman" w:cs="Times New Roman"/>
          <w:bCs/>
          <w:sz w:val="32"/>
          <w:szCs w:val="32"/>
        </w:rPr>
        <w:t>Свойства горизонталей:</w:t>
      </w:r>
    </w:p>
    <w:p w14:paraId="60C75EA9" w14:textId="7913871E" w:rsidR="000F0706" w:rsidRPr="0008631E" w:rsidRDefault="000F0706" w:rsidP="0008631E">
      <w:pPr>
        <w:spacing w:line="288" w:lineRule="auto"/>
        <w:ind w:firstLine="567"/>
        <w:rPr>
          <w:rFonts w:ascii="Times New Roman" w:hAnsi="Times New Roman" w:cs="Times New Roman"/>
          <w:bCs/>
          <w:sz w:val="32"/>
          <w:szCs w:val="32"/>
        </w:rPr>
      </w:pPr>
      <w:r w:rsidRPr="0008631E">
        <w:rPr>
          <w:rFonts w:ascii="Times New Roman" w:hAnsi="Times New Roman" w:cs="Times New Roman"/>
          <w:bCs/>
          <w:sz w:val="32"/>
          <w:szCs w:val="32"/>
        </w:rPr>
        <w:t>1) горизонтали не могут пересекаться на плане, они всегда непрерывны и замкнуты (горизонтали, прерванные у рамки плана, замыкаются за его пределами);</w:t>
      </w:r>
    </w:p>
    <w:p w14:paraId="5B8762F8" w14:textId="77777777" w:rsidR="000F0706" w:rsidRPr="0008631E" w:rsidRDefault="000F0706" w:rsidP="0008631E">
      <w:pPr>
        <w:spacing w:line="288" w:lineRule="auto"/>
        <w:ind w:firstLine="567"/>
        <w:rPr>
          <w:rFonts w:ascii="Times New Roman" w:hAnsi="Times New Roman" w:cs="Times New Roman"/>
          <w:bCs/>
          <w:sz w:val="32"/>
          <w:szCs w:val="32"/>
        </w:rPr>
      </w:pPr>
      <w:r w:rsidRPr="0008631E">
        <w:rPr>
          <w:rFonts w:ascii="Times New Roman" w:hAnsi="Times New Roman" w:cs="Times New Roman"/>
          <w:bCs/>
          <w:sz w:val="32"/>
          <w:szCs w:val="32"/>
        </w:rPr>
        <w:t>2) точки, расположенные на одной горизонтали, имеют одинаковые отметки;</w:t>
      </w:r>
    </w:p>
    <w:p w14:paraId="570F1005" w14:textId="3E654C43" w:rsidR="000F0706" w:rsidRPr="0008631E" w:rsidRDefault="000F0706" w:rsidP="0008631E">
      <w:pPr>
        <w:spacing w:line="288" w:lineRule="auto"/>
        <w:ind w:firstLine="567"/>
        <w:rPr>
          <w:rFonts w:ascii="Times New Roman" w:hAnsi="Times New Roman" w:cs="Times New Roman"/>
          <w:bCs/>
          <w:sz w:val="32"/>
          <w:szCs w:val="32"/>
        </w:rPr>
      </w:pPr>
      <w:r w:rsidRPr="0008631E">
        <w:rPr>
          <w:rFonts w:ascii="Times New Roman" w:hAnsi="Times New Roman" w:cs="Times New Roman"/>
          <w:bCs/>
          <w:sz w:val="32"/>
          <w:szCs w:val="32"/>
        </w:rPr>
        <w:t>3) чем круче склон, тем ближе друг к другу располагаются горизонтали. Если склон одного уклона, то расстояния между горизонталями одинаковы;</w:t>
      </w:r>
    </w:p>
    <w:p w14:paraId="61BFF20A" w14:textId="4F99DC25" w:rsidR="000F0706" w:rsidRPr="0008631E" w:rsidRDefault="000F0706" w:rsidP="0008631E">
      <w:pPr>
        <w:spacing w:line="288" w:lineRule="auto"/>
        <w:ind w:firstLine="567"/>
        <w:rPr>
          <w:rFonts w:ascii="Times New Roman" w:hAnsi="Times New Roman" w:cs="Times New Roman"/>
          <w:bCs/>
          <w:sz w:val="32"/>
          <w:szCs w:val="32"/>
        </w:rPr>
      </w:pPr>
      <w:r w:rsidRPr="0008631E">
        <w:rPr>
          <w:rFonts w:ascii="Times New Roman" w:hAnsi="Times New Roman" w:cs="Times New Roman"/>
          <w:bCs/>
          <w:sz w:val="32"/>
          <w:szCs w:val="32"/>
        </w:rPr>
        <w:t>4) отметки горизонталей кратны высоте сечения рельефа; отметки двух соседних горизонталей отличаются на высоту сечения рельефа или равны.</w:t>
      </w:r>
    </w:p>
    <w:p w14:paraId="21FBF011" w14:textId="598696A7" w:rsidR="000F0706" w:rsidRPr="00C92D0C" w:rsidRDefault="000F0706" w:rsidP="0008631E">
      <w:pPr>
        <w:spacing w:line="288" w:lineRule="auto"/>
        <w:ind w:firstLine="567"/>
        <w:rPr>
          <w:rFonts w:ascii="Times New Roman" w:hAnsi="Times New Roman" w:cs="Times New Roman"/>
          <w:bCs/>
          <w:sz w:val="32"/>
          <w:szCs w:val="32"/>
        </w:rPr>
      </w:pPr>
      <w:r w:rsidRPr="0008631E">
        <w:rPr>
          <w:rFonts w:ascii="Times New Roman" w:hAnsi="Times New Roman" w:cs="Times New Roman"/>
          <w:bCs/>
          <w:sz w:val="32"/>
          <w:szCs w:val="32"/>
        </w:rPr>
        <w:lastRenderedPageBreak/>
        <w:t xml:space="preserve">Если мысленно рассечь рельеф плоскостями, параллельными уровенной поверхности, </w:t>
      </w:r>
      <w:r w:rsidRPr="00C92D0C">
        <w:rPr>
          <w:rFonts w:ascii="Times New Roman" w:hAnsi="Times New Roman" w:cs="Times New Roman"/>
          <w:bCs/>
          <w:sz w:val="32"/>
          <w:szCs w:val="32"/>
        </w:rPr>
        <w:t xml:space="preserve">через интервал, называемый высотой сечения, а затем спроецировать линии пересечения на горизонтальную поверхность, как это показано на рис. </w:t>
      </w:r>
      <w:r w:rsidR="00C92D0C" w:rsidRPr="00C92D0C">
        <w:rPr>
          <w:rFonts w:ascii="Times New Roman" w:hAnsi="Times New Roman" w:cs="Times New Roman"/>
          <w:bCs/>
          <w:sz w:val="32"/>
          <w:szCs w:val="32"/>
        </w:rPr>
        <w:t>3.</w:t>
      </w:r>
      <w:r w:rsidRPr="00C92D0C">
        <w:rPr>
          <w:rFonts w:ascii="Times New Roman" w:hAnsi="Times New Roman" w:cs="Times New Roman"/>
          <w:bCs/>
          <w:sz w:val="32"/>
          <w:szCs w:val="32"/>
        </w:rPr>
        <w:t>2, то получим серию замкнутых кривых линий, которые являются горизонталями (или изогипсами).</w:t>
      </w:r>
    </w:p>
    <w:p w14:paraId="2B4C58C0" w14:textId="32E8A479" w:rsidR="000F0706" w:rsidRPr="00C92D0C" w:rsidRDefault="000F0706" w:rsidP="000F0706">
      <w:pPr>
        <w:spacing w:after="160" w:line="278" w:lineRule="auto"/>
        <w:ind w:firstLine="0"/>
        <w:jc w:val="center"/>
        <w:rPr>
          <w:rFonts w:ascii="Times New Roman" w:hAnsi="Times New Roman" w:cs="Times New Roman"/>
          <w:bCs/>
        </w:rPr>
      </w:pPr>
      <w:r w:rsidRPr="00C92D0C">
        <w:rPr>
          <w:rFonts w:ascii="Times New Roman" w:hAnsi="Times New Roman" w:cs="Times New Roman"/>
          <w:bCs/>
          <w:noProof/>
        </w:rPr>
        <w:drawing>
          <wp:inline distT="0" distB="0" distL="0" distR="0" wp14:anchorId="21FA97BE" wp14:editId="5AD480CB">
            <wp:extent cx="3479470" cy="1749564"/>
            <wp:effectExtent l="0" t="0" r="6985" b="317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487337" cy="1753520"/>
                    </a:xfrm>
                    <a:prstGeom prst="rect">
                      <a:avLst/>
                    </a:prstGeom>
                  </pic:spPr>
                </pic:pic>
              </a:graphicData>
            </a:graphic>
          </wp:inline>
        </w:drawing>
      </w:r>
    </w:p>
    <w:p w14:paraId="4BC14411" w14:textId="2AD67E64" w:rsidR="000F0706" w:rsidRPr="00C92D0C" w:rsidRDefault="000F0706" w:rsidP="000F0706">
      <w:pPr>
        <w:spacing w:after="160" w:line="278" w:lineRule="auto"/>
        <w:ind w:firstLine="0"/>
        <w:jc w:val="center"/>
        <w:rPr>
          <w:rFonts w:ascii="Times New Roman" w:hAnsi="Times New Roman" w:cs="Times New Roman"/>
          <w:bCs/>
          <w:sz w:val="28"/>
          <w:szCs w:val="28"/>
        </w:rPr>
      </w:pPr>
      <w:r w:rsidRPr="00C92D0C">
        <w:rPr>
          <w:rFonts w:ascii="Times New Roman" w:hAnsi="Times New Roman" w:cs="Times New Roman"/>
          <w:bCs/>
          <w:i/>
          <w:iCs/>
          <w:sz w:val="28"/>
          <w:szCs w:val="28"/>
        </w:rPr>
        <w:t xml:space="preserve">Рис. </w:t>
      </w:r>
      <w:r w:rsidR="00C92D0C" w:rsidRPr="00C92D0C">
        <w:rPr>
          <w:rFonts w:ascii="Times New Roman" w:hAnsi="Times New Roman" w:cs="Times New Roman"/>
          <w:bCs/>
          <w:i/>
          <w:iCs/>
          <w:sz w:val="28"/>
          <w:szCs w:val="28"/>
        </w:rPr>
        <w:t>3.</w:t>
      </w:r>
      <w:r w:rsidRPr="00C92D0C">
        <w:rPr>
          <w:rFonts w:ascii="Times New Roman" w:hAnsi="Times New Roman" w:cs="Times New Roman"/>
          <w:bCs/>
          <w:i/>
          <w:iCs/>
          <w:sz w:val="28"/>
          <w:szCs w:val="28"/>
        </w:rPr>
        <w:t>2.</w:t>
      </w:r>
      <w:r w:rsidRPr="00C92D0C">
        <w:rPr>
          <w:rFonts w:ascii="Times New Roman" w:hAnsi="Times New Roman" w:cs="Times New Roman"/>
          <w:bCs/>
          <w:sz w:val="28"/>
          <w:szCs w:val="28"/>
        </w:rPr>
        <w:t xml:space="preserve"> Способ изображения рельефа горизонталями</w:t>
      </w:r>
    </w:p>
    <w:p w14:paraId="0A950D5D" w14:textId="44F6236B" w:rsidR="000F0706" w:rsidRPr="00C92D0C" w:rsidRDefault="000F0706" w:rsidP="0008631E">
      <w:pPr>
        <w:spacing w:line="288" w:lineRule="auto"/>
        <w:ind w:firstLine="567"/>
        <w:rPr>
          <w:rFonts w:ascii="Times New Roman" w:hAnsi="Times New Roman" w:cs="Times New Roman"/>
          <w:bCs/>
          <w:sz w:val="32"/>
          <w:szCs w:val="32"/>
        </w:rPr>
      </w:pPr>
      <w:r w:rsidRPr="00C92D0C">
        <w:rPr>
          <w:rFonts w:ascii="Times New Roman" w:hAnsi="Times New Roman" w:cs="Times New Roman"/>
          <w:bCs/>
          <w:sz w:val="32"/>
          <w:szCs w:val="32"/>
        </w:rPr>
        <w:t>Математически рельеф можно описать высотой сечения рельефа, заложением и углом наклона.</w:t>
      </w:r>
    </w:p>
    <w:p w14:paraId="1C9B4659" w14:textId="1BC60DC6" w:rsidR="000F0706" w:rsidRPr="0008631E" w:rsidRDefault="000F0706" w:rsidP="0008631E">
      <w:pPr>
        <w:spacing w:line="288" w:lineRule="auto"/>
        <w:ind w:firstLine="567"/>
        <w:rPr>
          <w:rFonts w:ascii="Times New Roman" w:hAnsi="Times New Roman" w:cs="Times New Roman"/>
          <w:bCs/>
          <w:sz w:val="32"/>
          <w:szCs w:val="32"/>
        </w:rPr>
      </w:pPr>
      <w:r w:rsidRPr="00C92D0C">
        <w:rPr>
          <w:rFonts w:ascii="Times New Roman" w:hAnsi="Times New Roman" w:cs="Times New Roman"/>
          <w:b/>
          <w:i/>
          <w:iCs/>
          <w:sz w:val="32"/>
          <w:szCs w:val="32"/>
        </w:rPr>
        <w:t>Высота сечения рельефа (h)</w:t>
      </w:r>
      <w:r w:rsidRPr="00C92D0C">
        <w:rPr>
          <w:rFonts w:ascii="Times New Roman" w:hAnsi="Times New Roman" w:cs="Times New Roman"/>
          <w:bCs/>
          <w:sz w:val="32"/>
          <w:szCs w:val="32"/>
        </w:rPr>
        <w:t xml:space="preserve"> – расстояние между</w:t>
      </w:r>
      <w:r w:rsidRPr="0008631E">
        <w:rPr>
          <w:rFonts w:ascii="Times New Roman" w:hAnsi="Times New Roman" w:cs="Times New Roman"/>
          <w:bCs/>
          <w:sz w:val="32"/>
          <w:szCs w:val="32"/>
        </w:rPr>
        <w:t xml:space="preserve"> двумя секущимися плоскостями или разность отметок двух соседних горизонталей </w:t>
      </w:r>
      <w:r w:rsidRPr="00C92D0C">
        <w:rPr>
          <w:rFonts w:ascii="Times New Roman" w:hAnsi="Times New Roman" w:cs="Times New Roman"/>
          <w:bCs/>
          <w:sz w:val="32"/>
          <w:szCs w:val="32"/>
        </w:rPr>
        <w:t xml:space="preserve">(рис. </w:t>
      </w:r>
      <w:r w:rsidR="00C92D0C" w:rsidRPr="00C92D0C">
        <w:rPr>
          <w:rFonts w:ascii="Times New Roman" w:hAnsi="Times New Roman" w:cs="Times New Roman"/>
          <w:bCs/>
          <w:sz w:val="32"/>
          <w:szCs w:val="32"/>
        </w:rPr>
        <w:t>3.</w:t>
      </w:r>
      <w:r w:rsidRPr="00C92D0C">
        <w:rPr>
          <w:rFonts w:ascii="Times New Roman" w:hAnsi="Times New Roman" w:cs="Times New Roman"/>
          <w:bCs/>
          <w:sz w:val="32"/>
          <w:szCs w:val="32"/>
        </w:rPr>
        <w:t>3).</w:t>
      </w:r>
    </w:p>
    <w:p w14:paraId="0DD5C1A3" w14:textId="0070E07C" w:rsidR="000F0706" w:rsidRPr="002D7EBB" w:rsidRDefault="000F0706" w:rsidP="000F0706">
      <w:pPr>
        <w:spacing w:after="160" w:line="278" w:lineRule="auto"/>
        <w:ind w:firstLine="0"/>
        <w:jc w:val="center"/>
        <w:rPr>
          <w:rFonts w:ascii="Times New Roman" w:hAnsi="Times New Roman" w:cs="Times New Roman"/>
          <w:bCs/>
        </w:rPr>
      </w:pPr>
      <w:r w:rsidRPr="002D7EBB">
        <w:rPr>
          <w:rFonts w:ascii="Times New Roman" w:hAnsi="Times New Roman" w:cs="Times New Roman"/>
          <w:bCs/>
          <w:noProof/>
        </w:rPr>
        <w:drawing>
          <wp:inline distT="0" distB="0" distL="0" distR="0" wp14:anchorId="0560AFA5" wp14:editId="46818C48">
            <wp:extent cx="3343460" cy="2161309"/>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347116" cy="2163672"/>
                    </a:xfrm>
                    <a:prstGeom prst="rect">
                      <a:avLst/>
                    </a:prstGeom>
                  </pic:spPr>
                </pic:pic>
              </a:graphicData>
            </a:graphic>
          </wp:inline>
        </w:drawing>
      </w:r>
    </w:p>
    <w:p w14:paraId="17929FC4" w14:textId="75EDA29B" w:rsidR="000F0706" w:rsidRDefault="000F0706" w:rsidP="000F0706">
      <w:pPr>
        <w:spacing w:after="160" w:line="278" w:lineRule="auto"/>
        <w:ind w:firstLine="0"/>
        <w:jc w:val="center"/>
        <w:rPr>
          <w:rFonts w:ascii="Times New Roman" w:hAnsi="Times New Roman" w:cs="Times New Roman"/>
          <w:bCs/>
          <w:sz w:val="28"/>
          <w:szCs w:val="28"/>
        </w:rPr>
      </w:pPr>
      <w:r w:rsidRPr="00C92D0C">
        <w:rPr>
          <w:rFonts w:ascii="Times New Roman" w:hAnsi="Times New Roman" w:cs="Times New Roman"/>
          <w:bCs/>
          <w:i/>
          <w:iCs/>
          <w:sz w:val="28"/>
          <w:szCs w:val="28"/>
        </w:rPr>
        <w:t xml:space="preserve">Рис. </w:t>
      </w:r>
      <w:r w:rsidR="00C92D0C" w:rsidRPr="00C92D0C">
        <w:rPr>
          <w:rFonts w:ascii="Times New Roman" w:hAnsi="Times New Roman" w:cs="Times New Roman"/>
          <w:bCs/>
          <w:i/>
          <w:iCs/>
          <w:sz w:val="28"/>
          <w:szCs w:val="28"/>
        </w:rPr>
        <w:t>3.</w:t>
      </w:r>
      <w:r w:rsidRPr="00C92D0C">
        <w:rPr>
          <w:rFonts w:ascii="Times New Roman" w:hAnsi="Times New Roman" w:cs="Times New Roman"/>
          <w:bCs/>
          <w:i/>
          <w:iCs/>
          <w:sz w:val="28"/>
          <w:szCs w:val="28"/>
        </w:rPr>
        <w:t>3.</w:t>
      </w:r>
      <w:r w:rsidRPr="00C92D0C">
        <w:rPr>
          <w:rFonts w:ascii="Times New Roman" w:hAnsi="Times New Roman" w:cs="Times New Roman"/>
          <w:bCs/>
          <w:sz w:val="28"/>
          <w:szCs w:val="28"/>
        </w:rPr>
        <w:t xml:space="preserve"> Изображение рельефа</w:t>
      </w:r>
    </w:p>
    <w:p w14:paraId="3B4AD769" w14:textId="77777777" w:rsidR="00C92D0C" w:rsidRPr="00C92D0C" w:rsidRDefault="00C92D0C" w:rsidP="000F0706">
      <w:pPr>
        <w:spacing w:after="160" w:line="278" w:lineRule="auto"/>
        <w:ind w:firstLine="0"/>
        <w:jc w:val="center"/>
        <w:rPr>
          <w:rFonts w:ascii="Times New Roman" w:hAnsi="Times New Roman" w:cs="Times New Roman"/>
          <w:bCs/>
          <w:sz w:val="28"/>
          <w:szCs w:val="28"/>
        </w:rPr>
      </w:pPr>
    </w:p>
    <w:p w14:paraId="128C0DAA" w14:textId="031C78E6" w:rsidR="00216925" w:rsidRPr="0008631E" w:rsidRDefault="00216925" w:rsidP="0008631E">
      <w:pPr>
        <w:spacing w:line="288" w:lineRule="auto"/>
        <w:ind w:firstLine="567"/>
        <w:rPr>
          <w:rFonts w:ascii="Times New Roman" w:hAnsi="Times New Roman" w:cs="Times New Roman"/>
          <w:bCs/>
          <w:sz w:val="32"/>
          <w:szCs w:val="32"/>
        </w:rPr>
      </w:pPr>
      <w:r w:rsidRPr="0008631E">
        <w:rPr>
          <w:rFonts w:ascii="Times New Roman" w:hAnsi="Times New Roman" w:cs="Times New Roman"/>
          <w:b/>
          <w:i/>
          <w:iCs/>
          <w:sz w:val="32"/>
          <w:szCs w:val="32"/>
        </w:rPr>
        <w:t>Заложение (L)</w:t>
      </w:r>
      <w:r w:rsidRPr="0008631E">
        <w:rPr>
          <w:rFonts w:ascii="Times New Roman" w:hAnsi="Times New Roman" w:cs="Times New Roman"/>
          <w:bCs/>
          <w:sz w:val="32"/>
          <w:szCs w:val="32"/>
        </w:rPr>
        <w:t xml:space="preserve"> – расстояние на плане между двумя ближайшими горизонталями (характеризует крутизну склона).</w:t>
      </w:r>
    </w:p>
    <w:p w14:paraId="49DE2CBB" w14:textId="789C060D" w:rsidR="00216925" w:rsidRPr="0008631E" w:rsidRDefault="00216925" w:rsidP="0008631E">
      <w:pPr>
        <w:spacing w:line="288" w:lineRule="auto"/>
        <w:ind w:firstLine="567"/>
        <w:rPr>
          <w:rFonts w:ascii="Times New Roman" w:hAnsi="Times New Roman" w:cs="Times New Roman"/>
          <w:bCs/>
          <w:sz w:val="32"/>
          <w:szCs w:val="32"/>
        </w:rPr>
      </w:pPr>
      <w:r w:rsidRPr="0008631E">
        <w:rPr>
          <w:rFonts w:ascii="Times New Roman" w:hAnsi="Times New Roman" w:cs="Times New Roman"/>
          <w:b/>
          <w:i/>
          <w:iCs/>
          <w:sz w:val="32"/>
          <w:szCs w:val="32"/>
        </w:rPr>
        <w:lastRenderedPageBreak/>
        <w:t>Угол наклона линии (ν)</w:t>
      </w:r>
      <w:r w:rsidRPr="0008631E">
        <w:rPr>
          <w:rFonts w:ascii="Times New Roman" w:hAnsi="Times New Roman" w:cs="Times New Roman"/>
          <w:bCs/>
          <w:sz w:val="32"/>
          <w:szCs w:val="32"/>
        </w:rPr>
        <w:t xml:space="preserve"> – угол, образованный данной линией с горизонтальной плоскостью.</w:t>
      </w:r>
    </w:p>
    <w:p w14:paraId="621BA2D8" w14:textId="062262B5" w:rsidR="00216925" w:rsidRPr="0008631E" w:rsidRDefault="00216925" w:rsidP="0008631E">
      <w:pPr>
        <w:spacing w:line="288" w:lineRule="auto"/>
        <w:ind w:firstLine="567"/>
        <w:rPr>
          <w:rFonts w:ascii="Times New Roman" w:hAnsi="Times New Roman" w:cs="Times New Roman"/>
          <w:bCs/>
          <w:sz w:val="32"/>
          <w:szCs w:val="32"/>
        </w:rPr>
      </w:pPr>
      <w:r w:rsidRPr="0008631E">
        <w:rPr>
          <w:rFonts w:ascii="Times New Roman" w:hAnsi="Times New Roman" w:cs="Times New Roman"/>
          <w:bCs/>
          <w:sz w:val="32"/>
          <w:szCs w:val="32"/>
        </w:rPr>
        <w:t>Перечисленные характеристики рельефа связаны между собой математической зависимостью</w:t>
      </w:r>
    </w:p>
    <w:p w14:paraId="5943244A" w14:textId="4242038C" w:rsidR="00216925" w:rsidRPr="0008631E" w:rsidRDefault="00216925" w:rsidP="00C92D0C">
      <w:pPr>
        <w:spacing w:line="288" w:lineRule="auto"/>
        <w:ind w:firstLine="567"/>
        <w:jc w:val="right"/>
        <w:rPr>
          <w:rFonts w:ascii="Times New Roman" w:hAnsi="Times New Roman" w:cs="Times New Roman"/>
          <w:bCs/>
          <w:sz w:val="32"/>
          <w:szCs w:val="32"/>
        </w:rPr>
      </w:pPr>
      <w:r w:rsidRPr="0008631E">
        <w:rPr>
          <w:rFonts w:ascii="Times New Roman" w:hAnsi="Times New Roman" w:cs="Times New Roman"/>
          <w:bCs/>
          <w:sz w:val="32"/>
          <w:szCs w:val="32"/>
        </w:rPr>
        <w:t>tg ν = i = h/L</w:t>
      </w:r>
      <w:r w:rsidR="00C92D0C">
        <w:rPr>
          <w:rFonts w:ascii="Times New Roman" w:hAnsi="Times New Roman" w:cs="Times New Roman"/>
          <w:bCs/>
          <w:sz w:val="32"/>
          <w:szCs w:val="32"/>
        </w:rPr>
        <w:t xml:space="preserve"> </w:t>
      </w:r>
      <w:r w:rsidR="00C92D0C">
        <w:rPr>
          <w:rFonts w:ascii="Times New Roman" w:hAnsi="Times New Roman" w:cs="Times New Roman"/>
          <w:bCs/>
          <w:sz w:val="32"/>
          <w:szCs w:val="32"/>
        </w:rPr>
        <w:tab/>
      </w:r>
      <w:r w:rsidR="00C92D0C">
        <w:rPr>
          <w:rFonts w:ascii="Times New Roman" w:hAnsi="Times New Roman" w:cs="Times New Roman"/>
          <w:bCs/>
          <w:sz w:val="32"/>
          <w:szCs w:val="32"/>
        </w:rPr>
        <w:tab/>
      </w:r>
      <w:r w:rsidR="00C92D0C">
        <w:rPr>
          <w:rFonts w:ascii="Times New Roman" w:hAnsi="Times New Roman" w:cs="Times New Roman"/>
          <w:bCs/>
          <w:sz w:val="32"/>
          <w:szCs w:val="32"/>
        </w:rPr>
        <w:tab/>
      </w:r>
      <w:r w:rsidR="00C92D0C">
        <w:rPr>
          <w:rFonts w:ascii="Times New Roman" w:hAnsi="Times New Roman" w:cs="Times New Roman"/>
          <w:bCs/>
          <w:sz w:val="32"/>
          <w:szCs w:val="32"/>
        </w:rPr>
        <w:tab/>
      </w:r>
      <w:r w:rsidR="00C92D0C">
        <w:rPr>
          <w:rFonts w:ascii="Times New Roman" w:hAnsi="Times New Roman" w:cs="Times New Roman"/>
          <w:bCs/>
          <w:sz w:val="32"/>
          <w:szCs w:val="32"/>
        </w:rPr>
        <w:tab/>
        <w:t>(3.1)</w:t>
      </w:r>
    </w:p>
    <w:p w14:paraId="0CA0D2A1" w14:textId="1D14DBCD" w:rsidR="00216925" w:rsidRPr="0008631E" w:rsidRDefault="00216925" w:rsidP="0008631E">
      <w:pPr>
        <w:spacing w:line="288" w:lineRule="auto"/>
        <w:ind w:firstLine="567"/>
        <w:rPr>
          <w:rFonts w:ascii="Times New Roman" w:hAnsi="Times New Roman" w:cs="Times New Roman"/>
          <w:bCs/>
          <w:sz w:val="32"/>
          <w:szCs w:val="32"/>
        </w:rPr>
      </w:pPr>
      <w:r w:rsidRPr="0008631E">
        <w:rPr>
          <w:rFonts w:ascii="Times New Roman" w:hAnsi="Times New Roman" w:cs="Times New Roman"/>
          <w:bCs/>
          <w:sz w:val="32"/>
          <w:szCs w:val="32"/>
        </w:rPr>
        <w:t>Горизонтали дополняются числовыми отметками характерных точек местности, а также подписями относительных высот и глубин отдельных положительных и отрицательных форм рельефа (см. рисунки 5, 10). Для большей выразительности на картах короткой черточкой (0,8 мм) – бергштрихом – обозначают направления скатов.</w:t>
      </w:r>
    </w:p>
    <w:p w14:paraId="0C6687B7" w14:textId="3D851B97" w:rsidR="00216925" w:rsidRPr="00C92D0C" w:rsidRDefault="00216925" w:rsidP="0008631E">
      <w:pPr>
        <w:spacing w:line="288" w:lineRule="auto"/>
        <w:ind w:firstLine="567"/>
        <w:rPr>
          <w:rFonts w:ascii="Times New Roman" w:hAnsi="Times New Roman" w:cs="Times New Roman"/>
          <w:bCs/>
          <w:sz w:val="32"/>
          <w:szCs w:val="32"/>
        </w:rPr>
      </w:pPr>
      <w:r w:rsidRPr="0008631E">
        <w:rPr>
          <w:rFonts w:ascii="Times New Roman" w:hAnsi="Times New Roman" w:cs="Times New Roman"/>
          <w:bCs/>
          <w:sz w:val="32"/>
          <w:szCs w:val="32"/>
        </w:rPr>
        <w:t xml:space="preserve">Горизонтали, расположенные друг от друга на принятую для данной карты высоту сечения, называются основными. Основные горизонтали проводят через 1, 2, 5, 10, 20 м. В местах с малыми углами наклона местности и для изображения деталей рельефа применяют дополнительные горизонтали – полугоризонтали (проводят через половину высоты сечения рельефа) и четверть горизонтали. Каждая четвертая или пятая горизонталь, соответствующая круглому числу метров, вычерчивается утолщенной линией и подписывается так, </w:t>
      </w:r>
      <w:r w:rsidRPr="00C92D0C">
        <w:rPr>
          <w:rFonts w:ascii="Times New Roman" w:hAnsi="Times New Roman" w:cs="Times New Roman"/>
          <w:bCs/>
          <w:sz w:val="32"/>
          <w:szCs w:val="32"/>
        </w:rPr>
        <w:t>чтобы верх цифры был направлен вверх по склону.</w:t>
      </w:r>
    </w:p>
    <w:p w14:paraId="2CFCAFA8" w14:textId="77777777" w:rsidR="002D7EBB" w:rsidRPr="00C92D0C" w:rsidRDefault="002D7EBB" w:rsidP="0008631E">
      <w:pPr>
        <w:spacing w:line="288" w:lineRule="auto"/>
        <w:ind w:firstLine="567"/>
        <w:rPr>
          <w:rFonts w:ascii="Times New Roman" w:hAnsi="Times New Roman" w:cs="Times New Roman"/>
          <w:bCs/>
          <w:sz w:val="32"/>
          <w:szCs w:val="32"/>
        </w:rPr>
      </w:pPr>
    </w:p>
    <w:p w14:paraId="1475AB96" w14:textId="778DD705" w:rsidR="00216925" w:rsidRPr="00C92D0C" w:rsidRDefault="00216925" w:rsidP="0008631E">
      <w:pPr>
        <w:spacing w:line="288" w:lineRule="auto"/>
        <w:ind w:firstLine="567"/>
        <w:jc w:val="center"/>
        <w:rPr>
          <w:rFonts w:ascii="Times New Roman" w:hAnsi="Times New Roman" w:cs="Times New Roman"/>
          <w:b/>
          <w:sz w:val="32"/>
          <w:szCs w:val="32"/>
        </w:rPr>
      </w:pPr>
      <w:r w:rsidRPr="00C92D0C">
        <w:rPr>
          <w:rFonts w:ascii="Times New Roman" w:hAnsi="Times New Roman" w:cs="Times New Roman"/>
          <w:b/>
          <w:sz w:val="32"/>
          <w:szCs w:val="32"/>
        </w:rPr>
        <w:t>Построение горизонталей по отметкам точек.</w:t>
      </w:r>
    </w:p>
    <w:p w14:paraId="667D83FD" w14:textId="33293DE1" w:rsidR="00216925" w:rsidRPr="00C92D0C" w:rsidRDefault="00216925" w:rsidP="0008631E">
      <w:pPr>
        <w:spacing w:line="288" w:lineRule="auto"/>
        <w:ind w:firstLine="567"/>
        <w:rPr>
          <w:rFonts w:ascii="Times New Roman" w:hAnsi="Times New Roman" w:cs="Times New Roman"/>
          <w:bCs/>
          <w:sz w:val="32"/>
          <w:szCs w:val="32"/>
        </w:rPr>
      </w:pPr>
      <w:r w:rsidRPr="00C92D0C">
        <w:rPr>
          <w:rFonts w:ascii="Times New Roman" w:hAnsi="Times New Roman" w:cs="Times New Roman"/>
          <w:bCs/>
          <w:sz w:val="32"/>
          <w:szCs w:val="32"/>
        </w:rPr>
        <w:t xml:space="preserve">На плане горизонтали получают путем интерполирования между отметками характерных точек, положение и отметки которых определены в процессе топографической съемки. Характерные точки рельефа местности располагаются в местах перегиба скелетных </w:t>
      </w:r>
      <w:proofErr w:type="gramStart"/>
      <w:r w:rsidRPr="00C92D0C">
        <w:rPr>
          <w:rFonts w:ascii="Times New Roman" w:hAnsi="Times New Roman" w:cs="Times New Roman"/>
          <w:bCs/>
          <w:sz w:val="32"/>
          <w:szCs w:val="32"/>
        </w:rPr>
        <w:t>линий(</w:t>
      </w:r>
      <w:proofErr w:type="gramEnd"/>
      <w:r w:rsidRPr="00C92D0C">
        <w:rPr>
          <w:rFonts w:ascii="Times New Roman" w:hAnsi="Times New Roman" w:cs="Times New Roman"/>
          <w:bCs/>
          <w:sz w:val="32"/>
          <w:szCs w:val="32"/>
        </w:rPr>
        <w:t>водоразделов, тальвегов, склонов, подогов, бровок), на вершине горы, перегибах скатов и изгибах подошвы; на котловине характерные точки располагаются на изгибах бровки и дне; на хребте – на линии водораздела и у подошвы; у лощин – на изгибах тальвега и бровки. Характерной также является точка на седловине.</w:t>
      </w:r>
    </w:p>
    <w:p w14:paraId="060F6893" w14:textId="41A752C0" w:rsidR="00216925" w:rsidRPr="00C92D0C" w:rsidRDefault="00216925" w:rsidP="0008631E">
      <w:pPr>
        <w:spacing w:line="288" w:lineRule="auto"/>
        <w:ind w:firstLine="567"/>
        <w:rPr>
          <w:rFonts w:ascii="Times New Roman" w:hAnsi="Times New Roman" w:cs="Times New Roman"/>
          <w:bCs/>
          <w:sz w:val="32"/>
          <w:szCs w:val="32"/>
        </w:rPr>
      </w:pPr>
      <w:r w:rsidRPr="00C92D0C">
        <w:rPr>
          <w:rFonts w:ascii="Times New Roman" w:hAnsi="Times New Roman" w:cs="Times New Roman"/>
          <w:bCs/>
          <w:sz w:val="32"/>
          <w:szCs w:val="32"/>
        </w:rPr>
        <w:lastRenderedPageBreak/>
        <w:t xml:space="preserve">Работа по вычерчиванию горизонталей начинается с определения по отметкам точек направлений повышения и понижения местности и вычерчивания линий интерполирования (рис. </w:t>
      </w:r>
      <w:r w:rsidR="00C92D0C" w:rsidRPr="00C92D0C">
        <w:rPr>
          <w:rFonts w:ascii="Times New Roman" w:hAnsi="Times New Roman" w:cs="Times New Roman"/>
          <w:bCs/>
          <w:sz w:val="32"/>
          <w:szCs w:val="32"/>
        </w:rPr>
        <w:t>3.</w:t>
      </w:r>
      <w:r w:rsidRPr="00C92D0C">
        <w:rPr>
          <w:rFonts w:ascii="Times New Roman" w:hAnsi="Times New Roman" w:cs="Times New Roman"/>
          <w:bCs/>
          <w:sz w:val="32"/>
          <w:szCs w:val="32"/>
        </w:rPr>
        <w:t xml:space="preserve">4). На плане линией интерполирования соединяют две ближайшие характерные точки, находящиеся на одном склоне. Она не должна менять уклона на всем своем протяжении. Ближайшие точки соединяют так, чтобы получились смежные неперекрывающиеся треугольники (рис. </w:t>
      </w:r>
      <w:r w:rsidR="00C92D0C" w:rsidRPr="00C92D0C">
        <w:rPr>
          <w:rFonts w:ascii="Times New Roman" w:hAnsi="Times New Roman" w:cs="Times New Roman"/>
          <w:bCs/>
          <w:sz w:val="32"/>
          <w:szCs w:val="32"/>
        </w:rPr>
        <w:t>3.</w:t>
      </w:r>
      <w:r w:rsidRPr="00C92D0C">
        <w:rPr>
          <w:rFonts w:ascii="Times New Roman" w:hAnsi="Times New Roman" w:cs="Times New Roman"/>
          <w:bCs/>
          <w:sz w:val="32"/>
          <w:szCs w:val="32"/>
        </w:rPr>
        <w:t>4).</w:t>
      </w:r>
    </w:p>
    <w:p w14:paraId="511CCCC0" w14:textId="77100211" w:rsidR="00216925" w:rsidRPr="00C92D0C" w:rsidRDefault="00216925" w:rsidP="00216925">
      <w:pPr>
        <w:spacing w:after="160" w:line="278" w:lineRule="auto"/>
        <w:ind w:firstLine="0"/>
        <w:jc w:val="center"/>
        <w:rPr>
          <w:rFonts w:ascii="Times New Roman" w:hAnsi="Times New Roman" w:cs="Times New Roman"/>
          <w:bCs/>
        </w:rPr>
      </w:pPr>
      <w:r w:rsidRPr="00C92D0C">
        <w:rPr>
          <w:rFonts w:ascii="Times New Roman" w:hAnsi="Times New Roman" w:cs="Times New Roman"/>
          <w:bCs/>
          <w:noProof/>
        </w:rPr>
        <w:drawing>
          <wp:inline distT="0" distB="0" distL="0" distR="0" wp14:anchorId="3C2C2E07" wp14:editId="05EE9318">
            <wp:extent cx="1514686" cy="1552792"/>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514686" cy="1552792"/>
                    </a:xfrm>
                    <a:prstGeom prst="rect">
                      <a:avLst/>
                    </a:prstGeom>
                  </pic:spPr>
                </pic:pic>
              </a:graphicData>
            </a:graphic>
          </wp:inline>
        </w:drawing>
      </w:r>
    </w:p>
    <w:p w14:paraId="6975D1E5" w14:textId="4E514C8D" w:rsidR="00216925" w:rsidRPr="00C92D0C" w:rsidRDefault="00216925" w:rsidP="00216925">
      <w:pPr>
        <w:spacing w:after="160" w:line="278" w:lineRule="auto"/>
        <w:ind w:firstLine="0"/>
        <w:jc w:val="center"/>
        <w:rPr>
          <w:rFonts w:ascii="Times New Roman" w:hAnsi="Times New Roman" w:cs="Times New Roman"/>
          <w:bCs/>
          <w:sz w:val="28"/>
          <w:szCs w:val="28"/>
        </w:rPr>
      </w:pPr>
      <w:r w:rsidRPr="00C92D0C">
        <w:rPr>
          <w:rFonts w:ascii="Times New Roman" w:hAnsi="Times New Roman" w:cs="Times New Roman"/>
          <w:bCs/>
          <w:i/>
          <w:iCs/>
          <w:sz w:val="28"/>
          <w:szCs w:val="28"/>
        </w:rPr>
        <w:t xml:space="preserve">Рис. </w:t>
      </w:r>
      <w:r w:rsidR="00C92D0C" w:rsidRPr="00C92D0C">
        <w:rPr>
          <w:rFonts w:ascii="Times New Roman" w:hAnsi="Times New Roman" w:cs="Times New Roman"/>
          <w:bCs/>
          <w:i/>
          <w:iCs/>
          <w:sz w:val="28"/>
          <w:szCs w:val="28"/>
        </w:rPr>
        <w:t>3.</w:t>
      </w:r>
      <w:r w:rsidRPr="00C92D0C">
        <w:rPr>
          <w:rFonts w:ascii="Times New Roman" w:hAnsi="Times New Roman" w:cs="Times New Roman"/>
          <w:bCs/>
          <w:i/>
          <w:iCs/>
          <w:sz w:val="28"/>
          <w:szCs w:val="28"/>
        </w:rPr>
        <w:t>4.</w:t>
      </w:r>
      <w:r w:rsidRPr="00C92D0C">
        <w:rPr>
          <w:rFonts w:ascii="Times New Roman" w:hAnsi="Times New Roman" w:cs="Times New Roman"/>
          <w:bCs/>
          <w:sz w:val="28"/>
          <w:szCs w:val="28"/>
        </w:rPr>
        <w:t xml:space="preserve"> Построение линий интерполирования</w:t>
      </w:r>
    </w:p>
    <w:p w14:paraId="315A6A15" w14:textId="228DB82C" w:rsidR="00216925" w:rsidRPr="00C92D0C" w:rsidRDefault="00216925" w:rsidP="0008631E">
      <w:pPr>
        <w:spacing w:line="288" w:lineRule="auto"/>
        <w:ind w:firstLine="567"/>
        <w:rPr>
          <w:rFonts w:ascii="Times New Roman" w:hAnsi="Times New Roman" w:cs="Times New Roman"/>
          <w:bCs/>
          <w:sz w:val="32"/>
          <w:szCs w:val="32"/>
        </w:rPr>
      </w:pPr>
      <w:r w:rsidRPr="00C92D0C">
        <w:rPr>
          <w:rFonts w:ascii="Times New Roman" w:hAnsi="Times New Roman" w:cs="Times New Roman"/>
          <w:bCs/>
          <w:sz w:val="32"/>
          <w:szCs w:val="32"/>
        </w:rPr>
        <w:t>На каждой линии интерполирования отмечают точки прохождения горизонталей на глаз или при помощи палетки.</w:t>
      </w:r>
    </w:p>
    <w:p w14:paraId="4B8B4FA9" w14:textId="7B7A5C60" w:rsidR="00216925" w:rsidRPr="00C92D0C" w:rsidRDefault="00216925" w:rsidP="0008631E">
      <w:pPr>
        <w:spacing w:line="288" w:lineRule="auto"/>
        <w:ind w:firstLine="567"/>
        <w:rPr>
          <w:rFonts w:ascii="Times New Roman" w:hAnsi="Times New Roman" w:cs="Times New Roman"/>
          <w:bCs/>
          <w:sz w:val="32"/>
          <w:szCs w:val="32"/>
        </w:rPr>
      </w:pPr>
      <w:r w:rsidRPr="00C92D0C">
        <w:rPr>
          <w:rFonts w:ascii="Times New Roman" w:hAnsi="Times New Roman" w:cs="Times New Roman"/>
          <w:bCs/>
          <w:sz w:val="32"/>
          <w:szCs w:val="32"/>
        </w:rPr>
        <w:t>Палетка – калька с нанесенными на ней несколькими параллельными прямыми линиями на произвольных, но равных друг от друга расстояниях. Эти линии являются проекциями секущих плоскостей. Подписывают линии палетки числами, кратными высоте сечения рельефа.</w:t>
      </w:r>
    </w:p>
    <w:p w14:paraId="54A46560" w14:textId="4602BCEB" w:rsidR="00216925" w:rsidRPr="00C92D0C" w:rsidRDefault="00216925" w:rsidP="0008631E">
      <w:pPr>
        <w:spacing w:line="288" w:lineRule="auto"/>
        <w:ind w:firstLine="567"/>
        <w:rPr>
          <w:rFonts w:ascii="Times New Roman" w:hAnsi="Times New Roman" w:cs="Times New Roman"/>
          <w:bCs/>
          <w:sz w:val="32"/>
          <w:szCs w:val="32"/>
        </w:rPr>
      </w:pPr>
      <w:r w:rsidRPr="00C92D0C">
        <w:rPr>
          <w:rFonts w:ascii="Times New Roman" w:hAnsi="Times New Roman" w:cs="Times New Roman"/>
          <w:bCs/>
          <w:sz w:val="32"/>
          <w:szCs w:val="32"/>
        </w:rPr>
        <w:t xml:space="preserve">Кальку кладут на план так, чтобы начальная точка линии интерполирования расположилась между соответствующими линиями палетки. На рис. </w:t>
      </w:r>
      <w:r w:rsidR="007867BB">
        <w:rPr>
          <w:rFonts w:ascii="Times New Roman" w:hAnsi="Times New Roman" w:cs="Times New Roman"/>
          <w:bCs/>
          <w:sz w:val="32"/>
          <w:szCs w:val="32"/>
        </w:rPr>
        <w:t>3.</w:t>
      </w:r>
      <w:r w:rsidRPr="00C92D0C">
        <w:rPr>
          <w:rFonts w:ascii="Times New Roman" w:hAnsi="Times New Roman" w:cs="Times New Roman"/>
          <w:bCs/>
          <w:sz w:val="32"/>
          <w:szCs w:val="32"/>
        </w:rPr>
        <w:t xml:space="preserve">5 точка с отметкой 25,2 м расположена между 25 и 26 линиями палетки на расстоянии 0,2 интервала от 25 линии. Закрепляют палетку в этой точке иглой. Палетку поворачивают вокруг точки так, чтобы конечная точка линии интерполирования оказалась между соответствующими линиями палетки. На рис. </w:t>
      </w:r>
      <w:r w:rsidR="00C92D0C" w:rsidRPr="00C92D0C">
        <w:rPr>
          <w:rFonts w:ascii="Times New Roman" w:hAnsi="Times New Roman" w:cs="Times New Roman"/>
          <w:bCs/>
          <w:sz w:val="32"/>
          <w:szCs w:val="32"/>
        </w:rPr>
        <w:t>3.</w:t>
      </w:r>
      <w:r w:rsidRPr="00C92D0C">
        <w:rPr>
          <w:rFonts w:ascii="Times New Roman" w:hAnsi="Times New Roman" w:cs="Times New Roman"/>
          <w:bCs/>
          <w:sz w:val="32"/>
          <w:szCs w:val="32"/>
        </w:rPr>
        <w:t xml:space="preserve">5 точка с отметкой 31,1 м расположена между 31 и 32 линиями палетки. Придерживая кальку в этом положении, прокалывают ее иглой в точках пересечения линий палетки и линии интерполирования, т.е. точки пересечения линий 26, 27, 28, 29, </w:t>
      </w:r>
      <w:r w:rsidRPr="00C92D0C">
        <w:rPr>
          <w:rFonts w:ascii="Times New Roman" w:hAnsi="Times New Roman" w:cs="Times New Roman"/>
          <w:bCs/>
          <w:sz w:val="32"/>
          <w:szCs w:val="32"/>
        </w:rPr>
        <w:lastRenderedPageBreak/>
        <w:t>30 и 31. Полученные на плане наколы подписывают отметками соответствующих линий палетки (секущих плоскостей). Аналогично обозначают следы секущих плоскостей на всех линиях интерполирования.</w:t>
      </w:r>
    </w:p>
    <w:p w14:paraId="4F693BFD" w14:textId="1474040E" w:rsidR="00216925" w:rsidRPr="00C92D0C" w:rsidRDefault="00216925" w:rsidP="00216925">
      <w:pPr>
        <w:spacing w:after="160" w:line="278" w:lineRule="auto"/>
        <w:ind w:firstLine="0"/>
        <w:jc w:val="center"/>
        <w:rPr>
          <w:rFonts w:ascii="Times New Roman" w:hAnsi="Times New Roman" w:cs="Times New Roman"/>
          <w:bCs/>
        </w:rPr>
      </w:pPr>
      <w:r w:rsidRPr="00C92D0C">
        <w:rPr>
          <w:rFonts w:ascii="Times New Roman" w:hAnsi="Times New Roman" w:cs="Times New Roman"/>
          <w:bCs/>
          <w:noProof/>
        </w:rPr>
        <w:drawing>
          <wp:inline distT="0" distB="0" distL="0" distR="0" wp14:anchorId="41CC4DAD" wp14:editId="55CCAF5A">
            <wp:extent cx="2695951" cy="1428949"/>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695951" cy="1428949"/>
                    </a:xfrm>
                    <a:prstGeom prst="rect">
                      <a:avLst/>
                    </a:prstGeom>
                  </pic:spPr>
                </pic:pic>
              </a:graphicData>
            </a:graphic>
          </wp:inline>
        </w:drawing>
      </w:r>
    </w:p>
    <w:p w14:paraId="77FA8CDD" w14:textId="14757C02" w:rsidR="00216925" w:rsidRPr="00C92D0C" w:rsidRDefault="00216925" w:rsidP="00216925">
      <w:pPr>
        <w:spacing w:after="160" w:line="278" w:lineRule="auto"/>
        <w:ind w:firstLine="0"/>
        <w:jc w:val="center"/>
        <w:rPr>
          <w:rFonts w:ascii="Times New Roman" w:hAnsi="Times New Roman" w:cs="Times New Roman"/>
          <w:bCs/>
          <w:sz w:val="28"/>
          <w:szCs w:val="28"/>
        </w:rPr>
      </w:pPr>
      <w:r w:rsidRPr="00C92D0C">
        <w:rPr>
          <w:rFonts w:ascii="Times New Roman" w:hAnsi="Times New Roman" w:cs="Times New Roman"/>
          <w:bCs/>
          <w:i/>
          <w:iCs/>
          <w:sz w:val="28"/>
          <w:szCs w:val="28"/>
        </w:rPr>
        <w:t xml:space="preserve">Рис. </w:t>
      </w:r>
      <w:r w:rsidR="00C92D0C" w:rsidRPr="00C92D0C">
        <w:rPr>
          <w:rFonts w:ascii="Times New Roman" w:hAnsi="Times New Roman" w:cs="Times New Roman"/>
          <w:bCs/>
          <w:i/>
          <w:iCs/>
          <w:sz w:val="28"/>
          <w:szCs w:val="28"/>
        </w:rPr>
        <w:t>3.</w:t>
      </w:r>
      <w:r w:rsidRPr="00C92D0C">
        <w:rPr>
          <w:rFonts w:ascii="Times New Roman" w:hAnsi="Times New Roman" w:cs="Times New Roman"/>
          <w:bCs/>
          <w:i/>
          <w:iCs/>
          <w:sz w:val="28"/>
          <w:szCs w:val="28"/>
        </w:rPr>
        <w:t>5.</w:t>
      </w:r>
      <w:r w:rsidRPr="00C92D0C">
        <w:rPr>
          <w:rFonts w:ascii="Times New Roman" w:hAnsi="Times New Roman" w:cs="Times New Roman"/>
          <w:bCs/>
          <w:sz w:val="28"/>
          <w:szCs w:val="28"/>
        </w:rPr>
        <w:t xml:space="preserve"> Интерполирование линии</w:t>
      </w:r>
    </w:p>
    <w:p w14:paraId="1EFEDA93" w14:textId="2EF3C8EA" w:rsidR="00216925" w:rsidRPr="00C92D0C" w:rsidRDefault="00216925" w:rsidP="0008631E">
      <w:pPr>
        <w:spacing w:line="288" w:lineRule="auto"/>
        <w:ind w:firstLine="567"/>
        <w:rPr>
          <w:rFonts w:ascii="Times New Roman" w:hAnsi="Times New Roman" w:cs="Times New Roman"/>
          <w:bCs/>
          <w:sz w:val="32"/>
          <w:szCs w:val="32"/>
        </w:rPr>
      </w:pPr>
      <w:r w:rsidRPr="00C92D0C">
        <w:rPr>
          <w:rFonts w:ascii="Times New Roman" w:hAnsi="Times New Roman" w:cs="Times New Roman"/>
          <w:bCs/>
          <w:sz w:val="32"/>
          <w:szCs w:val="32"/>
        </w:rPr>
        <w:t xml:space="preserve">Далее наколы с одинаковыми отметками, расположенные на одном склоне, соединяют плавными линиями. При этом учитывают, что горизонтали перегибаются на водораздельных линиях хребтов и на тальвегах лощин (рис. </w:t>
      </w:r>
      <w:r w:rsidR="00C92D0C" w:rsidRPr="00C92D0C">
        <w:rPr>
          <w:rFonts w:ascii="Times New Roman" w:hAnsi="Times New Roman" w:cs="Times New Roman"/>
          <w:bCs/>
          <w:sz w:val="32"/>
          <w:szCs w:val="32"/>
        </w:rPr>
        <w:t>3.</w:t>
      </w:r>
      <w:r w:rsidRPr="00C92D0C">
        <w:rPr>
          <w:rFonts w:ascii="Times New Roman" w:hAnsi="Times New Roman" w:cs="Times New Roman"/>
          <w:bCs/>
          <w:sz w:val="32"/>
          <w:szCs w:val="32"/>
        </w:rPr>
        <w:t>6).</w:t>
      </w:r>
    </w:p>
    <w:p w14:paraId="42A9B771" w14:textId="43C15A7F" w:rsidR="00216925" w:rsidRPr="00C92D0C" w:rsidRDefault="00216925" w:rsidP="0008631E">
      <w:pPr>
        <w:spacing w:line="288" w:lineRule="auto"/>
        <w:ind w:firstLine="567"/>
        <w:rPr>
          <w:rFonts w:ascii="Times New Roman" w:hAnsi="Times New Roman" w:cs="Times New Roman"/>
          <w:bCs/>
          <w:sz w:val="32"/>
          <w:szCs w:val="32"/>
        </w:rPr>
      </w:pPr>
      <w:r w:rsidRPr="00C92D0C">
        <w:rPr>
          <w:rFonts w:ascii="Times New Roman" w:hAnsi="Times New Roman" w:cs="Times New Roman"/>
          <w:bCs/>
          <w:sz w:val="32"/>
          <w:szCs w:val="32"/>
        </w:rPr>
        <w:t xml:space="preserve">После вычерчивания горизонталей с плана убирают вспомогательные надписи и линии (рис. </w:t>
      </w:r>
      <w:r w:rsidR="00C92D0C" w:rsidRPr="00C92D0C">
        <w:rPr>
          <w:rFonts w:ascii="Times New Roman" w:hAnsi="Times New Roman" w:cs="Times New Roman"/>
          <w:bCs/>
          <w:sz w:val="32"/>
          <w:szCs w:val="32"/>
        </w:rPr>
        <w:t>3.</w:t>
      </w:r>
      <w:r w:rsidRPr="00C92D0C">
        <w:rPr>
          <w:rFonts w:ascii="Times New Roman" w:hAnsi="Times New Roman" w:cs="Times New Roman"/>
          <w:bCs/>
          <w:sz w:val="32"/>
          <w:szCs w:val="32"/>
        </w:rPr>
        <w:t>7).</w:t>
      </w:r>
    </w:p>
    <w:p w14:paraId="0F4579E6" w14:textId="58E1C0D4" w:rsidR="00216925" w:rsidRPr="00C92D0C" w:rsidRDefault="00216925" w:rsidP="0008631E">
      <w:pPr>
        <w:spacing w:line="288" w:lineRule="auto"/>
        <w:ind w:firstLine="567"/>
        <w:rPr>
          <w:rFonts w:ascii="Times New Roman" w:hAnsi="Times New Roman" w:cs="Times New Roman"/>
          <w:bCs/>
          <w:sz w:val="32"/>
          <w:szCs w:val="32"/>
        </w:rPr>
      </w:pPr>
      <w:r w:rsidRPr="00C92D0C">
        <w:rPr>
          <w:rFonts w:ascii="Times New Roman" w:hAnsi="Times New Roman" w:cs="Times New Roman"/>
          <w:bCs/>
          <w:sz w:val="32"/>
          <w:szCs w:val="32"/>
        </w:rPr>
        <w:t>Чтобы отличить возвышенность от котловины на плане, в сторону понижения ската перпендикулярно к горизонталям, вычерчивают бергшрихи.</w:t>
      </w:r>
    </w:p>
    <w:p w14:paraId="07D5028B" w14:textId="59AF7601" w:rsidR="00216925" w:rsidRPr="00C92D0C" w:rsidRDefault="00216925" w:rsidP="0008631E">
      <w:pPr>
        <w:spacing w:line="288" w:lineRule="auto"/>
        <w:ind w:firstLine="567"/>
        <w:rPr>
          <w:rFonts w:ascii="Times New Roman" w:hAnsi="Times New Roman" w:cs="Times New Roman"/>
          <w:bCs/>
          <w:sz w:val="32"/>
          <w:szCs w:val="32"/>
        </w:rPr>
      </w:pPr>
      <w:r w:rsidRPr="00C92D0C">
        <w:rPr>
          <w:rFonts w:ascii="Times New Roman" w:hAnsi="Times New Roman" w:cs="Times New Roman"/>
          <w:bCs/>
          <w:sz w:val="32"/>
          <w:szCs w:val="32"/>
        </w:rPr>
        <w:t>В разрывах каждой четвертой или пятой горизонтали, отметки которых кратны круглому числу метров, подписывают их величину, располагая низ цифр по направлению понижения склона.</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0"/>
        <w:gridCol w:w="4840"/>
      </w:tblGrid>
      <w:tr w:rsidR="00216925" w:rsidRPr="00C92D0C" w14:paraId="74146F2E" w14:textId="77777777" w:rsidTr="00216925">
        <w:trPr>
          <w:trHeight w:val="85"/>
        </w:trPr>
        <w:tc>
          <w:tcPr>
            <w:tcW w:w="4840" w:type="dxa"/>
          </w:tcPr>
          <w:p w14:paraId="3B830D14" w14:textId="3E241013" w:rsidR="00216925" w:rsidRPr="00C92D0C" w:rsidRDefault="00216925" w:rsidP="00216925">
            <w:pPr>
              <w:spacing w:after="160" w:line="278" w:lineRule="auto"/>
              <w:ind w:firstLine="0"/>
              <w:jc w:val="center"/>
              <w:rPr>
                <w:rFonts w:ascii="Times New Roman" w:hAnsi="Times New Roman" w:cs="Times New Roman"/>
                <w:bCs/>
              </w:rPr>
            </w:pPr>
            <w:r w:rsidRPr="00C92D0C">
              <w:rPr>
                <w:rFonts w:ascii="Times New Roman" w:hAnsi="Times New Roman" w:cs="Times New Roman"/>
                <w:bCs/>
                <w:noProof/>
              </w:rPr>
              <w:drawing>
                <wp:inline distT="0" distB="0" distL="0" distR="0" wp14:anchorId="08897436" wp14:editId="1C3BDDC9">
                  <wp:extent cx="1933845" cy="1781424"/>
                  <wp:effectExtent l="0" t="0" r="9525"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933845" cy="1781424"/>
                          </a:xfrm>
                          <a:prstGeom prst="rect">
                            <a:avLst/>
                          </a:prstGeom>
                        </pic:spPr>
                      </pic:pic>
                    </a:graphicData>
                  </a:graphic>
                </wp:inline>
              </w:drawing>
            </w:r>
          </w:p>
        </w:tc>
        <w:tc>
          <w:tcPr>
            <w:tcW w:w="4840" w:type="dxa"/>
          </w:tcPr>
          <w:p w14:paraId="2D997B1A" w14:textId="3B43711C" w:rsidR="00216925" w:rsidRPr="00C92D0C" w:rsidRDefault="00216925" w:rsidP="00216925">
            <w:pPr>
              <w:spacing w:after="160" w:line="278" w:lineRule="auto"/>
              <w:ind w:firstLine="0"/>
              <w:jc w:val="center"/>
              <w:rPr>
                <w:rFonts w:ascii="Times New Roman" w:hAnsi="Times New Roman" w:cs="Times New Roman"/>
                <w:bCs/>
              </w:rPr>
            </w:pPr>
            <w:r w:rsidRPr="00C92D0C">
              <w:rPr>
                <w:rFonts w:ascii="Times New Roman" w:hAnsi="Times New Roman" w:cs="Times New Roman"/>
                <w:bCs/>
                <w:noProof/>
              </w:rPr>
              <w:drawing>
                <wp:inline distT="0" distB="0" distL="0" distR="0" wp14:anchorId="255721C8" wp14:editId="1AB7AAA2">
                  <wp:extent cx="1933845" cy="1790950"/>
                  <wp:effectExtent l="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933845" cy="1790950"/>
                          </a:xfrm>
                          <a:prstGeom prst="rect">
                            <a:avLst/>
                          </a:prstGeom>
                        </pic:spPr>
                      </pic:pic>
                    </a:graphicData>
                  </a:graphic>
                </wp:inline>
              </w:drawing>
            </w:r>
          </w:p>
        </w:tc>
      </w:tr>
      <w:tr w:rsidR="00216925" w:rsidRPr="002D7EBB" w14:paraId="77C3011C" w14:textId="77777777" w:rsidTr="00216925">
        <w:tc>
          <w:tcPr>
            <w:tcW w:w="4840" w:type="dxa"/>
          </w:tcPr>
          <w:p w14:paraId="3CE3A976" w14:textId="3A70B4CF" w:rsidR="00216925" w:rsidRPr="00C92D0C" w:rsidRDefault="00216925" w:rsidP="00216925">
            <w:pPr>
              <w:spacing w:after="160" w:line="278" w:lineRule="auto"/>
              <w:ind w:firstLine="0"/>
              <w:jc w:val="center"/>
              <w:rPr>
                <w:rFonts w:ascii="Times New Roman" w:hAnsi="Times New Roman" w:cs="Times New Roman"/>
                <w:bCs/>
                <w:sz w:val="28"/>
                <w:szCs w:val="28"/>
              </w:rPr>
            </w:pPr>
            <w:r w:rsidRPr="00C92D0C">
              <w:rPr>
                <w:rFonts w:ascii="Times New Roman" w:hAnsi="Times New Roman" w:cs="Times New Roman"/>
                <w:bCs/>
                <w:i/>
                <w:iCs/>
                <w:sz w:val="28"/>
                <w:szCs w:val="28"/>
              </w:rPr>
              <w:t xml:space="preserve">Рис. </w:t>
            </w:r>
            <w:r w:rsidR="00C92D0C" w:rsidRPr="00C92D0C">
              <w:rPr>
                <w:rFonts w:ascii="Times New Roman" w:hAnsi="Times New Roman" w:cs="Times New Roman"/>
                <w:bCs/>
                <w:i/>
                <w:iCs/>
                <w:sz w:val="28"/>
                <w:szCs w:val="28"/>
              </w:rPr>
              <w:t>3.</w:t>
            </w:r>
            <w:r w:rsidRPr="00C92D0C">
              <w:rPr>
                <w:rFonts w:ascii="Times New Roman" w:hAnsi="Times New Roman" w:cs="Times New Roman"/>
                <w:bCs/>
                <w:i/>
                <w:iCs/>
                <w:sz w:val="28"/>
                <w:szCs w:val="28"/>
              </w:rPr>
              <w:t>6.</w:t>
            </w:r>
            <w:r w:rsidRPr="00C92D0C">
              <w:rPr>
                <w:rFonts w:ascii="Times New Roman" w:hAnsi="Times New Roman" w:cs="Times New Roman"/>
                <w:bCs/>
                <w:sz w:val="28"/>
                <w:szCs w:val="28"/>
              </w:rPr>
              <w:t xml:space="preserve"> Построение горизонталей</w:t>
            </w:r>
          </w:p>
        </w:tc>
        <w:tc>
          <w:tcPr>
            <w:tcW w:w="4840" w:type="dxa"/>
          </w:tcPr>
          <w:p w14:paraId="04E8F31B" w14:textId="25AE3FA3" w:rsidR="00216925" w:rsidRPr="00C92D0C" w:rsidRDefault="00216925" w:rsidP="00216925">
            <w:pPr>
              <w:spacing w:after="160" w:line="278" w:lineRule="auto"/>
              <w:ind w:firstLine="0"/>
              <w:jc w:val="center"/>
              <w:rPr>
                <w:rFonts w:ascii="Times New Roman" w:hAnsi="Times New Roman" w:cs="Times New Roman"/>
                <w:bCs/>
                <w:sz w:val="28"/>
                <w:szCs w:val="28"/>
              </w:rPr>
            </w:pPr>
            <w:r w:rsidRPr="00C92D0C">
              <w:rPr>
                <w:rFonts w:ascii="Times New Roman" w:hAnsi="Times New Roman" w:cs="Times New Roman"/>
                <w:bCs/>
                <w:i/>
                <w:iCs/>
                <w:sz w:val="28"/>
                <w:szCs w:val="28"/>
              </w:rPr>
              <w:t>Рис.</w:t>
            </w:r>
            <w:r w:rsidR="00C92D0C" w:rsidRPr="00C92D0C">
              <w:rPr>
                <w:i/>
                <w:iCs/>
                <w:sz w:val="28"/>
                <w:szCs w:val="28"/>
              </w:rPr>
              <w:t xml:space="preserve"> </w:t>
            </w:r>
            <w:r w:rsidR="00C92D0C" w:rsidRPr="00C92D0C">
              <w:rPr>
                <w:rFonts w:ascii="Times New Roman" w:hAnsi="Times New Roman" w:cs="Times New Roman"/>
                <w:bCs/>
                <w:i/>
                <w:iCs/>
                <w:sz w:val="28"/>
                <w:szCs w:val="28"/>
              </w:rPr>
              <w:t>3.</w:t>
            </w:r>
            <w:r w:rsidRPr="00C92D0C">
              <w:rPr>
                <w:rFonts w:ascii="Times New Roman" w:hAnsi="Times New Roman" w:cs="Times New Roman"/>
                <w:bCs/>
                <w:i/>
                <w:iCs/>
                <w:sz w:val="28"/>
                <w:szCs w:val="28"/>
              </w:rPr>
              <w:t>7.</w:t>
            </w:r>
            <w:r w:rsidRPr="00C92D0C">
              <w:rPr>
                <w:rFonts w:ascii="Times New Roman" w:hAnsi="Times New Roman" w:cs="Times New Roman"/>
                <w:bCs/>
                <w:sz w:val="28"/>
                <w:szCs w:val="28"/>
              </w:rPr>
              <w:t xml:space="preserve"> Оформление горизонталей</w:t>
            </w:r>
          </w:p>
        </w:tc>
      </w:tr>
    </w:tbl>
    <w:p w14:paraId="15F730D9" w14:textId="77777777" w:rsidR="00216925" w:rsidRPr="002D7EBB" w:rsidRDefault="00216925" w:rsidP="00216925">
      <w:pPr>
        <w:spacing w:after="160" w:line="278" w:lineRule="auto"/>
        <w:ind w:firstLine="0"/>
        <w:jc w:val="center"/>
        <w:rPr>
          <w:rFonts w:ascii="Times New Roman" w:hAnsi="Times New Roman" w:cs="Times New Roman"/>
          <w:bCs/>
        </w:rPr>
      </w:pPr>
    </w:p>
    <w:p w14:paraId="5FC2B39E" w14:textId="42824085" w:rsidR="00216925" w:rsidRDefault="00216925" w:rsidP="0008631E">
      <w:pPr>
        <w:spacing w:line="288" w:lineRule="auto"/>
        <w:ind w:firstLine="567"/>
        <w:rPr>
          <w:rFonts w:ascii="Times New Roman" w:hAnsi="Times New Roman" w:cs="Times New Roman"/>
          <w:bCs/>
          <w:sz w:val="32"/>
          <w:szCs w:val="32"/>
        </w:rPr>
      </w:pPr>
      <w:r w:rsidRPr="0008631E">
        <w:rPr>
          <w:rFonts w:ascii="Times New Roman" w:hAnsi="Times New Roman" w:cs="Times New Roman"/>
          <w:bCs/>
          <w:sz w:val="32"/>
          <w:szCs w:val="32"/>
        </w:rPr>
        <w:t>Горизонтали проводят линиями толщиной 0,2 мм. Для большей наглядности подписанные горизонтали утолщают до 0,25 мм.</w:t>
      </w:r>
    </w:p>
    <w:p w14:paraId="6736D4E3" w14:textId="77777777" w:rsidR="0008631E" w:rsidRDefault="0008631E" w:rsidP="0008631E">
      <w:pPr>
        <w:spacing w:line="288" w:lineRule="auto"/>
        <w:ind w:firstLine="567"/>
        <w:rPr>
          <w:rFonts w:ascii="Times New Roman" w:hAnsi="Times New Roman" w:cs="Times New Roman"/>
          <w:bCs/>
          <w:sz w:val="32"/>
          <w:szCs w:val="32"/>
        </w:rPr>
      </w:pPr>
    </w:p>
    <w:p w14:paraId="3E6A287E" w14:textId="77777777" w:rsidR="0075507D" w:rsidRPr="00C92D0C" w:rsidRDefault="0075507D" w:rsidP="00C92D0C">
      <w:pPr>
        <w:spacing w:line="288" w:lineRule="auto"/>
        <w:ind w:firstLine="567"/>
        <w:jc w:val="center"/>
        <w:rPr>
          <w:rFonts w:ascii="Times New Roman" w:hAnsi="Times New Roman" w:cs="Times New Roman"/>
          <w:b/>
          <w:sz w:val="32"/>
          <w:szCs w:val="32"/>
        </w:rPr>
      </w:pPr>
      <w:r w:rsidRPr="00C92D0C">
        <w:rPr>
          <w:rFonts w:ascii="Times New Roman" w:hAnsi="Times New Roman" w:cs="Times New Roman"/>
          <w:b/>
          <w:sz w:val="32"/>
          <w:szCs w:val="32"/>
        </w:rPr>
        <w:t>Задачи, решаемые с горизонталями на планах</w:t>
      </w:r>
    </w:p>
    <w:p w14:paraId="09A02DD0" w14:textId="77777777" w:rsidR="0075507D" w:rsidRPr="0075507D" w:rsidRDefault="0075507D" w:rsidP="0075507D">
      <w:pPr>
        <w:spacing w:line="288" w:lineRule="auto"/>
        <w:ind w:firstLine="567"/>
        <w:rPr>
          <w:rFonts w:ascii="Times New Roman" w:hAnsi="Times New Roman" w:cs="Times New Roman"/>
          <w:bCs/>
          <w:sz w:val="32"/>
          <w:szCs w:val="32"/>
        </w:rPr>
      </w:pPr>
      <w:r w:rsidRPr="0075507D">
        <w:rPr>
          <w:rFonts w:ascii="Times New Roman" w:hAnsi="Times New Roman" w:cs="Times New Roman"/>
          <w:bCs/>
          <w:sz w:val="32"/>
          <w:szCs w:val="32"/>
        </w:rPr>
        <w:t>Задание</w:t>
      </w:r>
    </w:p>
    <w:p w14:paraId="610A3557" w14:textId="77777777" w:rsidR="0075507D" w:rsidRPr="0075507D" w:rsidRDefault="0075507D" w:rsidP="0075507D">
      <w:pPr>
        <w:spacing w:line="288" w:lineRule="auto"/>
        <w:ind w:firstLine="567"/>
        <w:rPr>
          <w:rFonts w:ascii="Times New Roman" w:hAnsi="Times New Roman" w:cs="Times New Roman"/>
          <w:bCs/>
          <w:sz w:val="32"/>
          <w:szCs w:val="32"/>
        </w:rPr>
      </w:pPr>
      <w:r w:rsidRPr="0075507D">
        <w:rPr>
          <w:rFonts w:ascii="Times New Roman" w:hAnsi="Times New Roman" w:cs="Times New Roman"/>
          <w:bCs/>
          <w:sz w:val="32"/>
          <w:szCs w:val="32"/>
        </w:rPr>
        <w:t>1. По отметкам точек, выданным преподавателем, вычертить горизонтали с высотой</w:t>
      </w:r>
    </w:p>
    <w:p w14:paraId="5FAD2DF5" w14:textId="77777777" w:rsidR="0075507D" w:rsidRPr="0075507D" w:rsidRDefault="0075507D" w:rsidP="0075507D">
      <w:pPr>
        <w:spacing w:line="288" w:lineRule="auto"/>
        <w:ind w:firstLine="567"/>
        <w:rPr>
          <w:rFonts w:ascii="Times New Roman" w:hAnsi="Times New Roman" w:cs="Times New Roman"/>
          <w:bCs/>
          <w:sz w:val="32"/>
          <w:szCs w:val="32"/>
        </w:rPr>
      </w:pPr>
      <w:r w:rsidRPr="0075507D">
        <w:rPr>
          <w:rFonts w:ascii="Times New Roman" w:hAnsi="Times New Roman" w:cs="Times New Roman"/>
          <w:bCs/>
          <w:sz w:val="32"/>
          <w:szCs w:val="32"/>
        </w:rPr>
        <w:t>сечения рельефа 1м.</w:t>
      </w:r>
    </w:p>
    <w:p w14:paraId="11C90AAA" w14:textId="77777777" w:rsidR="0075507D" w:rsidRPr="0075507D" w:rsidRDefault="0075507D" w:rsidP="0075507D">
      <w:pPr>
        <w:spacing w:line="288" w:lineRule="auto"/>
        <w:ind w:firstLine="567"/>
        <w:rPr>
          <w:rFonts w:ascii="Times New Roman" w:hAnsi="Times New Roman" w:cs="Times New Roman"/>
          <w:bCs/>
          <w:sz w:val="32"/>
          <w:szCs w:val="32"/>
        </w:rPr>
      </w:pPr>
      <w:r w:rsidRPr="0075507D">
        <w:rPr>
          <w:rFonts w:ascii="Times New Roman" w:hAnsi="Times New Roman" w:cs="Times New Roman"/>
          <w:bCs/>
          <w:sz w:val="32"/>
          <w:szCs w:val="32"/>
        </w:rPr>
        <w:t>Для выполнения работы студенту выдается лист плана масштаба 1:500 с нанесенными</w:t>
      </w:r>
    </w:p>
    <w:p w14:paraId="68AADC7E" w14:textId="77777777" w:rsidR="0075507D" w:rsidRPr="0075507D" w:rsidRDefault="0075507D" w:rsidP="0075507D">
      <w:pPr>
        <w:spacing w:line="288" w:lineRule="auto"/>
        <w:ind w:firstLine="567"/>
        <w:rPr>
          <w:rFonts w:ascii="Times New Roman" w:hAnsi="Times New Roman" w:cs="Times New Roman"/>
          <w:bCs/>
          <w:sz w:val="32"/>
          <w:szCs w:val="32"/>
        </w:rPr>
      </w:pPr>
      <w:r w:rsidRPr="0075507D">
        <w:rPr>
          <w:rFonts w:ascii="Times New Roman" w:hAnsi="Times New Roman" w:cs="Times New Roman"/>
          <w:bCs/>
          <w:sz w:val="32"/>
          <w:szCs w:val="32"/>
        </w:rPr>
        <w:t>на нем точками с отметками и палетка.</w:t>
      </w:r>
    </w:p>
    <w:p w14:paraId="7DD9CB93" w14:textId="77777777" w:rsidR="0075507D" w:rsidRPr="0075507D" w:rsidRDefault="0075507D" w:rsidP="0075507D">
      <w:pPr>
        <w:spacing w:line="288" w:lineRule="auto"/>
        <w:ind w:firstLine="567"/>
        <w:rPr>
          <w:rFonts w:ascii="Times New Roman" w:hAnsi="Times New Roman" w:cs="Times New Roman"/>
          <w:bCs/>
          <w:sz w:val="32"/>
          <w:szCs w:val="32"/>
        </w:rPr>
      </w:pPr>
      <w:r w:rsidRPr="0075507D">
        <w:rPr>
          <w:rFonts w:ascii="Times New Roman" w:hAnsi="Times New Roman" w:cs="Times New Roman"/>
          <w:bCs/>
          <w:sz w:val="32"/>
          <w:szCs w:val="32"/>
        </w:rPr>
        <w:t>2. Определить отметки пяти точек на плане по заданию преподавателя.</w:t>
      </w:r>
    </w:p>
    <w:p w14:paraId="2763C5A2" w14:textId="77777777" w:rsidR="0075507D" w:rsidRPr="0075507D" w:rsidRDefault="0075507D" w:rsidP="0075507D">
      <w:pPr>
        <w:spacing w:line="288" w:lineRule="auto"/>
        <w:ind w:firstLine="567"/>
        <w:rPr>
          <w:rFonts w:ascii="Times New Roman" w:hAnsi="Times New Roman" w:cs="Times New Roman"/>
          <w:bCs/>
          <w:sz w:val="32"/>
          <w:szCs w:val="32"/>
        </w:rPr>
      </w:pPr>
      <w:r w:rsidRPr="0075507D">
        <w:rPr>
          <w:rFonts w:ascii="Times New Roman" w:hAnsi="Times New Roman" w:cs="Times New Roman"/>
          <w:bCs/>
          <w:sz w:val="32"/>
          <w:szCs w:val="32"/>
        </w:rPr>
        <w:t>3. Вычислить средний уклон линии, заданной преподавателем.</w:t>
      </w:r>
    </w:p>
    <w:p w14:paraId="21615379" w14:textId="39A19BD0" w:rsidR="0008631E" w:rsidRPr="0008631E" w:rsidRDefault="0075507D" w:rsidP="0075507D">
      <w:pPr>
        <w:spacing w:line="288" w:lineRule="auto"/>
        <w:ind w:firstLine="567"/>
        <w:rPr>
          <w:rFonts w:ascii="Times New Roman" w:hAnsi="Times New Roman" w:cs="Times New Roman"/>
          <w:bCs/>
          <w:sz w:val="32"/>
          <w:szCs w:val="32"/>
        </w:rPr>
      </w:pPr>
      <w:r w:rsidRPr="0075507D">
        <w:rPr>
          <w:rFonts w:ascii="Times New Roman" w:hAnsi="Times New Roman" w:cs="Times New Roman"/>
          <w:bCs/>
          <w:sz w:val="32"/>
          <w:szCs w:val="32"/>
        </w:rPr>
        <w:t>4. Построить профиль местности по заданной линии.</w:t>
      </w:r>
    </w:p>
    <w:p w14:paraId="62D8A11D" w14:textId="4F58EFFF" w:rsidR="00776064" w:rsidRPr="002D7EBB" w:rsidRDefault="00776064">
      <w:pPr>
        <w:spacing w:after="160" w:line="278" w:lineRule="auto"/>
        <w:ind w:firstLine="0"/>
        <w:jc w:val="left"/>
        <w:rPr>
          <w:rFonts w:ascii="Times New Roman" w:hAnsi="Times New Roman" w:cs="Times New Roman"/>
          <w:bCs/>
        </w:rPr>
      </w:pPr>
      <w:r w:rsidRPr="002D7EBB">
        <w:rPr>
          <w:rFonts w:ascii="Times New Roman" w:hAnsi="Times New Roman" w:cs="Times New Roman"/>
          <w:bCs/>
        </w:rPr>
        <w:br w:type="page"/>
      </w:r>
    </w:p>
    <w:p w14:paraId="36BDD3C9" w14:textId="3F31612A" w:rsidR="00776064" w:rsidRPr="004C010A" w:rsidRDefault="00776064" w:rsidP="004C010A">
      <w:pPr>
        <w:pStyle w:val="1"/>
        <w:spacing w:before="0" w:after="0"/>
        <w:ind w:firstLine="0"/>
        <w:jc w:val="center"/>
        <w:rPr>
          <w:rFonts w:ascii="Times New Roman" w:hAnsi="Times New Roman" w:cs="Times New Roman"/>
          <w:b/>
          <w:bCs/>
          <w:color w:val="auto"/>
          <w:sz w:val="32"/>
          <w:szCs w:val="32"/>
        </w:rPr>
      </w:pPr>
      <w:bookmarkStart w:id="6" w:name="_Toc198745556"/>
      <w:r w:rsidRPr="004C010A">
        <w:rPr>
          <w:rFonts w:ascii="Times New Roman" w:hAnsi="Times New Roman" w:cs="Times New Roman"/>
          <w:b/>
          <w:bCs/>
          <w:color w:val="auto"/>
          <w:sz w:val="32"/>
          <w:szCs w:val="32"/>
        </w:rPr>
        <w:lastRenderedPageBreak/>
        <w:t xml:space="preserve">Лабораторное занятие </w:t>
      </w:r>
      <w:r w:rsidR="004C010A" w:rsidRPr="004C010A">
        <w:rPr>
          <w:rFonts w:ascii="Times New Roman" w:hAnsi="Times New Roman" w:cs="Times New Roman"/>
          <w:b/>
          <w:bCs/>
          <w:color w:val="auto"/>
          <w:sz w:val="32"/>
          <w:szCs w:val="32"/>
        </w:rPr>
        <w:t xml:space="preserve">№ </w:t>
      </w:r>
      <w:r w:rsidRPr="004C010A">
        <w:rPr>
          <w:rFonts w:ascii="Times New Roman" w:hAnsi="Times New Roman" w:cs="Times New Roman"/>
          <w:b/>
          <w:bCs/>
          <w:color w:val="auto"/>
          <w:sz w:val="32"/>
          <w:szCs w:val="32"/>
        </w:rPr>
        <w:t>4. Решение задач по карте с горизонталями. Построение профиля по заданному направлению</w:t>
      </w:r>
      <w:bookmarkEnd w:id="6"/>
    </w:p>
    <w:p w14:paraId="36E888E2" w14:textId="77777777" w:rsidR="00C561DF" w:rsidRPr="002D7EBB" w:rsidRDefault="00C561DF" w:rsidP="00C561DF">
      <w:pPr>
        <w:rPr>
          <w:rFonts w:ascii="Times New Roman" w:hAnsi="Times New Roman" w:cs="Times New Roman"/>
        </w:rPr>
      </w:pPr>
    </w:p>
    <w:p w14:paraId="1AA2CC33" w14:textId="77777777" w:rsidR="00C561DF" w:rsidRPr="002D7EBB" w:rsidRDefault="00C561DF" w:rsidP="00C561DF">
      <w:pPr>
        <w:tabs>
          <w:tab w:val="left" w:pos="6588"/>
        </w:tabs>
        <w:spacing w:line="276" w:lineRule="auto"/>
        <w:ind w:firstLine="0"/>
        <w:jc w:val="center"/>
        <w:rPr>
          <w:rFonts w:ascii="Times New Roman" w:eastAsia="Calibri" w:hAnsi="Times New Roman" w:cs="Times New Roman"/>
          <w:kern w:val="0"/>
          <w:u w:val="single"/>
          <w14:ligatures w14:val="none"/>
        </w:rPr>
      </w:pPr>
    </w:p>
    <w:p w14:paraId="077364B6" w14:textId="29E1F21F" w:rsidR="00C11AE3" w:rsidRPr="004C010A" w:rsidRDefault="00C11AE3" w:rsidP="004C010A">
      <w:pPr>
        <w:pStyle w:val="af1"/>
        <w:spacing w:line="288" w:lineRule="auto"/>
        <w:ind w:firstLine="567"/>
        <w:jc w:val="both"/>
        <w:rPr>
          <w:sz w:val="32"/>
          <w:szCs w:val="32"/>
        </w:rPr>
      </w:pPr>
      <w:r w:rsidRPr="004C010A">
        <w:rPr>
          <w:rStyle w:val="af0"/>
          <w:b/>
          <w:bCs/>
          <w:sz w:val="32"/>
          <w:szCs w:val="32"/>
        </w:rPr>
        <w:t>Цель:</w:t>
      </w:r>
      <w:r w:rsidRPr="004C010A">
        <w:rPr>
          <w:rStyle w:val="af0"/>
          <w:sz w:val="32"/>
          <w:szCs w:val="32"/>
        </w:rPr>
        <w:t xml:space="preserve"> научиться читать карту, определять отметки точек по горизонталям, определять направление скатов, вычислять уклоны.</w:t>
      </w:r>
    </w:p>
    <w:p w14:paraId="70EB3C95" w14:textId="77777777" w:rsidR="00C11AE3" w:rsidRPr="004C010A" w:rsidRDefault="00C11AE3" w:rsidP="004C010A">
      <w:pPr>
        <w:pStyle w:val="af1"/>
        <w:spacing w:line="288" w:lineRule="auto"/>
        <w:ind w:firstLine="567"/>
        <w:jc w:val="both"/>
        <w:rPr>
          <w:sz w:val="32"/>
          <w:szCs w:val="32"/>
        </w:rPr>
      </w:pPr>
      <w:r w:rsidRPr="004C010A">
        <w:rPr>
          <w:rStyle w:val="af0"/>
          <w:b/>
          <w:bCs/>
          <w:sz w:val="32"/>
          <w:szCs w:val="32"/>
        </w:rPr>
        <w:t>Материальное обеспечение:</w:t>
      </w:r>
      <w:r w:rsidRPr="004C010A">
        <w:rPr>
          <w:rStyle w:val="af0"/>
          <w:sz w:val="32"/>
          <w:szCs w:val="32"/>
        </w:rPr>
        <w:t xml:space="preserve"> линейка, карандаш, калькулятор.</w:t>
      </w:r>
    </w:p>
    <w:p w14:paraId="036A0C13" w14:textId="77777777" w:rsidR="004C010A" w:rsidRDefault="004C010A" w:rsidP="004C010A">
      <w:pPr>
        <w:spacing w:line="288" w:lineRule="auto"/>
        <w:ind w:firstLine="0"/>
        <w:jc w:val="center"/>
        <w:rPr>
          <w:rFonts w:ascii="Times New Roman" w:eastAsia="Times New Roman" w:hAnsi="Times New Roman" w:cs="Times New Roman"/>
          <w:bCs/>
          <w:color w:val="000000"/>
          <w:spacing w:val="6"/>
          <w:kern w:val="0"/>
          <w:sz w:val="32"/>
          <w:szCs w:val="32"/>
          <w14:ligatures w14:val="none"/>
        </w:rPr>
      </w:pPr>
    </w:p>
    <w:p w14:paraId="571B86F4" w14:textId="56151F99" w:rsidR="004C010A" w:rsidRPr="00947E85" w:rsidRDefault="004C010A" w:rsidP="004C010A">
      <w:pPr>
        <w:spacing w:line="288" w:lineRule="auto"/>
        <w:ind w:firstLine="0"/>
        <w:jc w:val="center"/>
        <w:rPr>
          <w:rFonts w:ascii="Times New Roman" w:hAnsi="Times New Roman" w:cs="Times New Roman"/>
          <w:b/>
          <w:sz w:val="32"/>
          <w:szCs w:val="32"/>
        </w:rPr>
      </w:pPr>
      <w:r w:rsidRPr="00947E85">
        <w:rPr>
          <w:rFonts w:ascii="Times New Roman" w:eastAsia="Times New Roman" w:hAnsi="Times New Roman" w:cs="Times New Roman"/>
          <w:b/>
          <w:color w:val="000000"/>
          <w:spacing w:val="6"/>
          <w:kern w:val="0"/>
          <w:sz w:val="32"/>
          <w:szCs w:val="32"/>
          <w14:ligatures w14:val="none"/>
        </w:rPr>
        <w:t>ТЕОРЕТИЧЕСКОЕ ВВЕДЕНИЕ</w:t>
      </w:r>
    </w:p>
    <w:p w14:paraId="4AD5CC1D" w14:textId="77777777" w:rsidR="00C11AE3" w:rsidRPr="004C010A" w:rsidRDefault="00C11AE3" w:rsidP="004C010A">
      <w:pPr>
        <w:pStyle w:val="af1"/>
        <w:spacing w:line="288" w:lineRule="auto"/>
        <w:ind w:firstLine="567"/>
        <w:jc w:val="both"/>
        <w:rPr>
          <w:sz w:val="32"/>
          <w:szCs w:val="32"/>
        </w:rPr>
      </w:pPr>
      <w:r w:rsidRPr="004C010A">
        <w:rPr>
          <w:rStyle w:val="af0"/>
          <w:sz w:val="32"/>
          <w:szCs w:val="32"/>
        </w:rPr>
        <w:t>Профилем называется чертеж, изображающий вертикальный разрез местности в уменьшенном виде. Для его построения задается направление, определяются характерные точки местности, измеряются расстояния между ними и вычисляются их отметки. Профиль вычерчивается в виде ломаной линии.</w:t>
      </w:r>
    </w:p>
    <w:p w14:paraId="0704416A" w14:textId="165DE010" w:rsidR="00C11AE3" w:rsidRPr="004C010A" w:rsidRDefault="00C11AE3" w:rsidP="004C010A">
      <w:pPr>
        <w:pStyle w:val="af1"/>
        <w:spacing w:line="288" w:lineRule="auto"/>
        <w:ind w:firstLine="567"/>
        <w:jc w:val="both"/>
        <w:rPr>
          <w:sz w:val="32"/>
          <w:szCs w:val="32"/>
        </w:rPr>
      </w:pPr>
      <w:r w:rsidRPr="004C010A">
        <w:rPr>
          <w:rStyle w:val="af0"/>
          <w:sz w:val="32"/>
          <w:szCs w:val="32"/>
        </w:rPr>
        <w:t>Согласно заданию</w:t>
      </w:r>
      <w:r w:rsidR="004C010A">
        <w:rPr>
          <w:rStyle w:val="af0"/>
          <w:sz w:val="32"/>
          <w:szCs w:val="32"/>
        </w:rPr>
        <w:t>,</w:t>
      </w:r>
      <w:r w:rsidRPr="004C010A">
        <w:rPr>
          <w:rStyle w:val="af0"/>
          <w:sz w:val="32"/>
          <w:szCs w:val="32"/>
        </w:rPr>
        <w:t xml:space="preserve"> профиль строится </w:t>
      </w:r>
      <w:proofErr w:type="gramStart"/>
      <w:r w:rsidRPr="004C010A">
        <w:rPr>
          <w:rStyle w:val="af0"/>
          <w:sz w:val="32"/>
          <w:szCs w:val="32"/>
        </w:rPr>
        <w:t>вдоль направления</w:t>
      </w:r>
      <w:proofErr w:type="gramEnd"/>
      <w:r w:rsidRPr="004C010A">
        <w:rPr>
          <w:rStyle w:val="af0"/>
          <w:sz w:val="32"/>
          <w:szCs w:val="32"/>
        </w:rPr>
        <w:t xml:space="preserve"> заданного на карте с горизонталями. Характерными точками являются начало и конец линии, точки поворота и</w:t>
      </w:r>
    </w:p>
    <w:p w14:paraId="494E40EC" w14:textId="77777777" w:rsidR="00C11AE3" w:rsidRPr="004C010A" w:rsidRDefault="00C11AE3" w:rsidP="004C010A">
      <w:pPr>
        <w:pStyle w:val="af1"/>
        <w:spacing w:line="288" w:lineRule="auto"/>
        <w:ind w:firstLine="567"/>
        <w:jc w:val="both"/>
        <w:rPr>
          <w:sz w:val="32"/>
          <w:szCs w:val="32"/>
        </w:rPr>
      </w:pPr>
      <w:r w:rsidRPr="004C010A">
        <w:rPr>
          <w:rStyle w:val="af0"/>
          <w:sz w:val="32"/>
          <w:szCs w:val="32"/>
        </w:rPr>
        <w:t>пересечения линии с горизонталями.</w:t>
      </w:r>
    </w:p>
    <w:p w14:paraId="5A1D672A" w14:textId="77777777" w:rsidR="00C11AE3" w:rsidRDefault="00C11AE3" w:rsidP="004C010A">
      <w:pPr>
        <w:pStyle w:val="af1"/>
        <w:spacing w:line="288" w:lineRule="auto"/>
        <w:ind w:firstLine="567"/>
        <w:jc w:val="both"/>
        <w:rPr>
          <w:rStyle w:val="af0"/>
          <w:sz w:val="32"/>
          <w:szCs w:val="32"/>
        </w:rPr>
      </w:pPr>
      <w:r w:rsidRPr="004C010A">
        <w:rPr>
          <w:rStyle w:val="af0"/>
          <w:sz w:val="32"/>
          <w:szCs w:val="32"/>
        </w:rPr>
        <w:t>Горизонталь – кривая линия на плане, все точки которой имеют равные отметки на местности.</w:t>
      </w:r>
    </w:p>
    <w:p w14:paraId="4A972BCD" w14:textId="4B407099" w:rsidR="004C010A" w:rsidRDefault="004C010A" w:rsidP="004C010A">
      <w:pPr>
        <w:pStyle w:val="af1"/>
        <w:spacing w:line="288" w:lineRule="auto"/>
        <w:ind w:firstLine="0"/>
        <w:jc w:val="center"/>
        <w:rPr>
          <w:sz w:val="32"/>
          <w:szCs w:val="32"/>
        </w:rPr>
      </w:pPr>
      <w:r w:rsidRPr="004C010A">
        <w:rPr>
          <w:noProof/>
          <w:sz w:val="32"/>
          <w:szCs w:val="32"/>
        </w:rPr>
        <w:drawing>
          <wp:inline distT="0" distB="0" distL="0" distR="0" wp14:anchorId="022C6884" wp14:editId="7CB235A4">
            <wp:extent cx="2196935" cy="2196935"/>
            <wp:effectExtent l="0" t="0" r="0" b="0"/>
            <wp:docPr id="19" name="Shape 19"/>
            <wp:cNvGraphicFramePr/>
            <a:graphic xmlns:a="http://schemas.openxmlformats.org/drawingml/2006/main">
              <a:graphicData uri="http://schemas.openxmlformats.org/drawingml/2006/picture">
                <pic:pic xmlns:pic="http://schemas.openxmlformats.org/drawingml/2006/picture">
                  <pic:nvPicPr>
                    <pic:cNvPr id="20" name="Picture box 20"/>
                    <pic:cNvPicPr/>
                  </pic:nvPicPr>
                  <pic:blipFill>
                    <a:blip r:embed="rId23">
                      <a:extLst>
                        <a:ext uri="{28A0092B-C50C-407E-A947-70E740481C1C}">
                          <a14:useLocalDpi xmlns:a14="http://schemas.microsoft.com/office/drawing/2010/main" val="0"/>
                        </a:ext>
                      </a:extLst>
                    </a:blip>
                    <a:stretch/>
                  </pic:blipFill>
                  <pic:spPr>
                    <a:xfrm>
                      <a:off x="0" y="0"/>
                      <a:ext cx="2201861" cy="2201861"/>
                    </a:xfrm>
                    <a:prstGeom prst="rect">
                      <a:avLst/>
                    </a:prstGeom>
                  </pic:spPr>
                </pic:pic>
              </a:graphicData>
            </a:graphic>
          </wp:inline>
        </w:drawing>
      </w:r>
    </w:p>
    <w:p w14:paraId="0C09AF71" w14:textId="16EBE16F" w:rsidR="004C010A" w:rsidRPr="004C010A" w:rsidRDefault="004C010A" w:rsidP="004C010A">
      <w:pPr>
        <w:pStyle w:val="af1"/>
        <w:spacing w:line="288" w:lineRule="auto"/>
        <w:ind w:firstLine="0"/>
        <w:jc w:val="center"/>
        <w:rPr>
          <w:sz w:val="28"/>
          <w:szCs w:val="28"/>
        </w:rPr>
      </w:pPr>
      <w:r w:rsidRPr="004C010A">
        <w:rPr>
          <w:i/>
          <w:iCs/>
          <w:sz w:val="28"/>
          <w:szCs w:val="28"/>
        </w:rPr>
        <w:t>Рис. 4.1.</w:t>
      </w:r>
      <w:r w:rsidRPr="004C010A">
        <w:rPr>
          <w:sz w:val="28"/>
          <w:szCs w:val="28"/>
        </w:rPr>
        <w:t xml:space="preserve"> Определение горизонтали</w:t>
      </w:r>
    </w:p>
    <w:p w14:paraId="350B9066" w14:textId="77777777" w:rsidR="00C11AE3" w:rsidRPr="004C010A" w:rsidRDefault="00C11AE3" w:rsidP="004C010A">
      <w:pPr>
        <w:pStyle w:val="af1"/>
        <w:spacing w:line="288" w:lineRule="auto"/>
        <w:ind w:firstLine="567"/>
        <w:jc w:val="both"/>
        <w:rPr>
          <w:sz w:val="32"/>
          <w:szCs w:val="32"/>
        </w:rPr>
      </w:pPr>
      <w:r w:rsidRPr="004C010A">
        <w:rPr>
          <w:rStyle w:val="af0"/>
          <w:sz w:val="32"/>
          <w:szCs w:val="32"/>
        </w:rPr>
        <w:t>Отвесное расстояние между горизонталями называют высотой сечения рельефа – h.</w:t>
      </w:r>
    </w:p>
    <w:p w14:paraId="17AF603D" w14:textId="77777777" w:rsidR="00C11AE3" w:rsidRPr="004C010A" w:rsidRDefault="00C11AE3" w:rsidP="004C010A">
      <w:pPr>
        <w:pStyle w:val="af1"/>
        <w:spacing w:line="288" w:lineRule="auto"/>
        <w:ind w:firstLine="567"/>
        <w:jc w:val="both"/>
        <w:rPr>
          <w:sz w:val="32"/>
          <w:szCs w:val="32"/>
        </w:rPr>
      </w:pPr>
      <w:r w:rsidRPr="004C010A">
        <w:rPr>
          <w:rStyle w:val="af0"/>
          <w:sz w:val="32"/>
          <w:szCs w:val="32"/>
        </w:rPr>
        <w:lastRenderedPageBreak/>
        <w:t>При определении отметок точек возникают несколько вариантов:</w:t>
      </w:r>
    </w:p>
    <w:p w14:paraId="3E0BCD11" w14:textId="77777777" w:rsidR="00C11AE3" w:rsidRPr="004C010A" w:rsidRDefault="00C11AE3" w:rsidP="004C010A">
      <w:pPr>
        <w:pStyle w:val="af1"/>
        <w:numPr>
          <w:ilvl w:val="0"/>
          <w:numId w:val="3"/>
        </w:numPr>
        <w:tabs>
          <w:tab w:val="left" w:pos="894"/>
        </w:tabs>
        <w:spacing w:line="288" w:lineRule="auto"/>
        <w:ind w:firstLine="567"/>
        <w:jc w:val="both"/>
        <w:rPr>
          <w:sz w:val="32"/>
          <w:szCs w:val="32"/>
        </w:rPr>
      </w:pPr>
      <w:r w:rsidRPr="004C010A">
        <w:rPr>
          <w:rStyle w:val="af0"/>
          <w:sz w:val="32"/>
          <w:szCs w:val="32"/>
        </w:rPr>
        <w:t>точка находится на горизонтали;</w:t>
      </w:r>
    </w:p>
    <w:p w14:paraId="65C6D4E6" w14:textId="26D1BFCC" w:rsidR="00C11AE3" w:rsidRPr="004C010A" w:rsidRDefault="00C11AE3" w:rsidP="004C010A">
      <w:pPr>
        <w:pStyle w:val="af1"/>
        <w:numPr>
          <w:ilvl w:val="0"/>
          <w:numId w:val="3"/>
        </w:numPr>
        <w:tabs>
          <w:tab w:val="left" w:pos="918"/>
        </w:tabs>
        <w:spacing w:line="288" w:lineRule="auto"/>
        <w:ind w:firstLine="567"/>
        <w:jc w:val="both"/>
        <w:rPr>
          <w:sz w:val="32"/>
          <w:szCs w:val="32"/>
        </w:rPr>
      </w:pPr>
      <w:r w:rsidRPr="004C010A">
        <w:rPr>
          <w:rStyle w:val="af0"/>
          <w:sz w:val="32"/>
          <w:szCs w:val="32"/>
        </w:rPr>
        <w:t>точка находится между горизонталями.</w:t>
      </w:r>
    </w:p>
    <w:p w14:paraId="17E25F96" w14:textId="12EEDAF9" w:rsidR="00C11AE3" w:rsidRDefault="00C11AE3" w:rsidP="004C010A">
      <w:pPr>
        <w:pStyle w:val="af1"/>
        <w:spacing w:line="288" w:lineRule="auto"/>
        <w:ind w:firstLine="567"/>
        <w:jc w:val="both"/>
        <w:rPr>
          <w:rStyle w:val="af0"/>
          <w:sz w:val="32"/>
          <w:szCs w:val="32"/>
        </w:rPr>
      </w:pPr>
      <w:r w:rsidRPr="004C010A">
        <w:rPr>
          <w:rStyle w:val="af0"/>
          <w:sz w:val="32"/>
          <w:szCs w:val="32"/>
        </w:rPr>
        <w:t>В первом случае отметка точки равна отметке этой горизонтали. Н</w:t>
      </w:r>
      <w:r w:rsidRPr="004C010A">
        <w:rPr>
          <w:rStyle w:val="af0"/>
          <w:sz w:val="32"/>
          <w:szCs w:val="32"/>
          <w:vertAlign w:val="subscript"/>
        </w:rPr>
        <w:t>А</w:t>
      </w:r>
      <w:r w:rsidRPr="004C010A">
        <w:rPr>
          <w:rStyle w:val="af0"/>
          <w:sz w:val="32"/>
          <w:szCs w:val="32"/>
        </w:rPr>
        <w:t xml:space="preserve"> = 14,0 м</w:t>
      </w:r>
    </w:p>
    <w:p w14:paraId="1CB23D6F" w14:textId="6BBBDA70" w:rsidR="004C010A" w:rsidRPr="004C010A" w:rsidRDefault="004C010A" w:rsidP="004C010A">
      <w:pPr>
        <w:pStyle w:val="af1"/>
        <w:spacing w:line="288" w:lineRule="auto"/>
        <w:ind w:firstLine="567"/>
        <w:jc w:val="center"/>
        <w:rPr>
          <w:sz w:val="32"/>
          <w:szCs w:val="32"/>
        </w:rPr>
      </w:pPr>
    </w:p>
    <w:p w14:paraId="6279C3C6" w14:textId="16E7F260" w:rsidR="00C11AE3" w:rsidRPr="004C010A" w:rsidRDefault="00C11AE3" w:rsidP="004C010A">
      <w:pPr>
        <w:pStyle w:val="af1"/>
        <w:spacing w:line="288" w:lineRule="auto"/>
        <w:ind w:firstLine="567"/>
        <w:jc w:val="both"/>
        <w:rPr>
          <w:sz w:val="32"/>
          <w:szCs w:val="32"/>
        </w:rPr>
      </w:pPr>
      <w:r w:rsidRPr="004C010A">
        <w:rPr>
          <w:rStyle w:val="af0"/>
          <w:sz w:val="32"/>
          <w:szCs w:val="32"/>
        </w:rPr>
        <w:t>Во втором случае отметку точки вычисляют через превышение ∆</w:t>
      </w:r>
      <w:r w:rsidRPr="004C010A">
        <w:rPr>
          <w:rStyle w:val="af0"/>
          <w:i/>
          <w:iCs/>
          <w:sz w:val="32"/>
          <w:szCs w:val="32"/>
        </w:rPr>
        <w:t>h</w:t>
      </w:r>
      <w:r w:rsidRPr="004C010A">
        <w:rPr>
          <w:rStyle w:val="af0"/>
          <w:sz w:val="32"/>
          <w:szCs w:val="32"/>
        </w:rPr>
        <w:t xml:space="preserve"> между точкой и одной из горизонталей.</w:t>
      </w:r>
    </w:p>
    <w:p w14:paraId="74586B4D" w14:textId="16606416" w:rsidR="00C11AE3" w:rsidRPr="004C010A" w:rsidRDefault="00C11AE3" w:rsidP="004C010A">
      <w:pPr>
        <w:pStyle w:val="af1"/>
        <w:spacing w:line="288" w:lineRule="auto"/>
        <w:ind w:firstLine="567"/>
        <w:jc w:val="both"/>
        <w:rPr>
          <w:sz w:val="32"/>
          <w:szCs w:val="32"/>
        </w:rPr>
      </w:pPr>
      <w:r w:rsidRPr="004C010A">
        <w:rPr>
          <w:rStyle w:val="af0"/>
          <w:sz w:val="32"/>
          <w:szCs w:val="32"/>
        </w:rPr>
        <w:t>Превышение определяют по формуле:</w:t>
      </w:r>
    </w:p>
    <w:p w14:paraId="6876B29D" w14:textId="362E5936" w:rsidR="004C010A" w:rsidRPr="002D7EBB" w:rsidRDefault="004C010A" w:rsidP="004C010A">
      <w:pPr>
        <w:ind w:firstLine="0"/>
        <w:jc w:val="center"/>
        <w:rPr>
          <w:rFonts w:ascii="Times New Roman" w:hAnsi="Times New Roman" w:cs="Times New Roman"/>
        </w:rPr>
      </w:pP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2"/>
        <w:gridCol w:w="1888"/>
      </w:tblGrid>
      <w:tr w:rsidR="004C010A" w14:paraId="02B55CC7" w14:textId="77777777" w:rsidTr="004C010A">
        <w:trPr>
          <w:trHeight w:val="600"/>
        </w:trPr>
        <w:tc>
          <w:tcPr>
            <w:tcW w:w="7792" w:type="dxa"/>
            <w:vMerge w:val="restart"/>
          </w:tcPr>
          <w:p w14:paraId="46622E8A" w14:textId="2B212C15" w:rsidR="004C010A" w:rsidRDefault="004C010A" w:rsidP="004C010A">
            <w:pPr>
              <w:ind w:firstLine="0"/>
              <w:jc w:val="right"/>
              <w:rPr>
                <w:rFonts w:ascii="Times New Roman" w:hAnsi="Times New Roman" w:cs="Times New Roman"/>
              </w:rPr>
            </w:pPr>
            <w:r w:rsidRPr="002D7EBB">
              <w:rPr>
                <w:rFonts w:ascii="Times New Roman" w:hAnsi="Times New Roman" w:cs="Times New Roman"/>
                <w:noProof/>
              </w:rPr>
              <w:drawing>
                <wp:inline distT="0" distB="0" distL="0" distR="0" wp14:anchorId="32A4F5B3" wp14:editId="2D0528D2">
                  <wp:extent cx="2789355" cy="1056904"/>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795968" cy="1059410"/>
                          </a:xfrm>
                          <a:prstGeom prst="rect">
                            <a:avLst/>
                          </a:prstGeom>
                        </pic:spPr>
                      </pic:pic>
                    </a:graphicData>
                  </a:graphic>
                </wp:inline>
              </w:drawing>
            </w:r>
          </w:p>
        </w:tc>
        <w:tc>
          <w:tcPr>
            <w:tcW w:w="1888" w:type="dxa"/>
          </w:tcPr>
          <w:p w14:paraId="3FA0464A" w14:textId="77777777" w:rsidR="004C010A" w:rsidRDefault="004C010A" w:rsidP="004C010A">
            <w:pPr>
              <w:ind w:firstLine="0"/>
              <w:jc w:val="center"/>
              <w:rPr>
                <w:rFonts w:ascii="Times New Roman" w:hAnsi="Times New Roman" w:cs="Times New Roman"/>
              </w:rPr>
            </w:pPr>
          </w:p>
        </w:tc>
      </w:tr>
      <w:tr w:rsidR="004C010A" w14:paraId="7E738EF0" w14:textId="77777777" w:rsidTr="004C010A">
        <w:trPr>
          <w:trHeight w:val="320"/>
        </w:trPr>
        <w:tc>
          <w:tcPr>
            <w:tcW w:w="7792" w:type="dxa"/>
            <w:vMerge/>
          </w:tcPr>
          <w:p w14:paraId="02B4F43F" w14:textId="77777777" w:rsidR="004C010A" w:rsidRDefault="004C010A" w:rsidP="004C010A">
            <w:pPr>
              <w:ind w:firstLine="0"/>
              <w:jc w:val="center"/>
              <w:rPr>
                <w:rFonts w:ascii="Times New Roman" w:hAnsi="Times New Roman" w:cs="Times New Roman"/>
              </w:rPr>
            </w:pPr>
          </w:p>
        </w:tc>
        <w:tc>
          <w:tcPr>
            <w:tcW w:w="1888" w:type="dxa"/>
          </w:tcPr>
          <w:p w14:paraId="730ABFF8" w14:textId="4FA2E970" w:rsidR="004C010A" w:rsidRDefault="004C010A" w:rsidP="004C010A">
            <w:pPr>
              <w:ind w:firstLine="0"/>
              <w:jc w:val="right"/>
              <w:rPr>
                <w:rFonts w:ascii="Times New Roman" w:hAnsi="Times New Roman" w:cs="Times New Roman"/>
              </w:rPr>
            </w:pPr>
            <w:r w:rsidRPr="004C010A">
              <w:rPr>
                <w:rFonts w:ascii="Times New Roman" w:hAnsi="Times New Roman" w:cs="Times New Roman"/>
                <w:sz w:val="28"/>
                <w:szCs w:val="28"/>
              </w:rPr>
              <w:t>(4.1)</w:t>
            </w:r>
          </w:p>
        </w:tc>
      </w:tr>
      <w:tr w:rsidR="004C010A" w14:paraId="546C9370" w14:textId="77777777" w:rsidTr="004C010A">
        <w:tc>
          <w:tcPr>
            <w:tcW w:w="7792" w:type="dxa"/>
            <w:vMerge/>
          </w:tcPr>
          <w:p w14:paraId="323F7D82" w14:textId="77777777" w:rsidR="004C010A" w:rsidRDefault="004C010A" w:rsidP="004C010A">
            <w:pPr>
              <w:ind w:firstLine="0"/>
              <w:jc w:val="center"/>
              <w:rPr>
                <w:rFonts w:ascii="Times New Roman" w:hAnsi="Times New Roman" w:cs="Times New Roman"/>
              </w:rPr>
            </w:pPr>
          </w:p>
        </w:tc>
        <w:tc>
          <w:tcPr>
            <w:tcW w:w="1888" w:type="dxa"/>
          </w:tcPr>
          <w:p w14:paraId="48BEA27E" w14:textId="77777777" w:rsidR="004C010A" w:rsidRDefault="004C010A" w:rsidP="004C010A">
            <w:pPr>
              <w:ind w:firstLine="0"/>
              <w:jc w:val="center"/>
              <w:rPr>
                <w:rFonts w:ascii="Times New Roman" w:hAnsi="Times New Roman" w:cs="Times New Roman"/>
              </w:rPr>
            </w:pPr>
          </w:p>
        </w:tc>
      </w:tr>
    </w:tbl>
    <w:p w14:paraId="2931CA8A" w14:textId="1795CA18" w:rsidR="00C561DF" w:rsidRPr="002D7EBB" w:rsidRDefault="00C561DF" w:rsidP="004C010A">
      <w:pPr>
        <w:ind w:firstLine="0"/>
        <w:jc w:val="center"/>
        <w:rPr>
          <w:rFonts w:ascii="Times New Roman" w:hAnsi="Times New Roman" w:cs="Times New Roman"/>
        </w:rPr>
      </w:pPr>
    </w:p>
    <w:p w14:paraId="605D964C" w14:textId="77777777" w:rsidR="00C11AE3" w:rsidRPr="002D7EBB" w:rsidRDefault="00C11AE3" w:rsidP="00C11AE3">
      <w:pPr>
        <w:ind w:firstLine="0"/>
        <w:rPr>
          <w:rFonts w:ascii="Times New Roman" w:hAnsi="Times New Roman" w:cs="Times New Roman"/>
        </w:rPr>
      </w:pPr>
    </w:p>
    <w:p w14:paraId="35BD5F2A" w14:textId="77777777" w:rsidR="00C11AE3" w:rsidRPr="002D7EBB" w:rsidRDefault="00C11AE3">
      <w:pPr>
        <w:spacing w:after="160" w:line="278" w:lineRule="auto"/>
        <w:ind w:firstLine="0"/>
        <w:jc w:val="left"/>
        <w:rPr>
          <w:rFonts w:ascii="Times New Roman" w:hAnsi="Times New Roman" w:cs="Times New Roman"/>
          <w:bCs/>
        </w:rPr>
      </w:pPr>
      <w:r w:rsidRPr="002D7EBB">
        <w:rPr>
          <w:rFonts w:ascii="Times New Roman" w:hAnsi="Times New Roman" w:cs="Times New Roman"/>
          <w:bCs/>
        </w:rPr>
        <w:br w:type="page"/>
      </w:r>
    </w:p>
    <w:p w14:paraId="262568FF" w14:textId="0439B44A" w:rsidR="00C11AE3" w:rsidRPr="002D7EBB" w:rsidRDefault="00C11AE3">
      <w:pPr>
        <w:spacing w:after="160" w:line="278" w:lineRule="auto"/>
        <w:ind w:firstLine="0"/>
        <w:jc w:val="left"/>
        <w:rPr>
          <w:rFonts w:ascii="Times New Roman" w:hAnsi="Times New Roman" w:cs="Times New Roman"/>
          <w:bCs/>
        </w:rPr>
      </w:pPr>
      <w:r w:rsidRPr="002D7EBB">
        <w:rPr>
          <w:rFonts w:ascii="Times New Roman" w:hAnsi="Times New Roman" w:cs="Times New Roman"/>
          <w:noProof/>
        </w:rPr>
        <w:lastRenderedPageBreak/>
        <w:drawing>
          <wp:inline distT="0" distB="0" distL="0" distR="0" wp14:anchorId="34C63075" wp14:editId="08484F62">
            <wp:extent cx="5940425" cy="6779645"/>
            <wp:effectExtent l="0" t="0" r="3175" b="2540"/>
            <wp:docPr id="23" name="Picutre 23"/>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25"/>
                    <a:stretch/>
                  </pic:blipFill>
                  <pic:spPr>
                    <a:xfrm>
                      <a:off x="0" y="0"/>
                      <a:ext cx="5940425" cy="6779645"/>
                    </a:xfrm>
                    <a:prstGeom prst="rect">
                      <a:avLst/>
                    </a:prstGeom>
                  </pic:spPr>
                </pic:pic>
              </a:graphicData>
            </a:graphic>
          </wp:inline>
        </w:drawing>
      </w:r>
    </w:p>
    <w:p w14:paraId="29761AD8" w14:textId="676817C9" w:rsidR="00C11AE3" w:rsidRPr="00525581" w:rsidRDefault="00525581" w:rsidP="00C11AE3">
      <w:pPr>
        <w:spacing w:after="160" w:line="278" w:lineRule="auto"/>
        <w:ind w:firstLine="0"/>
        <w:jc w:val="center"/>
        <w:rPr>
          <w:rFonts w:ascii="Times New Roman" w:hAnsi="Times New Roman" w:cs="Times New Roman"/>
          <w:bCs/>
          <w:sz w:val="28"/>
          <w:szCs w:val="28"/>
        </w:rPr>
      </w:pPr>
      <w:r w:rsidRPr="00525581">
        <w:rPr>
          <w:rFonts w:ascii="Times New Roman" w:hAnsi="Times New Roman" w:cs="Times New Roman"/>
          <w:bCs/>
          <w:i/>
          <w:iCs/>
          <w:sz w:val="28"/>
          <w:szCs w:val="28"/>
        </w:rPr>
        <w:t>Рис. 4.1.</w:t>
      </w:r>
      <w:r w:rsidRPr="00525581">
        <w:rPr>
          <w:rFonts w:ascii="Times New Roman" w:hAnsi="Times New Roman" w:cs="Times New Roman"/>
          <w:bCs/>
          <w:sz w:val="28"/>
          <w:szCs w:val="28"/>
        </w:rPr>
        <w:t xml:space="preserve"> Образец для выполнения профиля, </w:t>
      </w:r>
      <w:r w:rsidR="00C11AE3" w:rsidRPr="00525581">
        <w:rPr>
          <w:rFonts w:ascii="Times New Roman" w:hAnsi="Times New Roman" w:cs="Times New Roman"/>
          <w:bCs/>
          <w:sz w:val="28"/>
          <w:szCs w:val="28"/>
        </w:rPr>
        <w:t>М 1:10 000</w:t>
      </w:r>
    </w:p>
    <w:p w14:paraId="5B5D3173" w14:textId="379CDD11" w:rsidR="00C11AE3" w:rsidRPr="002D7EBB" w:rsidRDefault="00C11AE3">
      <w:pPr>
        <w:spacing w:after="160" w:line="278" w:lineRule="auto"/>
        <w:ind w:firstLine="0"/>
        <w:jc w:val="left"/>
        <w:rPr>
          <w:rFonts w:ascii="Times New Roman" w:hAnsi="Times New Roman" w:cs="Times New Roman"/>
          <w:bCs/>
        </w:rPr>
      </w:pPr>
      <w:r w:rsidRPr="002D7EBB">
        <w:rPr>
          <w:rFonts w:ascii="Times New Roman" w:hAnsi="Times New Roman" w:cs="Times New Roman"/>
          <w:bCs/>
        </w:rPr>
        <w:br w:type="page"/>
      </w:r>
    </w:p>
    <w:p w14:paraId="0AC91391" w14:textId="692C992A" w:rsidR="00C11AE3" w:rsidRDefault="00C11AE3" w:rsidP="00C11AE3">
      <w:pPr>
        <w:pStyle w:val="Picturecaption0"/>
        <w:jc w:val="center"/>
        <w:rPr>
          <w:rStyle w:val="Picturecaption"/>
          <w:rFonts w:eastAsiaTheme="majorEastAsia"/>
        </w:rPr>
      </w:pPr>
      <w:r w:rsidRPr="002D7EBB">
        <w:rPr>
          <w:noProof/>
        </w:rPr>
        <w:lastRenderedPageBreak/>
        <w:drawing>
          <wp:anchor distT="429895" distB="152400" distL="0" distR="0" simplePos="0" relativeHeight="251664384" behindDoc="0" locked="0" layoutInCell="1" allowOverlap="1" wp14:anchorId="445014E1" wp14:editId="6A818B81">
            <wp:simplePos x="0" y="0"/>
            <wp:positionH relativeFrom="margin">
              <wp:posOffset>37465</wp:posOffset>
            </wp:positionH>
            <wp:positionV relativeFrom="paragraph">
              <wp:posOffset>742315</wp:posOffset>
            </wp:positionV>
            <wp:extent cx="6483350" cy="4951730"/>
            <wp:effectExtent l="0" t="0" r="0" b="1270"/>
            <wp:wrapTopAndBottom/>
            <wp:docPr id="24" name="Shape 24"/>
            <wp:cNvGraphicFramePr/>
            <a:graphic xmlns:a="http://schemas.openxmlformats.org/drawingml/2006/main">
              <a:graphicData uri="http://schemas.openxmlformats.org/drawingml/2006/picture">
                <pic:pic xmlns:pic="http://schemas.openxmlformats.org/drawingml/2006/picture">
                  <pic:nvPicPr>
                    <pic:cNvPr id="25" name="Picture box 25"/>
                    <pic:cNvPicPr/>
                  </pic:nvPicPr>
                  <pic:blipFill>
                    <a:blip r:embed="rId26"/>
                    <a:stretch/>
                  </pic:blipFill>
                  <pic:spPr>
                    <a:xfrm>
                      <a:off x="0" y="0"/>
                      <a:ext cx="6483350" cy="4951730"/>
                    </a:xfrm>
                    <a:prstGeom prst="rect">
                      <a:avLst/>
                    </a:prstGeom>
                  </pic:spPr>
                </pic:pic>
              </a:graphicData>
            </a:graphic>
            <wp14:sizeRelH relativeFrom="margin">
              <wp14:pctWidth>0</wp14:pctWidth>
            </wp14:sizeRelH>
            <wp14:sizeRelV relativeFrom="margin">
              <wp14:pctHeight>0</wp14:pctHeight>
            </wp14:sizeRelV>
          </wp:anchor>
        </w:drawing>
      </w:r>
    </w:p>
    <w:p w14:paraId="003BF4CD" w14:textId="7FD369AB" w:rsidR="00525581" w:rsidRPr="00525581" w:rsidRDefault="00525581" w:rsidP="00525581">
      <w:pPr>
        <w:spacing w:after="160" w:line="278" w:lineRule="auto"/>
        <w:ind w:firstLine="0"/>
        <w:jc w:val="center"/>
        <w:rPr>
          <w:rFonts w:ascii="Times New Roman" w:hAnsi="Times New Roman" w:cs="Times New Roman"/>
          <w:bCs/>
          <w:sz w:val="28"/>
          <w:szCs w:val="28"/>
        </w:rPr>
      </w:pPr>
      <w:r w:rsidRPr="00525581">
        <w:rPr>
          <w:rFonts w:ascii="Times New Roman" w:hAnsi="Times New Roman" w:cs="Times New Roman"/>
          <w:bCs/>
          <w:i/>
          <w:iCs/>
          <w:sz w:val="28"/>
          <w:szCs w:val="28"/>
        </w:rPr>
        <w:t>Рис. 4.</w:t>
      </w:r>
      <w:r>
        <w:rPr>
          <w:rFonts w:ascii="Times New Roman" w:hAnsi="Times New Roman" w:cs="Times New Roman"/>
          <w:bCs/>
          <w:i/>
          <w:iCs/>
          <w:sz w:val="28"/>
          <w:szCs w:val="28"/>
        </w:rPr>
        <w:t>2</w:t>
      </w:r>
      <w:r w:rsidRPr="00525581">
        <w:rPr>
          <w:rFonts w:ascii="Times New Roman" w:hAnsi="Times New Roman" w:cs="Times New Roman"/>
          <w:bCs/>
          <w:i/>
          <w:iCs/>
          <w:sz w:val="28"/>
          <w:szCs w:val="28"/>
        </w:rPr>
        <w:t>.</w:t>
      </w:r>
      <w:r w:rsidRPr="00525581">
        <w:rPr>
          <w:rFonts w:ascii="Times New Roman" w:hAnsi="Times New Roman" w:cs="Times New Roman"/>
          <w:bCs/>
          <w:sz w:val="28"/>
          <w:szCs w:val="28"/>
        </w:rPr>
        <w:t xml:space="preserve"> Образец </w:t>
      </w:r>
      <w:r>
        <w:rPr>
          <w:rFonts w:ascii="Times New Roman" w:hAnsi="Times New Roman" w:cs="Times New Roman"/>
          <w:bCs/>
          <w:sz w:val="28"/>
          <w:szCs w:val="28"/>
        </w:rPr>
        <w:t>п</w:t>
      </w:r>
      <w:r w:rsidRPr="00525581">
        <w:rPr>
          <w:rFonts w:ascii="Times New Roman" w:hAnsi="Times New Roman" w:cs="Times New Roman"/>
          <w:bCs/>
          <w:sz w:val="28"/>
          <w:szCs w:val="28"/>
        </w:rPr>
        <w:t>родольн</w:t>
      </w:r>
      <w:r>
        <w:rPr>
          <w:rFonts w:ascii="Times New Roman" w:hAnsi="Times New Roman" w:cs="Times New Roman"/>
          <w:bCs/>
          <w:sz w:val="28"/>
          <w:szCs w:val="28"/>
        </w:rPr>
        <w:t>ого</w:t>
      </w:r>
      <w:r w:rsidRPr="00525581">
        <w:rPr>
          <w:rFonts w:ascii="Times New Roman" w:hAnsi="Times New Roman" w:cs="Times New Roman"/>
          <w:bCs/>
          <w:sz w:val="28"/>
          <w:szCs w:val="28"/>
        </w:rPr>
        <w:t xml:space="preserve"> профил</w:t>
      </w:r>
      <w:r>
        <w:rPr>
          <w:rFonts w:ascii="Times New Roman" w:hAnsi="Times New Roman" w:cs="Times New Roman"/>
          <w:bCs/>
          <w:sz w:val="28"/>
          <w:szCs w:val="28"/>
        </w:rPr>
        <w:t>я</w:t>
      </w:r>
    </w:p>
    <w:p w14:paraId="3F99897A" w14:textId="77777777" w:rsidR="00525581" w:rsidRPr="002D7EBB" w:rsidRDefault="00525581" w:rsidP="00C11AE3">
      <w:pPr>
        <w:pStyle w:val="Picturecaption0"/>
        <w:jc w:val="center"/>
      </w:pPr>
    </w:p>
    <w:p w14:paraId="3E6480E8" w14:textId="585F1C09" w:rsidR="00C11AE3" w:rsidRPr="002D7EBB" w:rsidRDefault="00C11AE3" w:rsidP="00525581">
      <w:pPr>
        <w:spacing w:after="160" w:line="278" w:lineRule="auto"/>
        <w:ind w:firstLine="0"/>
        <w:jc w:val="center"/>
        <w:rPr>
          <w:rFonts w:ascii="Times New Roman" w:hAnsi="Times New Roman" w:cs="Times New Roman"/>
          <w:bCs/>
        </w:rPr>
      </w:pPr>
      <w:r w:rsidRPr="002D7EBB">
        <w:rPr>
          <w:rFonts w:ascii="Times New Roman" w:hAnsi="Times New Roman" w:cs="Times New Roman"/>
          <w:bCs/>
          <w:noProof/>
        </w:rPr>
        <w:lastRenderedPageBreak/>
        <w:drawing>
          <wp:inline distT="0" distB="0" distL="0" distR="0" wp14:anchorId="53C36879" wp14:editId="7764D80A">
            <wp:extent cx="5740842" cy="2375840"/>
            <wp:effectExtent l="0" t="0" r="0" b="571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48735" cy="2379106"/>
                    </a:xfrm>
                    <a:prstGeom prst="rect">
                      <a:avLst/>
                    </a:prstGeom>
                  </pic:spPr>
                </pic:pic>
              </a:graphicData>
            </a:graphic>
          </wp:inline>
        </w:drawing>
      </w:r>
    </w:p>
    <w:p w14:paraId="6C530821" w14:textId="376D9BE2" w:rsidR="00C11AE3" w:rsidRDefault="00C11AE3" w:rsidP="00525581">
      <w:pPr>
        <w:spacing w:after="160" w:line="278" w:lineRule="auto"/>
        <w:ind w:firstLine="0"/>
        <w:jc w:val="center"/>
        <w:rPr>
          <w:rFonts w:ascii="Times New Roman" w:hAnsi="Times New Roman" w:cs="Times New Roman"/>
          <w:bCs/>
        </w:rPr>
      </w:pPr>
      <w:r w:rsidRPr="002D7EBB">
        <w:rPr>
          <w:rFonts w:ascii="Times New Roman" w:hAnsi="Times New Roman" w:cs="Times New Roman"/>
          <w:bCs/>
          <w:noProof/>
        </w:rPr>
        <w:lastRenderedPageBreak/>
        <w:drawing>
          <wp:inline distT="0" distB="0" distL="0" distR="0" wp14:anchorId="0301F9D5" wp14:editId="0984BB5D">
            <wp:extent cx="5534108" cy="7985928"/>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539125" cy="7993167"/>
                    </a:xfrm>
                    <a:prstGeom prst="rect">
                      <a:avLst/>
                    </a:prstGeom>
                  </pic:spPr>
                </pic:pic>
              </a:graphicData>
            </a:graphic>
          </wp:inline>
        </w:drawing>
      </w:r>
    </w:p>
    <w:p w14:paraId="0F4B89E8" w14:textId="25AE468B" w:rsidR="00525581" w:rsidRPr="002D7EBB" w:rsidRDefault="00525581" w:rsidP="00525581">
      <w:pPr>
        <w:spacing w:after="160" w:line="278" w:lineRule="auto"/>
        <w:ind w:firstLine="0"/>
        <w:jc w:val="center"/>
        <w:rPr>
          <w:rFonts w:ascii="Times New Roman" w:hAnsi="Times New Roman" w:cs="Times New Roman"/>
          <w:bCs/>
        </w:rPr>
      </w:pPr>
      <w:r w:rsidRPr="00525581">
        <w:rPr>
          <w:rFonts w:ascii="Times New Roman" w:hAnsi="Times New Roman" w:cs="Times New Roman"/>
          <w:bCs/>
          <w:i/>
          <w:iCs/>
          <w:sz w:val="28"/>
          <w:szCs w:val="28"/>
        </w:rPr>
        <w:t>Рис. 4.</w:t>
      </w:r>
      <w:r>
        <w:rPr>
          <w:rFonts w:ascii="Times New Roman" w:hAnsi="Times New Roman" w:cs="Times New Roman"/>
          <w:bCs/>
          <w:i/>
          <w:iCs/>
          <w:sz w:val="28"/>
          <w:szCs w:val="28"/>
        </w:rPr>
        <w:t>3</w:t>
      </w:r>
      <w:r w:rsidRPr="00525581">
        <w:rPr>
          <w:rFonts w:ascii="Times New Roman" w:hAnsi="Times New Roman" w:cs="Times New Roman"/>
          <w:bCs/>
          <w:i/>
          <w:iCs/>
          <w:sz w:val="28"/>
          <w:szCs w:val="28"/>
        </w:rPr>
        <w:t>.</w:t>
      </w:r>
      <w:r w:rsidRPr="00525581">
        <w:rPr>
          <w:rFonts w:ascii="Times New Roman" w:hAnsi="Times New Roman" w:cs="Times New Roman"/>
          <w:bCs/>
          <w:sz w:val="28"/>
          <w:szCs w:val="28"/>
        </w:rPr>
        <w:t xml:space="preserve"> Образец </w:t>
      </w:r>
      <w:r>
        <w:rPr>
          <w:rFonts w:ascii="Times New Roman" w:hAnsi="Times New Roman" w:cs="Times New Roman"/>
          <w:bCs/>
          <w:sz w:val="28"/>
          <w:szCs w:val="28"/>
        </w:rPr>
        <w:t>листа для выполнения продольного профиля</w:t>
      </w:r>
    </w:p>
    <w:p w14:paraId="6B3FAB53" w14:textId="23970ECA" w:rsidR="00C11AE3" w:rsidRPr="002D7EBB" w:rsidRDefault="00C11AE3">
      <w:pPr>
        <w:spacing w:after="160" w:line="278" w:lineRule="auto"/>
        <w:ind w:firstLine="0"/>
        <w:jc w:val="left"/>
        <w:rPr>
          <w:rFonts w:ascii="Times New Roman" w:hAnsi="Times New Roman" w:cs="Times New Roman"/>
          <w:bCs/>
        </w:rPr>
      </w:pPr>
      <w:r w:rsidRPr="002D7EBB">
        <w:rPr>
          <w:rFonts w:ascii="Times New Roman" w:hAnsi="Times New Roman" w:cs="Times New Roman"/>
          <w:bCs/>
        </w:rPr>
        <w:lastRenderedPageBreak/>
        <w:br w:type="page"/>
      </w:r>
    </w:p>
    <w:p w14:paraId="6C7F6583" w14:textId="773705ED" w:rsidR="00525581" w:rsidRDefault="00525581" w:rsidP="00525581">
      <w:pPr>
        <w:spacing w:after="160" w:line="288" w:lineRule="auto"/>
        <w:ind w:firstLine="567"/>
        <w:jc w:val="center"/>
        <w:rPr>
          <w:rStyle w:val="af0"/>
          <w:rFonts w:eastAsiaTheme="minorHAnsi"/>
          <w:b/>
          <w:bCs/>
          <w:sz w:val="32"/>
          <w:szCs w:val="32"/>
        </w:rPr>
      </w:pPr>
      <w:r w:rsidRPr="00525581">
        <w:rPr>
          <w:rStyle w:val="af0"/>
          <w:rFonts w:eastAsiaTheme="minorHAnsi"/>
          <w:b/>
          <w:bCs/>
          <w:sz w:val="32"/>
          <w:szCs w:val="32"/>
        </w:rPr>
        <w:lastRenderedPageBreak/>
        <w:t>Практическая работа</w:t>
      </w:r>
    </w:p>
    <w:p w14:paraId="12B68D2C" w14:textId="77777777" w:rsidR="00525581" w:rsidRPr="004C010A" w:rsidRDefault="00525581" w:rsidP="00525581">
      <w:pPr>
        <w:spacing w:line="288" w:lineRule="auto"/>
        <w:ind w:firstLine="567"/>
        <w:rPr>
          <w:rFonts w:ascii="Times New Roman" w:hAnsi="Times New Roman" w:cs="Times New Roman"/>
          <w:bCs/>
          <w:sz w:val="32"/>
          <w:szCs w:val="32"/>
        </w:rPr>
      </w:pPr>
      <w:r w:rsidRPr="004C010A">
        <w:rPr>
          <w:rFonts w:ascii="Times New Roman" w:hAnsi="Times New Roman" w:cs="Times New Roman"/>
          <w:bCs/>
          <w:sz w:val="32"/>
          <w:szCs w:val="32"/>
        </w:rPr>
        <w:t xml:space="preserve">Для построения профиля расчерчивают на миллиметровке сетку продольного профиля. </w:t>
      </w:r>
    </w:p>
    <w:p w14:paraId="00528B48" w14:textId="77777777" w:rsidR="00525581" w:rsidRPr="004C010A" w:rsidRDefault="00525581" w:rsidP="00525581">
      <w:pPr>
        <w:spacing w:line="288" w:lineRule="auto"/>
        <w:ind w:firstLine="567"/>
        <w:rPr>
          <w:rFonts w:ascii="Times New Roman" w:hAnsi="Times New Roman" w:cs="Times New Roman"/>
          <w:bCs/>
          <w:sz w:val="32"/>
          <w:szCs w:val="32"/>
        </w:rPr>
      </w:pPr>
      <w:r w:rsidRPr="004C010A">
        <w:rPr>
          <w:rFonts w:ascii="Times New Roman" w:hAnsi="Times New Roman" w:cs="Times New Roman"/>
          <w:bCs/>
          <w:sz w:val="32"/>
          <w:szCs w:val="32"/>
        </w:rPr>
        <w:t xml:space="preserve">В графе «Горизонтальные расстояния» отмечают начало линии т.1 или т.2 от него откладывают расстояние до пересечения линии с горизонталью и между всеми остальными точками пересечения линии с горизонталями. Положение каждой точки фиксируется вертикальной линией, а между линиями вписывают расстояние. </w:t>
      </w:r>
    </w:p>
    <w:p w14:paraId="79B608C4" w14:textId="77777777" w:rsidR="00525581" w:rsidRPr="004C010A" w:rsidRDefault="00525581" w:rsidP="00525581">
      <w:pPr>
        <w:spacing w:line="288" w:lineRule="auto"/>
        <w:ind w:firstLine="567"/>
        <w:rPr>
          <w:rFonts w:ascii="Times New Roman" w:hAnsi="Times New Roman" w:cs="Times New Roman"/>
          <w:bCs/>
          <w:sz w:val="32"/>
          <w:szCs w:val="32"/>
        </w:rPr>
      </w:pPr>
      <w:r w:rsidRPr="004C010A">
        <w:rPr>
          <w:rFonts w:ascii="Times New Roman" w:hAnsi="Times New Roman" w:cs="Times New Roman"/>
          <w:bCs/>
          <w:sz w:val="32"/>
          <w:szCs w:val="32"/>
        </w:rPr>
        <w:t xml:space="preserve">В графе «План линии» показывают линию с обозначением точки поворота линии и с измеренным углом поворота. </w:t>
      </w:r>
    </w:p>
    <w:p w14:paraId="577B4F93" w14:textId="77777777" w:rsidR="00525581" w:rsidRPr="004C010A" w:rsidRDefault="00525581" w:rsidP="00525581">
      <w:pPr>
        <w:spacing w:line="288" w:lineRule="auto"/>
        <w:ind w:firstLine="567"/>
        <w:rPr>
          <w:rFonts w:ascii="Times New Roman" w:hAnsi="Times New Roman" w:cs="Times New Roman"/>
          <w:bCs/>
          <w:sz w:val="32"/>
          <w:szCs w:val="32"/>
        </w:rPr>
      </w:pPr>
      <w:r w:rsidRPr="004C010A">
        <w:rPr>
          <w:rFonts w:ascii="Times New Roman" w:hAnsi="Times New Roman" w:cs="Times New Roman"/>
          <w:bCs/>
          <w:sz w:val="32"/>
          <w:szCs w:val="32"/>
        </w:rPr>
        <w:t xml:space="preserve">В графе «Отметки земли» вписывают отметки всех точек. </w:t>
      </w:r>
    </w:p>
    <w:p w14:paraId="30A892BE" w14:textId="77777777" w:rsidR="00525581" w:rsidRPr="004C010A" w:rsidRDefault="00525581" w:rsidP="00525581">
      <w:pPr>
        <w:spacing w:line="288" w:lineRule="auto"/>
        <w:ind w:firstLine="567"/>
        <w:rPr>
          <w:rFonts w:ascii="Times New Roman" w:hAnsi="Times New Roman" w:cs="Times New Roman"/>
          <w:bCs/>
          <w:sz w:val="32"/>
          <w:szCs w:val="32"/>
        </w:rPr>
      </w:pPr>
      <w:r w:rsidRPr="004C010A">
        <w:rPr>
          <w:rFonts w:ascii="Times New Roman" w:hAnsi="Times New Roman" w:cs="Times New Roman"/>
          <w:bCs/>
          <w:sz w:val="32"/>
          <w:szCs w:val="32"/>
        </w:rPr>
        <w:t xml:space="preserve">Затем приступают к построению профиля. Профиль строится с использованием двух масштабов: горизонтальный 1:10 000 и вертикальный 1:200. </w:t>
      </w:r>
    </w:p>
    <w:p w14:paraId="4E1262C8" w14:textId="77777777" w:rsidR="00525581" w:rsidRPr="004C010A" w:rsidRDefault="00525581" w:rsidP="00525581">
      <w:pPr>
        <w:spacing w:line="288" w:lineRule="auto"/>
        <w:ind w:firstLine="567"/>
        <w:rPr>
          <w:rFonts w:ascii="Times New Roman" w:hAnsi="Times New Roman" w:cs="Times New Roman"/>
          <w:bCs/>
          <w:sz w:val="32"/>
          <w:szCs w:val="32"/>
        </w:rPr>
      </w:pPr>
      <w:r w:rsidRPr="004C010A">
        <w:rPr>
          <w:rFonts w:ascii="Times New Roman" w:hAnsi="Times New Roman" w:cs="Times New Roman"/>
          <w:bCs/>
          <w:sz w:val="32"/>
          <w:szCs w:val="32"/>
        </w:rPr>
        <w:t xml:space="preserve">Для построения профиля слева строится ось высот, </w:t>
      </w:r>
      <w:proofErr w:type="gramStart"/>
      <w:r w:rsidRPr="004C010A">
        <w:rPr>
          <w:rFonts w:ascii="Times New Roman" w:hAnsi="Times New Roman" w:cs="Times New Roman"/>
          <w:bCs/>
          <w:sz w:val="32"/>
          <w:szCs w:val="32"/>
        </w:rPr>
        <w:t>вертикальная линия</w:t>
      </w:r>
      <w:proofErr w:type="gramEnd"/>
      <w:r w:rsidRPr="004C010A">
        <w:rPr>
          <w:rFonts w:ascii="Times New Roman" w:hAnsi="Times New Roman" w:cs="Times New Roman"/>
          <w:bCs/>
          <w:sz w:val="32"/>
          <w:szCs w:val="32"/>
        </w:rPr>
        <w:t xml:space="preserve"> разбитая на сантиметры. Оцифровка оси проводится в зависимости от отметок точек. Если минимальная отметка земли – 61,5 м, то начало на оси или 60 или 61. </w:t>
      </w:r>
    </w:p>
    <w:p w14:paraId="326471BE" w14:textId="77777777" w:rsidR="00525581" w:rsidRPr="004C010A" w:rsidRDefault="00525581" w:rsidP="00525581">
      <w:pPr>
        <w:spacing w:line="288" w:lineRule="auto"/>
        <w:ind w:firstLine="567"/>
        <w:rPr>
          <w:rFonts w:ascii="Times New Roman" w:hAnsi="Times New Roman" w:cs="Times New Roman"/>
          <w:bCs/>
          <w:sz w:val="32"/>
          <w:szCs w:val="32"/>
        </w:rPr>
      </w:pPr>
      <w:r w:rsidRPr="004C010A">
        <w:rPr>
          <w:rFonts w:ascii="Times New Roman" w:hAnsi="Times New Roman" w:cs="Times New Roman"/>
          <w:bCs/>
          <w:sz w:val="32"/>
          <w:szCs w:val="32"/>
        </w:rPr>
        <w:t xml:space="preserve">Напротив каждой точки из графы «Горизонтальные расстояния» проводят перпендикуляры, высотой соответствующей отметке этой точки. </w:t>
      </w:r>
    </w:p>
    <w:p w14:paraId="526C4CC1" w14:textId="77777777" w:rsidR="00525581" w:rsidRPr="004C010A" w:rsidRDefault="00525581" w:rsidP="00525581">
      <w:pPr>
        <w:spacing w:line="288" w:lineRule="auto"/>
        <w:ind w:firstLine="567"/>
        <w:rPr>
          <w:rFonts w:ascii="Times New Roman" w:hAnsi="Times New Roman" w:cs="Times New Roman"/>
          <w:bCs/>
          <w:sz w:val="32"/>
          <w:szCs w:val="32"/>
        </w:rPr>
      </w:pPr>
      <w:r w:rsidRPr="004C010A">
        <w:rPr>
          <w:rFonts w:ascii="Times New Roman" w:hAnsi="Times New Roman" w:cs="Times New Roman"/>
          <w:bCs/>
          <w:sz w:val="32"/>
          <w:szCs w:val="32"/>
        </w:rPr>
        <w:t xml:space="preserve">Вершины перпендикуляров соединяют прямыми ломаными линиями. </w:t>
      </w:r>
    </w:p>
    <w:p w14:paraId="07619FF8" w14:textId="4742AE5B" w:rsidR="00525581" w:rsidRDefault="00525581" w:rsidP="00525581">
      <w:pPr>
        <w:spacing w:line="288" w:lineRule="auto"/>
        <w:ind w:firstLine="567"/>
        <w:jc w:val="center"/>
        <w:rPr>
          <w:rFonts w:ascii="Times New Roman" w:hAnsi="Times New Roman" w:cs="Times New Roman"/>
          <w:b/>
          <w:bCs/>
          <w:sz w:val="32"/>
          <w:szCs w:val="32"/>
        </w:rPr>
      </w:pPr>
      <w:r w:rsidRPr="004C010A">
        <w:rPr>
          <w:rFonts w:ascii="Times New Roman" w:hAnsi="Times New Roman" w:cs="Times New Roman"/>
          <w:b/>
          <w:bCs/>
          <w:sz w:val="32"/>
          <w:szCs w:val="32"/>
        </w:rPr>
        <w:t>Задание к практическому занятию</w:t>
      </w:r>
    </w:p>
    <w:p w14:paraId="0E718047" w14:textId="1D4BFE25" w:rsidR="00525581" w:rsidRPr="004C010A" w:rsidRDefault="00525581" w:rsidP="00525581">
      <w:pPr>
        <w:spacing w:line="288" w:lineRule="auto"/>
        <w:ind w:firstLine="567"/>
        <w:rPr>
          <w:rFonts w:ascii="Times New Roman" w:hAnsi="Times New Roman" w:cs="Times New Roman"/>
          <w:bCs/>
          <w:sz w:val="32"/>
          <w:szCs w:val="32"/>
        </w:rPr>
      </w:pPr>
      <w:r w:rsidRPr="004C010A">
        <w:rPr>
          <w:rFonts w:ascii="Times New Roman" w:hAnsi="Times New Roman" w:cs="Times New Roman"/>
          <w:bCs/>
          <w:sz w:val="32"/>
          <w:szCs w:val="32"/>
        </w:rPr>
        <w:t xml:space="preserve">На плане с горизонталями представлен рельеф местности и нанесен план трассы (для нечетного варианта трасса 1-3-5, для четного трасса 2-4-6). </w:t>
      </w:r>
    </w:p>
    <w:p w14:paraId="3352DF36" w14:textId="77777777" w:rsidR="00525581" w:rsidRPr="004C010A" w:rsidRDefault="00525581" w:rsidP="00525581">
      <w:pPr>
        <w:spacing w:line="288" w:lineRule="auto"/>
        <w:ind w:firstLine="567"/>
        <w:rPr>
          <w:rFonts w:ascii="Times New Roman" w:hAnsi="Times New Roman" w:cs="Times New Roman"/>
          <w:bCs/>
          <w:sz w:val="32"/>
          <w:szCs w:val="32"/>
        </w:rPr>
      </w:pPr>
      <w:r w:rsidRPr="004C010A">
        <w:rPr>
          <w:rFonts w:ascii="Times New Roman" w:hAnsi="Times New Roman" w:cs="Times New Roman"/>
          <w:bCs/>
          <w:sz w:val="32"/>
          <w:szCs w:val="32"/>
        </w:rPr>
        <w:t xml:space="preserve">Построить профиль, определить средние уклоны участков местности. </w:t>
      </w:r>
    </w:p>
    <w:p w14:paraId="0D49F608" w14:textId="77777777" w:rsidR="00525581" w:rsidRPr="004C010A" w:rsidRDefault="00525581" w:rsidP="00525581">
      <w:pPr>
        <w:spacing w:line="288" w:lineRule="auto"/>
        <w:ind w:firstLine="567"/>
        <w:rPr>
          <w:rFonts w:ascii="Times New Roman" w:hAnsi="Times New Roman" w:cs="Times New Roman"/>
          <w:bCs/>
          <w:sz w:val="32"/>
          <w:szCs w:val="32"/>
        </w:rPr>
      </w:pPr>
      <w:r w:rsidRPr="004C010A">
        <w:rPr>
          <w:rFonts w:ascii="Times New Roman" w:hAnsi="Times New Roman" w:cs="Times New Roman"/>
          <w:bCs/>
          <w:sz w:val="32"/>
          <w:szCs w:val="32"/>
        </w:rPr>
        <w:t xml:space="preserve">Участок плана выбирается по номеру варианта. </w:t>
      </w:r>
    </w:p>
    <w:p w14:paraId="56D05E17" w14:textId="77777777" w:rsidR="00525581" w:rsidRPr="00525581" w:rsidRDefault="00525581" w:rsidP="00525581">
      <w:pPr>
        <w:spacing w:after="160" w:line="288" w:lineRule="auto"/>
        <w:ind w:firstLine="567"/>
        <w:jc w:val="center"/>
        <w:rPr>
          <w:rStyle w:val="af0"/>
          <w:rFonts w:eastAsiaTheme="minorHAnsi"/>
          <w:b/>
          <w:bCs/>
          <w:sz w:val="32"/>
          <w:szCs w:val="32"/>
        </w:rPr>
      </w:pPr>
    </w:p>
    <w:p w14:paraId="0128E9DB" w14:textId="7CA3B654" w:rsidR="00C11AE3" w:rsidRPr="002D7EBB" w:rsidRDefault="00C11AE3">
      <w:pPr>
        <w:spacing w:after="160" w:line="278" w:lineRule="auto"/>
        <w:ind w:firstLine="0"/>
        <w:jc w:val="left"/>
        <w:rPr>
          <w:rFonts w:ascii="Times New Roman" w:hAnsi="Times New Roman" w:cs="Times New Roman"/>
          <w:bCs/>
        </w:rPr>
      </w:pPr>
      <w:r w:rsidRPr="002D7EBB">
        <w:rPr>
          <w:rFonts w:ascii="Times New Roman" w:hAnsi="Times New Roman" w:cs="Times New Roman"/>
          <w:noProof/>
        </w:rPr>
        <w:drawing>
          <wp:inline distT="0" distB="0" distL="0" distR="0" wp14:anchorId="2F96AD27" wp14:editId="42CE9C70">
            <wp:extent cx="6229985" cy="7272655"/>
            <wp:effectExtent l="0" t="0" r="0" b="4445"/>
            <wp:docPr id="40" name="Shape 40"/>
            <wp:cNvGraphicFramePr/>
            <a:graphic xmlns:a="http://schemas.openxmlformats.org/drawingml/2006/main">
              <a:graphicData uri="http://schemas.openxmlformats.org/drawingml/2006/picture">
                <pic:pic xmlns:pic="http://schemas.openxmlformats.org/drawingml/2006/picture">
                  <pic:nvPicPr>
                    <pic:cNvPr id="41" name="Picture box 41"/>
                    <pic:cNvPicPr/>
                  </pic:nvPicPr>
                  <pic:blipFill>
                    <a:blip r:embed="rId29">
                      <a:extLst>
                        <a:ext uri="{28A0092B-C50C-407E-A947-70E740481C1C}">
                          <a14:useLocalDpi xmlns:a14="http://schemas.microsoft.com/office/drawing/2010/main" val="0"/>
                        </a:ext>
                      </a:extLst>
                    </a:blip>
                    <a:stretch/>
                  </pic:blipFill>
                  <pic:spPr>
                    <a:xfrm>
                      <a:off x="0" y="0"/>
                      <a:ext cx="6229985" cy="7272655"/>
                    </a:xfrm>
                    <a:prstGeom prst="rect">
                      <a:avLst/>
                    </a:prstGeom>
                  </pic:spPr>
                </pic:pic>
              </a:graphicData>
            </a:graphic>
          </wp:inline>
        </w:drawing>
      </w:r>
    </w:p>
    <w:p w14:paraId="0175D719" w14:textId="71AE6E7A" w:rsidR="00C11AE3" w:rsidRPr="00525581" w:rsidRDefault="00525581" w:rsidP="00C11AE3">
      <w:pPr>
        <w:spacing w:after="160" w:line="278" w:lineRule="auto"/>
        <w:ind w:firstLine="0"/>
        <w:jc w:val="center"/>
        <w:rPr>
          <w:rFonts w:ascii="Times New Roman" w:hAnsi="Times New Roman" w:cs="Times New Roman"/>
          <w:bCs/>
          <w:sz w:val="28"/>
          <w:szCs w:val="28"/>
        </w:rPr>
      </w:pPr>
      <w:r w:rsidRPr="00525581">
        <w:rPr>
          <w:rFonts w:ascii="Times New Roman" w:hAnsi="Times New Roman" w:cs="Times New Roman"/>
          <w:bCs/>
          <w:i/>
          <w:iCs/>
          <w:sz w:val="28"/>
          <w:szCs w:val="28"/>
        </w:rPr>
        <w:t>Рис. 4.4.</w:t>
      </w:r>
      <w:r w:rsidRPr="00525581">
        <w:rPr>
          <w:rFonts w:ascii="Times New Roman" w:hAnsi="Times New Roman" w:cs="Times New Roman"/>
          <w:bCs/>
          <w:sz w:val="28"/>
          <w:szCs w:val="28"/>
        </w:rPr>
        <w:t xml:space="preserve"> Карты к вариантам – 1, 6, 11, 20, 23. </w:t>
      </w:r>
      <w:r w:rsidR="00C11AE3" w:rsidRPr="00525581">
        <w:rPr>
          <w:rFonts w:ascii="Times New Roman" w:hAnsi="Times New Roman" w:cs="Times New Roman"/>
          <w:bCs/>
          <w:sz w:val="28"/>
          <w:szCs w:val="28"/>
        </w:rPr>
        <w:t>М 1:10 000</w:t>
      </w:r>
    </w:p>
    <w:p w14:paraId="21B41F40" w14:textId="36EE5DE2" w:rsidR="00C11AE3" w:rsidRPr="002D7EBB" w:rsidRDefault="00C11AE3">
      <w:pPr>
        <w:spacing w:after="160" w:line="278" w:lineRule="auto"/>
        <w:ind w:firstLine="0"/>
        <w:jc w:val="left"/>
        <w:rPr>
          <w:rFonts w:ascii="Times New Roman" w:hAnsi="Times New Roman" w:cs="Times New Roman"/>
          <w:bCs/>
        </w:rPr>
      </w:pPr>
      <w:r w:rsidRPr="002D7EBB">
        <w:rPr>
          <w:rFonts w:ascii="Times New Roman" w:hAnsi="Times New Roman" w:cs="Times New Roman"/>
          <w:bCs/>
        </w:rPr>
        <w:br w:type="page"/>
      </w:r>
    </w:p>
    <w:p w14:paraId="71947F37" w14:textId="6E7E246C" w:rsidR="00C11AE3" w:rsidRPr="002D7EBB" w:rsidRDefault="00C11AE3">
      <w:pPr>
        <w:spacing w:after="160" w:line="278" w:lineRule="auto"/>
        <w:ind w:firstLine="0"/>
        <w:jc w:val="left"/>
        <w:rPr>
          <w:rFonts w:ascii="Times New Roman" w:hAnsi="Times New Roman" w:cs="Times New Roman"/>
          <w:bCs/>
        </w:rPr>
      </w:pPr>
      <w:r w:rsidRPr="002D7EBB">
        <w:rPr>
          <w:rFonts w:ascii="Times New Roman" w:hAnsi="Times New Roman" w:cs="Times New Roman"/>
          <w:noProof/>
        </w:rPr>
        <w:lastRenderedPageBreak/>
        <w:drawing>
          <wp:inline distT="0" distB="0" distL="0" distR="0" wp14:anchorId="78482490" wp14:editId="5C37C7B6">
            <wp:extent cx="5940425" cy="5644611"/>
            <wp:effectExtent l="0" t="0" r="3175" b="0"/>
            <wp:docPr id="42" name="Picutre 42"/>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30"/>
                    <a:stretch/>
                  </pic:blipFill>
                  <pic:spPr>
                    <a:xfrm>
                      <a:off x="0" y="0"/>
                      <a:ext cx="5940425" cy="5644611"/>
                    </a:xfrm>
                    <a:prstGeom prst="rect">
                      <a:avLst/>
                    </a:prstGeom>
                  </pic:spPr>
                </pic:pic>
              </a:graphicData>
            </a:graphic>
          </wp:inline>
        </w:drawing>
      </w:r>
    </w:p>
    <w:p w14:paraId="7D4B7CB5" w14:textId="16A9C312" w:rsidR="00C11AE3" w:rsidRDefault="00525581" w:rsidP="00525581">
      <w:pPr>
        <w:spacing w:after="160" w:line="278" w:lineRule="auto"/>
        <w:ind w:firstLine="0"/>
        <w:jc w:val="center"/>
        <w:rPr>
          <w:rFonts w:ascii="Times New Roman" w:hAnsi="Times New Roman" w:cs="Times New Roman"/>
          <w:bCs/>
        </w:rPr>
      </w:pPr>
      <w:r w:rsidRPr="00525581">
        <w:rPr>
          <w:rFonts w:ascii="Times New Roman" w:hAnsi="Times New Roman" w:cs="Times New Roman"/>
          <w:bCs/>
          <w:i/>
          <w:iCs/>
          <w:sz w:val="28"/>
          <w:szCs w:val="28"/>
        </w:rPr>
        <w:t>Рис. 4.</w:t>
      </w:r>
      <w:r>
        <w:rPr>
          <w:rFonts w:ascii="Times New Roman" w:hAnsi="Times New Roman" w:cs="Times New Roman"/>
          <w:bCs/>
          <w:i/>
          <w:iCs/>
          <w:sz w:val="28"/>
          <w:szCs w:val="28"/>
        </w:rPr>
        <w:t>5</w:t>
      </w:r>
      <w:r w:rsidRPr="00525581">
        <w:rPr>
          <w:rFonts w:ascii="Times New Roman" w:hAnsi="Times New Roman" w:cs="Times New Roman"/>
          <w:bCs/>
          <w:i/>
          <w:iCs/>
          <w:sz w:val="28"/>
          <w:szCs w:val="28"/>
        </w:rPr>
        <w:t>.</w:t>
      </w:r>
      <w:r w:rsidRPr="00525581">
        <w:rPr>
          <w:rFonts w:ascii="Times New Roman" w:hAnsi="Times New Roman" w:cs="Times New Roman"/>
          <w:bCs/>
          <w:sz w:val="28"/>
          <w:szCs w:val="28"/>
        </w:rPr>
        <w:t xml:space="preserve"> Карты к вариантам – 13, 14, 15, 16, 25. М 1:10 000</w:t>
      </w:r>
    </w:p>
    <w:p w14:paraId="3BE91889" w14:textId="77777777" w:rsidR="00525581" w:rsidRPr="002D7EBB" w:rsidRDefault="00525581">
      <w:pPr>
        <w:spacing w:after="160" w:line="278" w:lineRule="auto"/>
        <w:ind w:firstLine="0"/>
        <w:jc w:val="left"/>
        <w:rPr>
          <w:rFonts w:ascii="Times New Roman" w:hAnsi="Times New Roman" w:cs="Times New Roman"/>
          <w:bCs/>
        </w:rPr>
      </w:pPr>
    </w:p>
    <w:p w14:paraId="271B33B0" w14:textId="599AB383" w:rsidR="00C11AE3" w:rsidRPr="002D7EBB" w:rsidRDefault="00C11AE3">
      <w:pPr>
        <w:spacing w:after="160" w:line="278" w:lineRule="auto"/>
        <w:ind w:firstLine="0"/>
        <w:jc w:val="left"/>
        <w:rPr>
          <w:rFonts w:ascii="Times New Roman" w:hAnsi="Times New Roman" w:cs="Times New Roman"/>
          <w:bCs/>
        </w:rPr>
      </w:pPr>
      <w:r w:rsidRPr="002D7EBB">
        <w:rPr>
          <w:rFonts w:ascii="Times New Roman" w:hAnsi="Times New Roman" w:cs="Times New Roman"/>
          <w:bCs/>
        </w:rPr>
        <w:br w:type="page"/>
      </w:r>
    </w:p>
    <w:p w14:paraId="1EE59ADC" w14:textId="757AF2AC" w:rsidR="00C11AE3" w:rsidRPr="002D7EBB" w:rsidRDefault="00C11AE3">
      <w:pPr>
        <w:spacing w:after="160" w:line="278" w:lineRule="auto"/>
        <w:ind w:firstLine="0"/>
        <w:jc w:val="left"/>
        <w:rPr>
          <w:rFonts w:ascii="Times New Roman" w:hAnsi="Times New Roman" w:cs="Times New Roman"/>
          <w:bCs/>
        </w:rPr>
      </w:pPr>
      <w:r w:rsidRPr="002D7EBB">
        <w:rPr>
          <w:rFonts w:ascii="Times New Roman" w:hAnsi="Times New Roman" w:cs="Times New Roman"/>
          <w:noProof/>
        </w:rPr>
        <w:lastRenderedPageBreak/>
        <w:drawing>
          <wp:inline distT="0" distB="0" distL="0" distR="0" wp14:anchorId="08BCB81C" wp14:editId="452BFCB1">
            <wp:extent cx="5820355" cy="7195931"/>
            <wp:effectExtent l="0" t="0" r="9525" b="5080"/>
            <wp:docPr id="43" name="Shape 43"/>
            <wp:cNvGraphicFramePr/>
            <a:graphic xmlns:a="http://schemas.openxmlformats.org/drawingml/2006/main">
              <a:graphicData uri="http://schemas.openxmlformats.org/drawingml/2006/picture">
                <pic:pic xmlns:pic="http://schemas.openxmlformats.org/drawingml/2006/picture">
                  <pic:nvPicPr>
                    <pic:cNvPr id="44" name="Picture box 44"/>
                    <pic:cNvPicPr/>
                  </pic:nvPicPr>
                  <pic:blipFill>
                    <a:blip r:embed="rId31">
                      <a:extLst>
                        <a:ext uri="{28A0092B-C50C-407E-A947-70E740481C1C}">
                          <a14:useLocalDpi xmlns:a14="http://schemas.microsoft.com/office/drawing/2010/main" val="0"/>
                        </a:ext>
                      </a:extLst>
                    </a:blip>
                    <a:stretch/>
                  </pic:blipFill>
                  <pic:spPr>
                    <a:xfrm>
                      <a:off x="0" y="0"/>
                      <a:ext cx="5823565" cy="7199900"/>
                    </a:xfrm>
                    <a:prstGeom prst="rect">
                      <a:avLst/>
                    </a:prstGeom>
                  </pic:spPr>
                </pic:pic>
              </a:graphicData>
            </a:graphic>
          </wp:inline>
        </w:drawing>
      </w:r>
    </w:p>
    <w:p w14:paraId="5357057B" w14:textId="3C279A93" w:rsidR="00525581" w:rsidRDefault="00525581" w:rsidP="00525581">
      <w:pPr>
        <w:spacing w:after="160" w:line="278" w:lineRule="auto"/>
        <w:ind w:firstLine="0"/>
        <w:jc w:val="center"/>
        <w:rPr>
          <w:rFonts w:ascii="Times New Roman" w:hAnsi="Times New Roman" w:cs="Times New Roman"/>
          <w:bCs/>
        </w:rPr>
      </w:pPr>
      <w:r w:rsidRPr="00525581">
        <w:rPr>
          <w:rFonts w:ascii="Times New Roman" w:hAnsi="Times New Roman" w:cs="Times New Roman"/>
          <w:bCs/>
          <w:i/>
          <w:iCs/>
          <w:sz w:val="28"/>
          <w:szCs w:val="28"/>
        </w:rPr>
        <w:t>Рис. 4.</w:t>
      </w:r>
      <w:r>
        <w:rPr>
          <w:rFonts w:ascii="Times New Roman" w:hAnsi="Times New Roman" w:cs="Times New Roman"/>
          <w:bCs/>
          <w:i/>
          <w:iCs/>
          <w:sz w:val="28"/>
          <w:szCs w:val="28"/>
        </w:rPr>
        <w:t>6</w:t>
      </w:r>
      <w:r w:rsidRPr="00525581">
        <w:rPr>
          <w:rFonts w:ascii="Times New Roman" w:hAnsi="Times New Roman" w:cs="Times New Roman"/>
          <w:bCs/>
          <w:i/>
          <w:iCs/>
          <w:sz w:val="28"/>
          <w:szCs w:val="28"/>
        </w:rPr>
        <w:t>.</w:t>
      </w:r>
      <w:r w:rsidRPr="00525581">
        <w:rPr>
          <w:rFonts w:ascii="Times New Roman" w:hAnsi="Times New Roman" w:cs="Times New Roman"/>
          <w:bCs/>
          <w:sz w:val="28"/>
          <w:szCs w:val="28"/>
        </w:rPr>
        <w:t xml:space="preserve"> Карты к вариантам – 4, 7, 26, 29 30. М 1:10 000</w:t>
      </w:r>
    </w:p>
    <w:p w14:paraId="5E2883D9" w14:textId="77777777" w:rsidR="00525581" w:rsidRDefault="00525581">
      <w:pPr>
        <w:spacing w:after="160" w:line="278" w:lineRule="auto"/>
        <w:ind w:firstLine="0"/>
        <w:jc w:val="left"/>
        <w:rPr>
          <w:rFonts w:ascii="Times New Roman" w:hAnsi="Times New Roman" w:cs="Times New Roman"/>
          <w:bCs/>
        </w:rPr>
      </w:pPr>
    </w:p>
    <w:p w14:paraId="1DE44ADD" w14:textId="216C98A4" w:rsidR="00C11AE3" w:rsidRPr="002D7EBB" w:rsidRDefault="00C11AE3">
      <w:pPr>
        <w:spacing w:after="160" w:line="278" w:lineRule="auto"/>
        <w:ind w:firstLine="0"/>
        <w:jc w:val="left"/>
        <w:rPr>
          <w:rFonts w:ascii="Times New Roman" w:hAnsi="Times New Roman" w:cs="Times New Roman"/>
          <w:bCs/>
        </w:rPr>
      </w:pPr>
      <w:r w:rsidRPr="002D7EBB">
        <w:rPr>
          <w:rFonts w:ascii="Times New Roman" w:hAnsi="Times New Roman" w:cs="Times New Roman"/>
          <w:bCs/>
        </w:rPr>
        <w:br w:type="page"/>
      </w:r>
    </w:p>
    <w:p w14:paraId="124BF3A2" w14:textId="19723504" w:rsidR="00C11AE3" w:rsidRDefault="00CB678B" w:rsidP="00525581">
      <w:pPr>
        <w:spacing w:after="160" w:line="278" w:lineRule="auto"/>
        <w:ind w:firstLine="0"/>
        <w:jc w:val="center"/>
        <w:rPr>
          <w:rFonts w:ascii="Times New Roman" w:hAnsi="Times New Roman" w:cs="Times New Roman"/>
          <w:bCs/>
        </w:rPr>
      </w:pPr>
      <w:r w:rsidRPr="002D7EBB">
        <w:rPr>
          <w:rFonts w:ascii="Times New Roman" w:hAnsi="Times New Roman" w:cs="Times New Roman"/>
          <w:noProof/>
        </w:rPr>
        <w:lastRenderedPageBreak/>
        <w:drawing>
          <wp:inline distT="0" distB="0" distL="0" distR="0" wp14:anchorId="4D68A3CF" wp14:editId="1F26B59E">
            <wp:extent cx="5828306" cy="7251590"/>
            <wp:effectExtent l="0" t="0" r="1270" b="6985"/>
            <wp:docPr id="45" name="Shape 45"/>
            <wp:cNvGraphicFramePr/>
            <a:graphic xmlns:a="http://schemas.openxmlformats.org/drawingml/2006/main">
              <a:graphicData uri="http://schemas.openxmlformats.org/drawingml/2006/picture">
                <pic:pic xmlns:pic="http://schemas.openxmlformats.org/drawingml/2006/picture">
                  <pic:nvPicPr>
                    <pic:cNvPr id="46" name="Picture box 46"/>
                    <pic:cNvPicPr/>
                  </pic:nvPicPr>
                  <pic:blipFill>
                    <a:blip r:embed="rId32">
                      <a:extLst>
                        <a:ext uri="{28A0092B-C50C-407E-A947-70E740481C1C}">
                          <a14:useLocalDpi xmlns:a14="http://schemas.microsoft.com/office/drawing/2010/main" val="0"/>
                        </a:ext>
                      </a:extLst>
                    </a:blip>
                    <a:stretch/>
                  </pic:blipFill>
                  <pic:spPr>
                    <a:xfrm>
                      <a:off x="0" y="0"/>
                      <a:ext cx="5836175" cy="7261381"/>
                    </a:xfrm>
                    <a:prstGeom prst="rect">
                      <a:avLst/>
                    </a:prstGeom>
                  </pic:spPr>
                </pic:pic>
              </a:graphicData>
            </a:graphic>
          </wp:inline>
        </w:drawing>
      </w:r>
    </w:p>
    <w:p w14:paraId="756202A1" w14:textId="21ED5B1F" w:rsidR="00525581" w:rsidRDefault="00525581" w:rsidP="00525581">
      <w:pPr>
        <w:spacing w:after="160" w:line="278" w:lineRule="auto"/>
        <w:ind w:firstLine="0"/>
        <w:jc w:val="center"/>
        <w:rPr>
          <w:rFonts w:ascii="Times New Roman" w:hAnsi="Times New Roman" w:cs="Times New Roman"/>
          <w:bCs/>
        </w:rPr>
      </w:pPr>
      <w:r w:rsidRPr="00525581">
        <w:rPr>
          <w:rFonts w:ascii="Times New Roman" w:hAnsi="Times New Roman" w:cs="Times New Roman"/>
          <w:bCs/>
          <w:i/>
          <w:iCs/>
          <w:sz w:val="28"/>
          <w:szCs w:val="28"/>
        </w:rPr>
        <w:t>Рис. 4.</w:t>
      </w:r>
      <w:r>
        <w:rPr>
          <w:rFonts w:ascii="Times New Roman" w:hAnsi="Times New Roman" w:cs="Times New Roman"/>
          <w:bCs/>
          <w:i/>
          <w:iCs/>
          <w:sz w:val="28"/>
          <w:szCs w:val="28"/>
        </w:rPr>
        <w:t>7</w:t>
      </w:r>
      <w:r w:rsidRPr="00525581">
        <w:rPr>
          <w:rFonts w:ascii="Times New Roman" w:hAnsi="Times New Roman" w:cs="Times New Roman"/>
          <w:bCs/>
          <w:i/>
          <w:iCs/>
          <w:sz w:val="28"/>
          <w:szCs w:val="28"/>
        </w:rPr>
        <w:t>.</w:t>
      </w:r>
      <w:r w:rsidRPr="00525581">
        <w:rPr>
          <w:rFonts w:ascii="Times New Roman" w:hAnsi="Times New Roman" w:cs="Times New Roman"/>
          <w:bCs/>
          <w:sz w:val="28"/>
          <w:szCs w:val="28"/>
        </w:rPr>
        <w:t xml:space="preserve"> Карты к вариантам – 9, 10, 19, 21, 22. М 1:10 000</w:t>
      </w:r>
    </w:p>
    <w:p w14:paraId="4AA34A30" w14:textId="77777777" w:rsidR="00525581" w:rsidRPr="002D7EBB" w:rsidRDefault="00525581">
      <w:pPr>
        <w:spacing w:after="160" w:line="278" w:lineRule="auto"/>
        <w:ind w:firstLine="0"/>
        <w:jc w:val="left"/>
        <w:rPr>
          <w:rFonts w:ascii="Times New Roman" w:hAnsi="Times New Roman" w:cs="Times New Roman"/>
          <w:bCs/>
        </w:rPr>
      </w:pPr>
    </w:p>
    <w:p w14:paraId="033614AD" w14:textId="4CC3E599" w:rsidR="00C11AE3" w:rsidRPr="002D7EBB" w:rsidRDefault="00C11AE3">
      <w:pPr>
        <w:spacing w:after="160" w:line="278" w:lineRule="auto"/>
        <w:ind w:firstLine="0"/>
        <w:jc w:val="left"/>
        <w:rPr>
          <w:rFonts w:ascii="Times New Roman" w:hAnsi="Times New Roman" w:cs="Times New Roman"/>
          <w:bCs/>
        </w:rPr>
      </w:pPr>
      <w:r w:rsidRPr="002D7EBB">
        <w:rPr>
          <w:rFonts w:ascii="Times New Roman" w:hAnsi="Times New Roman" w:cs="Times New Roman"/>
          <w:bCs/>
        </w:rPr>
        <w:br w:type="page"/>
      </w:r>
    </w:p>
    <w:p w14:paraId="76C92512" w14:textId="3E92FC1D" w:rsidR="00CB678B" w:rsidRPr="002D7EBB" w:rsidRDefault="00CB678B">
      <w:pPr>
        <w:spacing w:after="160" w:line="278" w:lineRule="auto"/>
        <w:ind w:firstLine="0"/>
        <w:jc w:val="left"/>
        <w:rPr>
          <w:rFonts w:ascii="Times New Roman" w:hAnsi="Times New Roman" w:cs="Times New Roman"/>
          <w:bCs/>
        </w:rPr>
      </w:pPr>
      <w:r w:rsidRPr="002D7EBB">
        <w:rPr>
          <w:rFonts w:ascii="Times New Roman" w:hAnsi="Times New Roman" w:cs="Times New Roman"/>
          <w:noProof/>
        </w:rPr>
        <w:lastRenderedPageBreak/>
        <w:drawing>
          <wp:inline distT="0" distB="0" distL="0" distR="0" wp14:anchorId="27DEAECB" wp14:editId="4960FB98">
            <wp:extent cx="5940425" cy="5494289"/>
            <wp:effectExtent l="0" t="0" r="3175" b="0"/>
            <wp:docPr id="47" name="Picutre 47"/>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a:blip r:embed="rId33"/>
                    <a:stretch/>
                  </pic:blipFill>
                  <pic:spPr>
                    <a:xfrm>
                      <a:off x="0" y="0"/>
                      <a:ext cx="5940425" cy="5494289"/>
                    </a:xfrm>
                    <a:prstGeom prst="rect">
                      <a:avLst/>
                    </a:prstGeom>
                  </pic:spPr>
                </pic:pic>
              </a:graphicData>
            </a:graphic>
          </wp:inline>
        </w:drawing>
      </w:r>
    </w:p>
    <w:p w14:paraId="1E4CDBA0" w14:textId="3A62FA31" w:rsidR="00525581" w:rsidRDefault="00525581" w:rsidP="00525581">
      <w:pPr>
        <w:spacing w:after="160" w:line="278" w:lineRule="auto"/>
        <w:ind w:firstLine="0"/>
        <w:jc w:val="center"/>
        <w:rPr>
          <w:rFonts w:ascii="Times New Roman" w:hAnsi="Times New Roman" w:cs="Times New Roman"/>
          <w:bCs/>
        </w:rPr>
      </w:pPr>
      <w:r w:rsidRPr="00525581">
        <w:rPr>
          <w:rFonts w:ascii="Times New Roman" w:hAnsi="Times New Roman" w:cs="Times New Roman"/>
          <w:bCs/>
          <w:i/>
          <w:iCs/>
          <w:sz w:val="28"/>
          <w:szCs w:val="28"/>
        </w:rPr>
        <w:t>Рис. 4.</w:t>
      </w:r>
      <w:r>
        <w:rPr>
          <w:rFonts w:ascii="Times New Roman" w:hAnsi="Times New Roman" w:cs="Times New Roman"/>
          <w:bCs/>
          <w:i/>
          <w:iCs/>
          <w:sz w:val="28"/>
          <w:szCs w:val="28"/>
        </w:rPr>
        <w:t>8</w:t>
      </w:r>
      <w:r w:rsidRPr="00525581">
        <w:rPr>
          <w:rFonts w:ascii="Times New Roman" w:hAnsi="Times New Roman" w:cs="Times New Roman"/>
          <w:bCs/>
          <w:i/>
          <w:iCs/>
          <w:sz w:val="28"/>
          <w:szCs w:val="28"/>
        </w:rPr>
        <w:t>.</w:t>
      </w:r>
      <w:r w:rsidRPr="00525581">
        <w:rPr>
          <w:rFonts w:ascii="Times New Roman" w:hAnsi="Times New Roman" w:cs="Times New Roman"/>
          <w:bCs/>
          <w:sz w:val="28"/>
          <w:szCs w:val="28"/>
        </w:rPr>
        <w:t xml:space="preserve"> Карты к вариантам – 3, 8, 12, 17, 24. М 1:10 000</w:t>
      </w:r>
    </w:p>
    <w:p w14:paraId="0C89D213" w14:textId="77777777" w:rsidR="00525581" w:rsidRDefault="00525581">
      <w:pPr>
        <w:spacing w:after="160" w:line="278" w:lineRule="auto"/>
        <w:ind w:firstLine="0"/>
        <w:jc w:val="left"/>
        <w:rPr>
          <w:rFonts w:ascii="Times New Roman" w:hAnsi="Times New Roman" w:cs="Times New Roman"/>
          <w:bCs/>
        </w:rPr>
      </w:pPr>
    </w:p>
    <w:p w14:paraId="238DC183" w14:textId="6212F690" w:rsidR="00CB678B" w:rsidRPr="002D7EBB" w:rsidRDefault="00CB678B">
      <w:pPr>
        <w:spacing w:after="160" w:line="278" w:lineRule="auto"/>
        <w:ind w:firstLine="0"/>
        <w:jc w:val="left"/>
        <w:rPr>
          <w:rFonts w:ascii="Times New Roman" w:hAnsi="Times New Roman" w:cs="Times New Roman"/>
          <w:bCs/>
        </w:rPr>
      </w:pPr>
      <w:r w:rsidRPr="002D7EBB">
        <w:rPr>
          <w:rFonts w:ascii="Times New Roman" w:hAnsi="Times New Roman" w:cs="Times New Roman"/>
          <w:bCs/>
        </w:rPr>
        <w:br w:type="page"/>
      </w:r>
    </w:p>
    <w:p w14:paraId="3A43F92D" w14:textId="56D990BF" w:rsidR="00CB678B" w:rsidRDefault="00CB678B">
      <w:pPr>
        <w:spacing w:after="160" w:line="278" w:lineRule="auto"/>
        <w:ind w:firstLine="0"/>
        <w:jc w:val="left"/>
        <w:rPr>
          <w:rFonts w:ascii="Times New Roman" w:hAnsi="Times New Roman" w:cs="Times New Roman"/>
          <w:bCs/>
        </w:rPr>
      </w:pPr>
      <w:r w:rsidRPr="002D7EBB">
        <w:rPr>
          <w:rFonts w:ascii="Times New Roman" w:hAnsi="Times New Roman" w:cs="Times New Roman"/>
          <w:noProof/>
        </w:rPr>
        <w:lastRenderedPageBreak/>
        <w:drawing>
          <wp:inline distT="0" distB="0" distL="0" distR="0" wp14:anchorId="7392E1F3" wp14:editId="6CB8D738">
            <wp:extent cx="6132830" cy="5309870"/>
            <wp:effectExtent l="0" t="0" r="1270" b="5080"/>
            <wp:docPr id="48" name="Shape 48"/>
            <wp:cNvGraphicFramePr/>
            <a:graphic xmlns:a="http://schemas.openxmlformats.org/drawingml/2006/main">
              <a:graphicData uri="http://schemas.openxmlformats.org/drawingml/2006/picture">
                <pic:pic xmlns:pic="http://schemas.openxmlformats.org/drawingml/2006/picture">
                  <pic:nvPicPr>
                    <pic:cNvPr id="49" name="Picture box 49"/>
                    <pic:cNvPicPr/>
                  </pic:nvPicPr>
                  <pic:blipFill>
                    <a:blip r:embed="rId34">
                      <a:extLst>
                        <a:ext uri="{28A0092B-C50C-407E-A947-70E740481C1C}">
                          <a14:useLocalDpi xmlns:a14="http://schemas.microsoft.com/office/drawing/2010/main" val="0"/>
                        </a:ext>
                      </a:extLst>
                    </a:blip>
                    <a:stretch/>
                  </pic:blipFill>
                  <pic:spPr>
                    <a:xfrm>
                      <a:off x="0" y="0"/>
                      <a:ext cx="6132830" cy="5309870"/>
                    </a:xfrm>
                    <a:prstGeom prst="rect">
                      <a:avLst/>
                    </a:prstGeom>
                  </pic:spPr>
                </pic:pic>
              </a:graphicData>
            </a:graphic>
          </wp:inline>
        </w:drawing>
      </w:r>
    </w:p>
    <w:p w14:paraId="5D2339C4" w14:textId="2A8EAF72" w:rsidR="00525581" w:rsidRDefault="00525581" w:rsidP="00525581">
      <w:pPr>
        <w:spacing w:after="160" w:line="278" w:lineRule="auto"/>
        <w:ind w:firstLine="0"/>
        <w:jc w:val="center"/>
        <w:rPr>
          <w:rFonts w:ascii="Times New Roman" w:hAnsi="Times New Roman" w:cs="Times New Roman"/>
          <w:bCs/>
        </w:rPr>
      </w:pPr>
      <w:r w:rsidRPr="00525581">
        <w:rPr>
          <w:rFonts w:ascii="Times New Roman" w:hAnsi="Times New Roman" w:cs="Times New Roman"/>
          <w:bCs/>
          <w:i/>
          <w:iCs/>
          <w:sz w:val="28"/>
          <w:szCs w:val="28"/>
        </w:rPr>
        <w:t>Рис. 4.</w:t>
      </w:r>
      <w:r>
        <w:rPr>
          <w:rFonts w:ascii="Times New Roman" w:hAnsi="Times New Roman" w:cs="Times New Roman"/>
          <w:bCs/>
          <w:i/>
          <w:iCs/>
          <w:sz w:val="28"/>
          <w:szCs w:val="28"/>
        </w:rPr>
        <w:t>9</w:t>
      </w:r>
      <w:r w:rsidRPr="00525581">
        <w:rPr>
          <w:rFonts w:ascii="Times New Roman" w:hAnsi="Times New Roman" w:cs="Times New Roman"/>
          <w:bCs/>
          <w:i/>
          <w:iCs/>
          <w:sz w:val="28"/>
          <w:szCs w:val="28"/>
        </w:rPr>
        <w:t>.</w:t>
      </w:r>
      <w:r w:rsidRPr="00525581">
        <w:rPr>
          <w:rFonts w:ascii="Times New Roman" w:hAnsi="Times New Roman" w:cs="Times New Roman"/>
          <w:bCs/>
          <w:sz w:val="28"/>
          <w:szCs w:val="28"/>
        </w:rPr>
        <w:t xml:space="preserve"> Карты к вариантам – 2, 5, 18, 27, 28. М 1:10 000</w:t>
      </w:r>
    </w:p>
    <w:p w14:paraId="335BA059" w14:textId="77777777" w:rsidR="00525581" w:rsidRPr="002D7EBB" w:rsidRDefault="00525581">
      <w:pPr>
        <w:spacing w:after="160" w:line="278" w:lineRule="auto"/>
        <w:ind w:firstLine="0"/>
        <w:jc w:val="left"/>
        <w:rPr>
          <w:rFonts w:ascii="Times New Roman" w:hAnsi="Times New Roman" w:cs="Times New Roman"/>
          <w:bCs/>
        </w:rPr>
      </w:pPr>
    </w:p>
    <w:p w14:paraId="583116EC" w14:textId="77777777" w:rsidR="00CB678B" w:rsidRPr="002D7EBB" w:rsidRDefault="00CB678B">
      <w:pPr>
        <w:spacing w:after="160" w:line="278" w:lineRule="auto"/>
        <w:ind w:firstLine="0"/>
        <w:jc w:val="left"/>
        <w:rPr>
          <w:rFonts w:ascii="Times New Roman" w:hAnsi="Times New Roman" w:cs="Times New Roman"/>
          <w:bCs/>
        </w:rPr>
      </w:pPr>
    </w:p>
    <w:p w14:paraId="27832A01" w14:textId="1DA023E5" w:rsidR="00776064" w:rsidRPr="002D7EBB" w:rsidRDefault="00776064">
      <w:pPr>
        <w:spacing w:after="160" w:line="278" w:lineRule="auto"/>
        <w:ind w:firstLine="0"/>
        <w:jc w:val="left"/>
        <w:rPr>
          <w:rFonts w:ascii="Times New Roman" w:hAnsi="Times New Roman" w:cs="Times New Roman"/>
          <w:bCs/>
        </w:rPr>
      </w:pPr>
      <w:r w:rsidRPr="002D7EBB">
        <w:rPr>
          <w:rFonts w:ascii="Times New Roman" w:hAnsi="Times New Roman" w:cs="Times New Roman"/>
          <w:bCs/>
        </w:rPr>
        <w:br w:type="page"/>
      </w:r>
    </w:p>
    <w:p w14:paraId="43B3F7AC" w14:textId="3844B1B0" w:rsidR="00776064" w:rsidRPr="00240969" w:rsidRDefault="00776064" w:rsidP="00240969">
      <w:pPr>
        <w:pStyle w:val="1"/>
        <w:spacing w:before="0" w:after="0" w:line="288" w:lineRule="auto"/>
        <w:ind w:firstLine="0"/>
        <w:jc w:val="center"/>
        <w:rPr>
          <w:rFonts w:ascii="Times New Roman" w:hAnsi="Times New Roman" w:cs="Times New Roman"/>
          <w:b/>
          <w:bCs/>
          <w:color w:val="auto"/>
          <w:sz w:val="32"/>
          <w:szCs w:val="32"/>
        </w:rPr>
      </w:pPr>
      <w:bookmarkStart w:id="7" w:name="_Toc198745557"/>
      <w:r w:rsidRPr="00240969">
        <w:rPr>
          <w:rFonts w:ascii="Times New Roman" w:hAnsi="Times New Roman" w:cs="Times New Roman"/>
          <w:b/>
          <w:bCs/>
          <w:color w:val="auto"/>
          <w:sz w:val="32"/>
          <w:szCs w:val="32"/>
        </w:rPr>
        <w:lastRenderedPageBreak/>
        <w:t>Лабораторное занятие</w:t>
      </w:r>
      <w:r w:rsidR="00240969" w:rsidRPr="00503C5B">
        <w:rPr>
          <w:rFonts w:ascii="Times New Roman" w:hAnsi="Times New Roman" w:cs="Times New Roman"/>
          <w:b/>
          <w:bCs/>
          <w:color w:val="auto"/>
          <w:sz w:val="32"/>
          <w:szCs w:val="32"/>
        </w:rPr>
        <w:t xml:space="preserve"> </w:t>
      </w:r>
      <w:r w:rsidR="00240969" w:rsidRPr="00240969">
        <w:rPr>
          <w:rFonts w:ascii="Times New Roman" w:hAnsi="Times New Roman" w:cs="Times New Roman"/>
          <w:b/>
          <w:bCs/>
          <w:color w:val="auto"/>
          <w:sz w:val="32"/>
          <w:szCs w:val="32"/>
        </w:rPr>
        <w:t>№</w:t>
      </w:r>
      <w:r w:rsidRPr="00240969">
        <w:rPr>
          <w:rFonts w:ascii="Times New Roman" w:hAnsi="Times New Roman" w:cs="Times New Roman"/>
          <w:b/>
          <w:bCs/>
          <w:color w:val="auto"/>
          <w:sz w:val="32"/>
          <w:szCs w:val="32"/>
        </w:rPr>
        <w:t xml:space="preserve"> 5. Вычисление магнитного, истинного азимута, дирекционного угла, румбов</w:t>
      </w:r>
      <w:bookmarkEnd w:id="7"/>
    </w:p>
    <w:p w14:paraId="224EDF7A" w14:textId="77777777" w:rsidR="00240969" w:rsidRDefault="00240969" w:rsidP="00240969">
      <w:pPr>
        <w:spacing w:line="288" w:lineRule="auto"/>
        <w:ind w:firstLine="567"/>
        <w:rPr>
          <w:rFonts w:ascii="Times New Roman" w:hAnsi="Times New Roman" w:cs="Times New Roman"/>
          <w:b/>
          <w:bCs/>
          <w:sz w:val="32"/>
          <w:szCs w:val="32"/>
        </w:rPr>
      </w:pPr>
    </w:p>
    <w:p w14:paraId="6D2F6598" w14:textId="2C5971D6" w:rsidR="00240969" w:rsidRDefault="00240969" w:rsidP="00240969">
      <w:pPr>
        <w:spacing w:line="288" w:lineRule="auto"/>
        <w:ind w:firstLine="567"/>
        <w:rPr>
          <w:rFonts w:ascii="Times New Roman" w:hAnsi="Times New Roman" w:cs="Times New Roman"/>
          <w:b/>
          <w:bCs/>
          <w:sz w:val="32"/>
          <w:szCs w:val="32"/>
        </w:rPr>
      </w:pPr>
      <w:r w:rsidRPr="006B69A4">
        <w:rPr>
          <w:rFonts w:ascii="Times New Roman" w:hAnsi="Times New Roman" w:cs="Times New Roman"/>
          <w:b/>
          <w:bCs/>
          <w:sz w:val="32"/>
          <w:szCs w:val="32"/>
        </w:rPr>
        <w:t>Цель</w:t>
      </w:r>
      <w:r>
        <w:rPr>
          <w:rFonts w:ascii="Times New Roman" w:hAnsi="Times New Roman" w:cs="Times New Roman"/>
          <w:b/>
          <w:bCs/>
          <w:sz w:val="32"/>
          <w:szCs w:val="32"/>
        </w:rPr>
        <w:t xml:space="preserve"> занятия</w:t>
      </w:r>
      <w:r w:rsidRPr="006B69A4">
        <w:rPr>
          <w:rFonts w:ascii="Times New Roman" w:hAnsi="Times New Roman" w:cs="Times New Roman"/>
          <w:b/>
          <w:bCs/>
          <w:sz w:val="32"/>
          <w:szCs w:val="32"/>
        </w:rPr>
        <w:t>:</w:t>
      </w:r>
      <w:r>
        <w:rPr>
          <w:rFonts w:ascii="Times New Roman" w:hAnsi="Times New Roman" w:cs="Times New Roman"/>
          <w:b/>
          <w:bCs/>
          <w:sz w:val="32"/>
          <w:szCs w:val="32"/>
        </w:rPr>
        <w:t xml:space="preserve"> </w:t>
      </w:r>
      <w:r>
        <w:rPr>
          <w:rFonts w:ascii="Times New Roman" w:hAnsi="Times New Roman" w:cs="Times New Roman"/>
          <w:sz w:val="32"/>
          <w:szCs w:val="32"/>
        </w:rPr>
        <w:t>н</w:t>
      </w:r>
      <w:r w:rsidRPr="00C92D0C">
        <w:rPr>
          <w:rFonts w:ascii="Times New Roman" w:hAnsi="Times New Roman" w:cs="Times New Roman"/>
          <w:sz w:val="32"/>
          <w:szCs w:val="32"/>
        </w:rPr>
        <w:t xml:space="preserve">аучиться </w:t>
      </w:r>
      <w:r>
        <w:rPr>
          <w:rFonts w:ascii="Times New Roman" w:hAnsi="Times New Roman" w:cs="Times New Roman"/>
          <w:sz w:val="32"/>
          <w:szCs w:val="32"/>
        </w:rPr>
        <w:t>вычислять магнитный и истинный азимут, дирекционный угол и румбы</w:t>
      </w:r>
      <w:r w:rsidRPr="00C92D0C">
        <w:rPr>
          <w:rFonts w:ascii="Times New Roman" w:hAnsi="Times New Roman" w:cs="Times New Roman"/>
          <w:sz w:val="32"/>
          <w:szCs w:val="32"/>
        </w:rPr>
        <w:t>.</w:t>
      </w:r>
    </w:p>
    <w:p w14:paraId="4E595A73" w14:textId="77777777" w:rsidR="00240969" w:rsidRDefault="00240969" w:rsidP="00240969">
      <w:pPr>
        <w:spacing w:line="288" w:lineRule="auto"/>
        <w:ind w:firstLine="567"/>
        <w:rPr>
          <w:rFonts w:ascii="Times New Roman" w:hAnsi="Times New Roman" w:cs="Times New Roman"/>
          <w:sz w:val="32"/>
          <w:szCs w:val="32"/>
        </w:rPr>
      </w:pPr>
      <w:r w:rsidRPr="006B69A4">
        <w:rPr>
          <w:rFonts w:ascii="Times New Roman" w:hAnsi="Times New Roman" w:cs="Times New Roman"/>
          <w:b/>
          <w:bCs/>
          <w:sz w:val="32"/>
          <w:szCs w:val="32"/>
        </w:rPr>
        <w:t>Материальное обеспечение:</w:t>
      </w:r>
      <w:r w:rsidRPr="006B69A4">
        <w:rPr>
          <w:rFonts w:ascii="Times New Roman" w:hAnsi="Times New Roman" w:cs="Times New Roman"/>
          <w:sz w:val="32"/>
          <w:szCs w:val="32"/>
        </w:rPr>
        <w:t xml:space="preserve"> линейка, транспортир, карандаш.</w:t>
      </w:r>
    </w:p>
    <w:p w14:paraId="13AC452F" w14:textId="77777777" w:rsidR="00CB6060" w:rsidRDefault="00CB6060" w:rsidP="00240969">
      <w:pPr>
        <w:spacing w:line="288" w:lineRule="auto"/>
        <w:ind w:firstLine="567"/>
        <w:rPr>
          <w:rFonts w:ascii="Times New Roman" w:hAnsi="Times New Roman" w:cs="Times New Roman"/>
          <w:sz w:val="32"/>
          <w:szCs w:val="32"/>
        </w:rPr>
      </w:pPr>
    </w:p>
    <w:p w14:paraId="0E8D4148" w14:textId="77777777" w:rsidR="00240969" w:rsidRPr="00947E85" w:rsidRDefault="00240969" w:rsidP="00240969">
      <w:pPr>
        <w:spacing w:line="288" w:lineRule="auto"/>
        <w:ind w:firstLine="0"/>
        <w:jc w:val="center"/>
        <w:rPr>
          <w:rFonts w:ascii="Times New Roman" w:hAnsi="Times New Roman" w:cs="Times New Roman"/>
          <w:b/>
          <w:sz w:val="32"/>
          <w:szCs w:val="32"/>
        </w:rPr>
      </w:pPr>
      <w:r w:rsidRPr="00947E85">
        <w:rPr>
          <w:rFonts w:ascii="Times New Roman" w:eastAsia="Times New Roman" w:hAnsi="Times New Roman" w:cs="Times New Roman"/>
          <w:b/>
          <w:color w:val="000000"/>
          <w:spacing w:val="6"/>
          <w:kern w:val="0"/>
          <w:sz w:val="32"/>
          <w:szCs w:val="32"/>
          <w14:ligatures w14:val="none"/>
        </w:rPr>
        <w:t>ТЕОРЕТИЧЕСКОЕ ВВЕДЕНИЕ</w:t>
      </w:r>
    </w:p>
    <w:p w14:paraId="77457180" w14:textId="77777777" w:rsidR="0070585D" w:rsidRPr="00240969" w:rsidRDefault="0070585D" w:rsidP="00240969">
      <w:pPr>
        <w:pStyle w:val="af1"/>
        <w:spacing w:line="288" w:lineRule="auto"/>
        <w:ind w:firstLine="567"/>
        <w:jc w:val="both"/>
        <w:rPr>
          <w:sz w:val="32"/>
          <w:szCs w:val="32"/>
        </w:rPr>
      </w:pPr>
      <w:r w:rsidRPr="00240969">
        <w:rPr>
          <w:rStyle w:val="af0"/>
          <w:rFonts w:eastAsiaTheme="majorEastAsia"/>
          <w:b/>
          <w:bCs/>
          <w:sz w:val="32"/>
          <w:szCs w:val="32"/>
        </w:rPr>
        <w:t xml:space="preserve">Ориентировать линию </w:t>
      </w:r>
      <w:r w:rsidRPr="00240969">
        <w:rPr>
          <w:rStyle w:val="af0"/>
          <w:rFonts w:eastAsiaTheme="majorEastAsia"/>
          <w:sz w:val="32"/>
          <w:szCs w:val="32"/>
        </w:rPr>
        <w:t>– значит определить ее направление относи</w:t>
      </w:r>
      <w:r w:rsidRPr="00240969">
        <w:rPr>
          <w:rStyle w:val="af0"/>
          <w:rFonts w:eastAsiaTheme="majorEastAsia"/>
          <w:sz w:val="32"/>
          <w:szCs w:val="32"/>
        </w:rPr>
        <w:softHyphen/>
        <w:t>тельно другого, принятого за начальное. В геодезии за начальное направ</w:t>
      </w:r>
      <w:r w:rsidRPr="00240969">
        <w:rPr>
          <w:rStyle w:val="af0"/>
          <w:rFonts w:eastAsiaTheme="majorEastAsia"/>
          <w:sz w:val="32"/>
          <w:szCs w:val="32"/>
        </w:rPr>
        <w:softHyphen/>
        <w:t>ление принимают:</w:t>
      </w:r>
    </w:p>
    <w:p w14:paraId="3E202A52" w14:textId="77777777" w:rsidR="0070585D" w:rsidRPr="00240969" w:rsidRDefault="0070585D" w:rsidP="00240969">
      <w:pPr>
        <w:pStyle w:val="af1"/>
        <w:numPr>
          <w:ilvl w:val="0"/>
          <w:numId w:val="6"/>
        </w:numPr>
        <w:tabs>
          <w:tab w:val="left" w:pos="832"/>
        </w:tabs>
        <w:spacing w:line="288" w:lineRule="auto"/>
        <w:ind w:firstLine="567"/>
        <w:jc w:val="both"/>
        <w:rPr>
          <w:sz w:val="32"/>
          <w:szCs w:val="32"/>
        </w:rPr>
      </w:pPr>
      <w:r w:rsidRPr="00240969">
        <w:rPr>
          <w:rStyle w:val="af0"/>
          <w:rFonts w:eastAsiaTheme="majorEastAsia"/>
          <w:sz w:val="32"/>
          <w:szCs w:val="32"/>
        </w:rPr>
        <w:t>географический (истинный) меридиан точки;</w:t>
      </w:r>
    </w:p>
    <w:p w14:paraId="73045823" w14:textId="77777777" w:rsidR="0070585D" w:rsidRPr="00240969" w:rsidRDefault="0070585D" w:rsidP="00240969">
      <w:pPr>
        <w:pStyle w:val="af1"/>
        <w:numPr>
          <w:ilvl w:val="0"/>
          <w:numId w:val="6"/>
        </w:numPr>
        <w:tabs>
          <w:tab w:val="left" w:pos="832"/>
        </w:tabs>
        <w:spacing w:line="288" w:lineRule="auto"/>
        <w:ind w:firstLine="567"/>
        <w:jc w:val="both"/>
        <w:rPr>
          <w:sz w:val="32"/>
          <w:szCs w:val="32"/>
        </w:rPr>
      </w:pPr>
      <w:r w:rsidRPr="00240969">
        <w:rPr>
          <w:rStyle w:val="af0"/>
          <w:rFonts w:eastAsiaTheme="majorEastAsia"/>
          <w:sz w:val="32"/>
          <w:szCs w:val="32"/>
        </w:rPr>
        <w:t>осевой меридиан зоны;</w:t>
      </w:r>
    </w:p>
    <w:p w14:paraId="08B63A71" w14:textId="77777777" w:rsidR="0070585D" w:rsidRPr="00240969" w:rsidRDefault="0070585D" w:rsidP="00240969">
      <w:pPr>
        <w:pStyle w:val="af1"/>
        <w:numPr>
          <w:ilvl w:val="0"/>
          <w:numId w:val="6"/>
        </w:numPr>
        <w:tabs>
          <w:tab w:val="left" w:pos="832"/>
        </w:tabs>
        <w:spacing w:line="288" w:lineRule="auto"/>
        <w:ind w:firstLine="567"/>
        <w:jc w:val="both"/>
        <w:rPr>
          <w:sz w:val="32"/>
          <w:szCs w:val="32"/>
        </w:rPr>
      </w:pPr>
      <w:r w:rsidRPr="00240969">
        <w:rPr>
          <w:rStyle w:val="af0"/>
          <w:rFonts w:eastAsiaTheme="majorEastAsia"/>
          <w:sz w:val="32"/>
          <w:szCs w:val="32"/>
        </w:rPr>
        <w:t>магнитный меридиан точки.</w:t>
      </w:r>
    </w:p>
    <w:p w14:paraId="51ECC11D" w14:textId="77777777" w:rsidR="0070585D" w:rsidRPr="00240969" w:rsidRDefault="0070585D" w:rsidP="00240969">
      <w:pPr>
        <w:pStyle w:val="af1"/>
        <w:spacing w:line="288" w:lineRule="auto"/>
        <w:ind w:firstLine="567"/>
        <w:jc w:val="both"/>
        <w:rPr>
          <w:sz w:val="32"/>
          <w:szCs w:val="32"/>
        </w:rPr>
      </w:pPr>
      <w:r w:rsidRPr="00240969">
        <w:rPr>
          <w:rStyle w:val="af0"/>
          <w:rFonts w:eastAsiaTheme="majorEastAsia"/>
          <w:b/>
          <w:bCs/>
          <w:sz w:val="32"/>
          <w:szCs w:val="32"/>
        </w:rPr>
        <w:t xml:space="preserve">Ориентирный угол </w:t>
      </w:r>
      <w:r w:rsidRPr="00240969">
        <w:rPr>
          <w:rStyle w:val="af0"/>
          <w:rFonts w:eastAsiaTheme="majorEastAsia"/>
          <w:sz w:val="32"/>
          <w:szCs w:val="32"/>
        </w:rPr>
        <w:t>– угол между начальным направлением и направ</w:t>
      </w:r>
      <w:r w:rsidRPr="00240969">
        <w:rPr>
          <w:rStyle w:val="af0"/>
          <w:rFonts w:eastAsiaTheme="majorEastAsia"/>
          <w:sz w:val="32"/>
          <w:szCs w:val="32"/>
        </w:rPr>
        <w:softHyphen/>
        <w:t>лением данной линии, отсчитанный по ходу часовой стрелки.</w:t>
      </w:r>
    </w:p>
    <w:p w14:paraId="02B95AFE" w14:textId="77777777" w:rsidR="0070585D" w:rsidRPr="00240969" w:rsidRDefault="0070585D" w:rsidP="00240969">
      <w:pPr>
        <w:pStyle w:val="af1"/>
        <w:spacing w:line="288" w:lineRule="auto"/>
        <w:ind w:firstLine="567"/>
        <w:jc w:val="both"/>
        <w:rPr>
          <w:sz w:val="32"/>
          <w:szCs w:val="32"/>
        </w:rPr>
      </w:pPr>
      <w:r w:rsidRPr="00240969">
        <w:rPr>
          <w:rStyle w:val="af0"/>
          <w:rFonts w:eastAsiaTheme="majorEastAsia"/>
          <w:b/>
          <w:bCs/>
          <w:sz w:val="32"/>
          <w:szCs w:val="32"/>
        </w:rPr>
        <w:t xml:space="preserve">Магнитный меридиан </w:t>
      </w:r>
      <w:r w:rsidRPr="00240969">
        <w:rPr>
          <w:rStyle w:val="af0"/>
          <w:rFonts w:eastAsiaTheme="majorEastAsia"/>
          <w:sz w:val="32"/>
          <w:szCs w:val="32"/>
        </w:rPr>
        <w:t>– проекция оси свободно подвешенной стрел</w:t>
      </w:r>
      <w:r w:rsidRPr="00240969">
        <w:rPr>
          <w:rStyle w:val="af0"/>
          <w:rFonts w:eastAsiaTheme="majorEastAsia"/>
          <w:sz w:val="32"/>
          <w:szCs w:val="32"/>
        </w:rPr>
        <w:softHyphen/>
        <w:t>ки на уровенную поверхность.</w:t>
      </w:r>
    </w:p>
    <w:p w14:paraId="1BE47381" w14:textId="77777777" w:rsidR="0070585D" w:rsidRPr="00240969" w:rsidRDefault="0070585D" w:rsidP="00240969">
      <w:pPr>
        <w:pStyle w:val="af1"/>
        <w:spacing w:line="288" w:lineRule="auto"/>
        <w:ind w:firstLine="567"/>
        <w:jc w:val="both"/>
        <w:rPr>
          <w:sz w:val="32"/>
          <w:szCs w:val="32"/>
        </w:rPr>
      </w:pPr>
      <w:r w:rsidRPr="00240969">
        <w:rPr>
          <w:rStyle w:val="af0"/>
          <w:rFonts w:eastAsiaTheme="majorEastAsia"/>
          <w:b/>
          <w:bCs/>
          <w:sz w:val="32"/>
          <w:szCs w:val="32"/>
        </w:rPr>
        <w:t xml:space="preserve">Осевой меридиан </w:t>
      </w:r>
      <w:r w:rsidRPr="00240969">
        <w:rPr>
          <w:rStyle w:val="af0"/>
          <w:rFonts w:eastAsiaTheme="majorEastAsia"/>
          <w:sz w:val="32"/>
          <w:szCs w:val="32"/>
        </w:rPr>
        <w:t>– средний меридиан зоны в проекции Гаусса.</w:t>
      </w:r>
    </w:p>
    <w:p w14:paraId="262FDC4E" w14:textId="77777777" w:rsidR="0070585D" w:rsidRPr="00240969" w:rsidRDefault="0070585D" w:rsidP="00240969">
      <w:pPr>
        <w:pStyle w:val="af1"/>
        <w:spacing w:line="288" w:lineRule="auto"/>
        <w:ind w:firstLine="567"/>
        <w:jc w:val="both"/>
        <w:rPr>
          <w:sz w:val="32"/>
          <w:szCs w:val="32"/>
        </w:rPr>
      </w:pPr>
      <w:r w:rsidRPr="00240969">
        <w:rPr>
          <w:rStyle w:val="af0"/>
          <w:rFonts w:eastAsiaTheme="majorEastAsia"/>
          <w:b/>
          <w:bCs/>
          <w:sz w:val="32"/>
          <w:szCs w:val="32"/>
        </w:rPr>
        <w:t xml:space="preserve">Горизонтальный угол </w:t>
      </w:r>
      <w:r w:rsidRPr="00240969">
        <w:rPr>
          <w:rStyle w:val="af0"/>
          <w:rFonts w:eastAsiaTheme="majorEastAsia"/>
          <w:sz w:val="32"/>
          <w:szCs w:val="32"/>
        </w:rPr>
        <w:t>– линейный угол двугранного угла между от</w:t>
      </w:r>
      <w:r w:rsidRPr="00240969">
        <w:rPr>
          <w:rStyle w:val="af0"/>
          <w:rFonts w:eastAsiaTheme="majorEastAsia"/>
          <w:sz w:val="32"/>
          <w:szCs w:val="32"/>
        </w:rPr>
        <w:softHyphen/>
        <w:t>весными проектирующими плоскостями, проходящими соответственно че</w:t>
      </w:r>
      <w:r w:rsidRPr="00240969">
        <w:rPr>
          <w:rStyle w:val="af0"/>
          <w:rFonts w:eastAsiaTheme="majorEastAsia"/>
          <w:sz w:val="32"/>
          <w:szCs w:val="32"/>
        </w:rPr>
        <w:softHyphen/>
        <w:t>рез стороны угла на местности, отсчитываемый по ходу часовой стрелки. Обозначается β, изменяется от 0 до 360°.</w:t>
      </w:r>
    </w:p>
    <w:p w14:paraId="15236EE9" w14:textId="4D457196" w:rsidR="0070585D" w:rsidRPr="00240969" w:rsidRDefault="0070585D" w:rsidP="00240969">
      <w:pPr>
        <w:pStyle w:val="af1"/>
        <w:spacing w:line="288" w:lineRule="auto"/>
        <w:ind w:firstLine="567"/>
        <w:jc w:val="both"/>
        <w:rPr>
          <w:sz w:val="32"/>
          <w:szCs w:val="32"/>
        </w:rPr>
      </w:pPr>
      <w:r w:rsidRPr="00240969">
        <w:rPr>
          <w:rStyle w:val="af0"/>
          <w:rFonts w:eastAsiaTheme="majorEastAsia"/>
          <w:b/>
          <w:bCs/>
          <w:sz w:val="32"/>
          <w:szCs w:val="32"/>
        </w:rPr>
        <w:t xml:space="preserve">Истинный (географический) азимут </w:t>
      </w:r>
      <w:r w:rsidRPr="00240969">
        <w:rPr>
          <w:rStyle w:val="af0"/>
          <w:rFonts w:eastAsiaTheme="majorEastAsia"/>
          <w:sz w:val="32"/>
          <w:szCs w:val="32"/>
        </w:rPr>
        <w:t>– горизонтальный угол, отсчи</w:t>
      </w:r>
      <w:r w:rsidRPr="00240969">
        <w:rPr>
          <w:rStyle w:val="af0"/>
          <w:rFonts w:eastAsiaTheme="majorEastAsia"/>
          <w:sz w:val="32"/>
          <w:szCs w:val="32"/>
        </w:rPr>
        <w:softHyphen/>
        <w:t>тываемый от северного направления географического (истинного) мери</w:t>
      </w:r>
      <w:r w:rsidRPr="00240969">
        <w:rPr>
          <w:rStyle w:val="af0"/>
          <w:rFonts w:eastAsiaTheme="majorEastAsia"/>
          <w:sz w:val="32"/>
          <w:szCs w:val="32"/>
        </w:rPr>
        <w:softHyphen/>
        <w:t xml:space="preserve">диана, проходящего через данную точку, до направления данной линии по ходу часовой стрелки. Обозначается A, изменяется от 0 до 360° (рис. </w:t>
      </w:r>
      <w:r w:rsidR="00240969">
        <w:rPr>
          <w:rStyle w:val="af0"/>
          <w:rFonts w:eastAsiaTheme="majorEastAsia"/>
          <w:sz w:val="32"/>
          <w:szCs w:val="32"/>
        </w:rPr>
        <w:t>5</w:t>
      </w:r>
      <w:r w:rsidRPr="00240969">
        <w:rPr>
          <w:rStyle w:val="af0"/>
          <w:rFonts w:eastAsiaTheme="majorEastAsia"/>
          <w:sz w:val="32"/>
          <w:szCs w:val="32"/>
        </w:rPr>
        <w:t>.1a).</w:t>
      </w:r>
    </w:p>
    <w:p w14:paraId="0B629A91" w14:textId="77777777" w:rsidR="0070585D" w:rsidRPr="00240969" w:rsidRDefault="0070585D" w:rsidP="00240969">
      <w:pPr>
        <w:pStyle w:val="af1"/>
        <w:spacing w:line="288" w:lineRule="auto"/>
        <w:ind w:firstLine="567"/>
        <w:jc w:val="both"/>
        <w:rPr>
          <w:sz w:val="32"/>
          <w:szCs w:val="32"/>
        </w:rPr>
      </w:pPr>
      <w:r w:rsidRPr="00240969">
        <w:rPr>
          <w:rStyle w:val="af0"/>
          <w:rFonts w:eastAsiaTheme="majorEastAsia"/>
          <w:b/>
          <w:bCs/>
          <w:sz w:val="32"/>
          <w:szCs w:val="32"/>
        </w:rPr>
        <w:t xml:space="preserve">Сближение меридианов </w:t>
      </w:r>
      <w:r w:rsidRPr="00240969">
        <w:rPr>
          <w:rStyle w:val="af0"/>
          <w:rFonts w:eastAsiaTheme="majorEastAsia"/>
          <w:sz w:val="32"/>
          <w:szCs w:val="32"/>
        </w:rPr>
        <w:t xml:space="preserve">– горизонтальный угол между касательными к двум меридианам, проходящим через две данные точки, </w:t>
      </w:r>
      <w:r w:rsidRPr="00240969">
        <w:rPr>
          <w:rStyle w:val="af0"/>
          <w:rFonts w:eastAsiaTheme="majorEastAsia"/>
          <w:sz w:val="32"/>
          <w:szCs w:val="32"/>
        </w:rPr>
        <w:lastRenderedPageBreak/>
        <w:t>лежащие на од</w:t>
      </w:r>
      <w:r w:rsidRPr="00240969">
        <w:rPr>
          <w:rStyle w:val="af0"/>
          <w:rFonts w:eastAsiaTheme="majorEastAsia"/>
          <w:sz w:val="32"/>
          <w:szCs w:val="32"/>
        </w:rPr>
        <w:softHyphen/>
        <w:t>ной параллели, называется сближением меридианов, обозначается γ и вы</w:t>
      </w:r>
      <w:r w:rsidRPr="00240969">
        <w:rPr>
          <w:rStyle w:val="af0"/>
          <w:rFonts w:eastAsiaTheme="majorEastAsia"/>
          <w:sz w:val="32"/>
          <w:szCs w:val="32"/>
        </w:rPr>
        <w:softHyphen/>
        <w:t>числяется по формуле:</w:t>
      </w:r>
    </w:p>
    <w:p w14:paraId="1766219B" w14:textId="0755314A" w:rsidR="00A11ACA" w:rsidRPr="00240969" w:rsidRDefault="00A11ACA" w:rsidP="00240969">
      <w:pPr>
        <w:spacing w:line="288" w:lineRule="auto"/>
        <w:ind w:firstLine="0"/>
        <w:jc w:val="right"/>
        <w:rPr>
          <w:rFonts w:ascii="Times New Roman" w:hAnsi="Times New Roman" w:cs="Times New Roman"/>
          <w:sz w:val="28"/>
          <w:szCs w:val="28"/>
        </w:rPr>
      </w:pPr>
      <w:r w:rsidRPr="00240969">
        <w:rPr>
          <w:rFonts w:ascii="Times New Roman" w:hAnsi="Times New Roman" w:cs="Times New Roman"/>
          <w:noProof/>
          <w:sz w:val="32"/>
          <w:szCs w:val="32"/>
        </w:rPr>
        <w:drawing>
          <wp:inline distT="0" distB="0" distL="0" distR="0" wp14:anchorId="7741FD58" wp14:editId="77E0B57E">
            <wp:extent cx="1981200" cy="22887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047951" cy="236586"/>
                    </a:xfrm>
                    <a:prstGeom prst="rect">
                      <a:avLst/>
                    </a:prstGeom>
                  </pic:spPr>
                </pic:pic>
              </a:graphicData>
            </a:graphic>
          </wp:inline>
        </w:drawing>
      </w:r>
      <w:r w:rsidR="00240969">
        <w:rPr>
          <w:rFonts w:ascii="Times New Roman" w:hAnsi="Times New Roman" w:cs="Times New Roman"/>
          <w:sz w:val="28"/>
          <w:szCs w:val="28"/>
        </w:rPr>
        <w:tab/>
      </w:r>
      <w:r w:rsidR="00240969">
        <w:rPr>
          <w:rFonts w:ascii="Times New Roman" w:hAnsi="Times New Roman" w:cs="Times New Roman"/>
          <w:sz w:val="28"/>
          <w:szCs w:val="28"/>
        </w:rPr>
        <w:tab/>
      </w:r>
      <w:r w:rsidR="00240969">
        <w:rPr>
          <w:rFonts w:ascii="Times New Roman" w:hAnsi="Times New Roman" w:cs="Times New Roman"/>
          <w:sz w:val="28"/>
          <w:szCs w:val="28"/>
        </w:rPr>
        <w:tab/>
      </w:r>
      <w:r w:rsidR="00240969">
        <w:rPr>
          <w:rFonts w:ascii="Times New Roman" w:hAnsi="Times New Roman" w:cs="Times New Roman"/>
          <w:sz w:val="28"/>
          <w:szCs w:val="28"/>
        </w:rPr>
        <w:tab/>
      </w:r>
      <w:r w:rsidR="00240969" w:rsidRPr="00240969">
        <w:rPr>
          <w:rFonts w:ascii="Times New Roman" w:hAnsi="Times New Roman" w:cs="Times New Roman"/>
          <w:sz w:val="28"/>
          <w:szCs w:val="28"/>
        </w:rPr>
        <w:t>(5.1)</w:t>
      </w:r>
    </w:p>
    <w:p w14:paraId="53C0D25C" w14:textId="40805C6A" w:rsidR="0070585D" w:rsidRPr="00240969" w:rsidRDefault="0070585D" w:rsidP="00240969">
      <w:pPr>
        <w:spacing w:line="288" w:lineRule="auto"/>
        <w:ind w:firstLine="567"/>
        <w:rPr>
          <w:rStyle w:val="af0"/>
          <w:rFonts w:eastAsiaTheme="majorEastAsia"/>
          <w:sz w:val="32"/>
          <w:szCs w:val="32"/>
        </w:rPr>
      </w:pPr>
      <w:r w:rsidRPr="00240969">
        <w:rPr>
          <w:rFonts w:ascii="Times New Roman" w:hAnsi="Times New Roman" w:cs="Times New Roman"/>
          <w:sz w:val="32"/>
          <w:szCs w:val="32"/>
        </w:rPr>
        <w:t xml:space="preserve">где </w:t>
      </w:r>
      <m:oMath>
        <m:sSub>
          <m:sSubPr>
            <m:ctrlPr>
              <w:rPr>
                <w:rStyle w:val="Other"/>
                <w:rFonts w:ascii="Cambria Math" w:eastAsiaTheme="majorEastAsia" w:hAnsi="Cambria Math"/>
                <w:i/>
                <w:sz w:val="32"/>
                <w:szCs w:val="32"/>
              </w:rPr>
            </m:ctrlPr>
          </m:sSubPr>
          <m:e>
            <m:r>
              <m:rPr>
                <m:sty m:val="p"/>
              </m:rPr>
              <w:rPr>
                <w:rStyle w:val="Other"/>
                <w:rFonts w:ascii="Cambria Math" w:eastAsiaTheme="majorEastAsia" w:hAnsi="Cambria Math"/>
                <w:sz w:val="32"/>
                <w:szCs w:val="32"/>
              </w:rPr>
              <m:t>λ</m:t>
            </m:r>
          </m:e>
          <m:sub>
            <m:r>
              <w:rPr>
                <w:rStyle w:val="Other"/>
                <w:rFonts w:ascii="Cambria Math" w:eastAsiaTheme="majorEastAsia" w:hAnsi="Cambria Math"/>
                <w:sz w:val="32"/>
                <w:szCs w:val="32"/>
              </w:rPr>
              <m:t>1</m:t>
            </m:r>
          </m:sub>
        </m:sSub>
      </m:oMath>
      <w:r w:rsidRPr="00240969">
        <w:rPr>
          <w:rStyle w:val="Other"/>
          <w:rFonts w:eastAsiaTheme="minorEastAsia"/>
          <w:sz w:val="32"/>
          <w:szCs w:val="32"/>
        </w:rPr>
        <w:t xml:space="preserve"> и </w:t>
      </w:r>
      <m:oMath>
        <m:sSub>
          <m:sSubPr>
            <m:ctrlPr>
              <w:rPr>
                <w:rStyle w:val="Other"/>
                <w:rFonts w:ascii="Cambria Math" w:eastAsiaTheme="majorEastAsia" w:hAnsi="Cambria Math"/>
                <w:i/>
                <w:sz w:val="32"/>
                <w:szCs w:val="32"/>
              </w:rPr>
            </m:ctrlPr>
          </m:sSubPr>
          <m:e>
            <m:r>
              <m:rPr>
                <m:sty m:val="p"/>
              </m:rPr>
              <w:rPr>
                <w:rStyle w:val="Other"/>
                <w:rFonts w:ascii="Cambria Math" w:eastAsiaTheme="majorEastAsia" w:hAnsi="Cambria Math"/>
                <w:sz w:val="32"/>
                <w:szCs w:val="32"/>
              </w:rPr>
              <m:t>λ</m:t>
            </m:r>
          </m:e>
          <m:sub>
            <m:r>
              <w:rPr>
                <w:rStyle w:val="Other"/>
                <w:rFonts w:ascii="Cambria Math" w:eastAsiaTheme="majorEastAsia" w:hAnsi="Cambria Math"/>
                <w:sz w:val="32"/>
                <w:szCs w:val="32"/>
              </w:rPr>
              <m:t>2</m:t>
            </m:r>
          </m:sub>
        </m:sSub>
      </m:oMath>
      <w:r w:rsidRPr="00240969">
        <w:rPr>
          <w:rStyle w:val="Other"/>
          <w:rFonts w:eastAsiaTheme="minorEastAsia"/>
          <w:sz w:val="32"/>
          <w:szCs w:val="32"/>
        </w:rPr>
        <w:t xml:space="preserve"> - </w:t>
      </w:r>
      <w:r w:rsidRPr="00240969">
        <w:rPr>
          <w:rStyle w:val="af0"/>
          <w:rFonts w:eastAsiaTheme="majorEastAsia"/>
          <w:sz w:val="32"/>
          <w:szCs w:val="32"/>
        </w:rPr>
        <w:t>долготы меридианов, проходящие через пункты 1 и 2.</w:t>
      </w:r>
    </w:p>
    <w:p w14:paraId="1CED7540" w14:textId="76F327C0" w:rsidR="0070585D" w:rsidRPr="00240969" w:rsidRDefault="0070585D" w:rsidP="00240969">
      <w:pPr>
        <w:spacing w:line="288" w:lineRule="auto"/>
        <w:ind w:firstLine="567"/>
        <w:rPr>
          <w:rFonts w:ascii="Times New Roman" w:hAnsi="Times New Roman" w:cs="Times New Roman"/>
          <w:sz w:val="32"/>
          <w:szCs w:val="32"/>
        </w:rPr>
      </w:pPr>
      <w:r w:rsidRPr="00240969">
        <w:rPr>
          <w:rFonts w:ascii="Times New Roman" w:hAnsi="Times New Roman" w:cs="Times New Roman"/>
          <w:sz w:val="32"/>
          <w:szCs w:val="32"/>
        </w:rPr>
        <w:t>φ - широта параллели, на которой находятся пункты 1 и 2.</w:t>
      </w:r>
    </w:p>
    <w:p w14:paraId="2E001603" w14:textId="7534E4B0" w:rsidR="0070585D" w:rsidRPr="00240969" w:rsidRDefault="0070585D" w:rsidP="00240969">
      <w:pPr>
        <w:spacing w:line="288" w:lineRule="auto"/>
        <w:ind w:firstLine="567"/>
        <w:rPr>
          <w:rStyle w:val="af0"/>
          <w:rFonts w:eastAsiaTheme="majorEastAsia"/>
          <w:sz w:val="32"/>
          <w:szCs w:val="32"/>
        </w:rPr>
      </w:pPr>
      <w:r w:rsidRPr="00240969">
        <w:rPr>
          <w:rStyle w:val="af0"/>
          <w:rFonts w:eastAsiaTheme="majorEastAsia"/>
          <w:sz w:val="32"/>
          <w:szCs w:val="32"/>
        </w:rPr>
        <w:t>Гауссово сближение меридианов является частным случаем сближе</w:t>
      </w:r>
      <w:r w:rsidRPr="00240969">
        <w:rPr>
          <w:rStyle w:val="af0"/>
          <w:rFonts w:eastAsiaTheme="majorEastAsia"/>
          <w:sz w:val="32"/>
          <w:szCs w:val="32"/>
        </w:rPr>
        <w:softHyphen/>
        <w:t>ния меридианов, когда данный пункт находится в зоне проекции Гаусса и определяется по формуле:</w:t>
      </w:r>
    </w:p>
    <w:p w14:paraId="3EBB1F55" w14:textId="3E033C6F" w:rsidR="00A11ACA" w:rsidRPr="00240969" w:rsidRDefault="00A11ACA" w:rsidP="00240969">
      <w:pPr>
        <w:spacing w:line="288" w:lineRule="auto"/>
        <w:ind w:firstLine="0"/>
        <w:jc w:val="right"/>
        <w:rPr>
          <w:rStyle w:val="af0"/>
          <w:rFonts w:eastAsiaTheme="majorEastAsia"/>
          <w:sz w:val="32"/>
          <w:szCs w:val="32"/>
        </w:rPr>
      </w:pPr>
      <w:r w:rsidRPr="00240969">
        <w:rPr>
          <w:rStyle w:val="af0"/>
          <w:rFonts w:eastAsiaTheme="majorEastAsia"/>
          <w:noProof/>
          <w:sz w:val="32"/>
          <w:szCs w:val="32"/>
        </w:rPr>
        <w:drawing>
          <wp:inline distT="0" distB="0" distL="0" distR="0" wp14:anchorId="539E989A" wp14:editId="6EA2AF7B">
            <wp:extent cx="1350817" cy="247650"/>
            <wp:effectExtent l="0" t="0" r="190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353501" cy="248142"/>
                    </a:xfrm>
                    <a:prstGeom prst="rect">
                      <a:avLst/>
                    </a:prstGeom>
                  </pic:spPr>
                </pic:pic>
              </a:graphicData>
            </a:graphic>
          </wp:inline>
        </w:drawing>
      </w:r>
      <w:r w:rsidR="00240969">
        <w:rPr>
          <w:rFonts w:ascii="Times New Roman" w:hAnsi="Times New Roman" w:cs="Times New Roman"/>
          <w:sz w:val="28"/>
          <w:szCs w:val="28"/>
        </w:rPr>
        <w:tab/>
      </w:r>
      <w:r w:rsidR="00240969">
        <w:rPr>
          <w:rFonts w:ascii="Times New Roman" w:hAnsi="Times New Roman" w:cs="Times New Roman"/>
          <w:sz w:val="28"/>
          <w:szCs w:val="28"/>
        </w:rPr>
        <w:tab/>
      </w:r>
      <w:r w:rsidR="00240969">
        <w:rPr>
          <w:rFonts w:ascii="Times New Roman" w:hAnsi="Times New Roman" w:cs="Times New Roman"/>
          <w:sz w:val="28"/>
          <w:szCs w:val="28"/>
        </w:rPr>
        <w:tab/>
      </w:r>
      <w:r w:rsidR="00240969">
        <w:rPr>
          <w:rFonts w:ascii="Times New Roman" w:hAnsi="Times New Roman" w:cs="Times New Roman"/>
          <w:sz w:val="28"/>
          <w:szCs w:val="28"/>
        </w:rPr>
        <w:tab/>
      </w:r>
      <w:r w:rsidR="00240969">
        <w:rPr>
          <w:rFonts w:ascii="Times New Roman" w:hAnsi="Times New Roman" w:cs="Times New Roman"/>
          <w:sz w:val="28"/>
          <w:szCs w:val="28"/>
        </w:rPr>
        <w:tab/>
      </w:r>
      <w:r w:rsidR="00240969" w:rsidRPr="00240969">
        <w:rPr>
          <w:rFonts w:ascii="Times New Roman" w:hAnsi="Times New Roman" w:cs="Times New Roman"/>
          <w:sz w:val="28"/>
          <w:szCs w:val="28"/>
        </w:rPr>
        <w:t>(5.</w:t>
      </w:r>
      <w:r w:rsidR="00240969">
        <w:rPr>
          <w:rFonts w:ascii="Times New Roman" w:hAnsi="Times New Roman" w:cs="Times New Roman"/>
          <w:sz w:val="28"/>
          <w:szCs w:val="28"/>
        </w:rPr>
        <w:t>2</w:t>
      </w:r>
      <w:r w:rsidR="00240969" w:rsidRPr="00240969">
        <w:rPr>
          <w:rFonts w:ascii="Times New Roman" w:hAnsi="Times New Roman" w:cs="Times New Roman"/>
          <w:sz w:val="28"/>
          <w:szCs w:val="28"/>
        </w:rPr>
        <w:t>)</w:t>
      </w:r>
    </w:p>
    <w:p w14:paraId="1BDA2024" w14:textId="10C6D68D" w:rsidR="002B11E0" w:rsidRPr="00240969" w:rsidRDefault="002B11E0" w:rsidP="00240969">
      <w:pPr>
        <w:spacing w:line="288" w:lineRule="auto"/>
        <w:ind w:firstLine="567"/>
        <w:rPr>
          <w:rFonts w:ascii="Times New Roman" w:eastAsiaTheme="minorEastAsia" w:hAnsi="Times New Roman" w:cs="Times New Roman"/>
          <w:sz w:val="32"/>
          <w:szCs w:val="32"/>
        </w:rPr>
      </w:pPr>
      <w:r w:rsidRPr="00240969">
        <w:rPr>
          <w:rFonts w:ascii="Times New Roman" w:eastAsiaTheme="minorEastAsia" w:hAnsi="Times New Roman" w:cs="Times New Roman"/>
          <w:iCs/>
          <w:sz w:val="32"/>
          <w:szCs w:val="32"/>
        </w:rPr>
        <w:t xml:space="preserve">где </w:t>
      </w:r>
      <m:oMath>
        <m:sSub>
          <m:sSubPr>
            <m:ctrlPr>
              <w:rPr>
                <w:rFonts w:ascii="Cambria Math" w:hAnsi="Cambria Math" w:cs="Times New Roman"/>
                <w:i/>
                <w:sz w:val="32"/>
                <w:szCs w:val="32"/>
                <w:lang w:val="en-US"/>
              </w:rPr>
            </m:ctrlPr>
          </m:sSubPr>
          <m:e>
            <m:r>
              <w:rPr>
                <w:rFonts w:ascii="Cambria Math" w:hAnsi="Cambria Math" w:cs="Times New Roman"/>
                <w:sz w:val="32"/>
                <w:szCs w:val="32"/>
                <w:lang w:val="en-US"/>
              </w:rPr>
              <m:t>L</m:t>
            </m:r>
          </m:e>
          <m:sub>
            <m:r>
              <w:rPr>
                <w:rFonts w:ascii="Cambria Math" w:hAnsi="Cambria Math" w:cs="Times New Roman"/>
                <w:sz w:val="32"/>
                <w:szCs w:val="32"/>
                <w:lang w:val="en-US"/>
              </w:rPr>
              <m:t>i</m:t>
            </m:r>
          </m:sub>
        </m:sSub>
      </m:oMath>
      <w:r w:rsidRPr="00240969">
        <w:rPr>
          <w:rFonts w:ascii="Times New Roman" w:eastAsiaTheme="minorEastAsia" w:hAnsi="Times New Roman" w:cs="Times New Roman"/>
          <w:sz w:val="32"/>
          <w:szCs w:val="32"/>
        </w:rPr>
        <w:t xml:space="preserve"> – геодезическая долгота меридиана на </w:t>
      </w:r>
      <w:r w:rsidRPr="00240969">
        <w:rPr>
          <w:rFonts w:ascii="Times New Roman" w:eastAsiaTheme="minorEastAsia" w:hAnsi="Times New Roman" w:cs="Times New Roman"/>
          <w:sz w:val="32"/>
          <w:szCs w:val="32"/>
          <w:lang w:val="en-US"/>
        </w:rPr>
        <w:t>i</w:t>
      </w:r>
      <w:r w:rsidRPr="00240969">
        <w:rPr>
          <w:rFonts w:ascii="Times New Roman" w:eastAsiaTheme="minorEastAsia" w:hAnsi="Times New Roman" w:cs="Times New Roman"/>
          <w:sz w:val="32"/>
          <w:szCs w:val="32"/>
        </w:rPr>
        <w:t>-м пункте,</w:t>
      </w:r>
    </w:p>
    <w:p w14:paraId="1F9AFC77" w14:textId="4197D096" w:rsidR="002B11E0" w:rsidRPr="00240969" w:rsidRDefault="002B11E0" w:rsidP="00240969">
      <w:pPr>
        <w:spacing w:line="288" w:lineRule="auto"/>
        <w:ind w:firstLine="567"/>
        <w:rPr>
          <w:rStyle w:val="af0"/>
          <w:rFonts w:eastAsiaTheme="majorEastAsia"/>
          <w:sz w:val="32"/>
          <w:szCs w:val="32"/>
        </w:rPr>
      </w:pPr>
      <w:r w:rsidRPr="00240969">
        <w:rPr>
          <w:rFonts w:ascii="Times New Roman" w:hAnsi="Times New Roman" w:cs="Times New Roman"/>
          <w:iCs/>
          <w:sz w:val="32"/>
          <w:szCs w:val="32"/>
        </w:rPr>
        <w:t xml:space="preserve"> </w:t>
      </w:r>
      <m:oMath>
        <m:sSub>
          <m:sSubPr>
            <m:ctrlPr>
              <w:rPr>
                <w:rFonts w:ascii="Cambria Math" w:hAnsi="Cambria Math" w:cs="Times New Roman"/>
                <w:i/>
                <w:sz w:val="32"/>
                <w:szCs w:val="32"/>
                <w:lang w:val="en-US"/>
              </w:rPr>
            </m:ctrlPr>
          </m:sSubPr>
          <m:e>
            <m:r>
              <w:rPr>
                <w:rFonts w:ascii="Cambria Math" w:hAnsi="Cambria Math" w:cs="Times New Roman"/>
                <w:sz w:val="32"/>
                <w:szCs w:val="32"/>
                <w:lang w:val="en-US"/>
              </w:rPr>
              <m:t>L</m:t>
            </m:r>
          </m:e>
          <m:sub>
            <m:r>
              <w:rPr>
                <w:rFonts w:ascii="Cambria Math" w:hAnsi="Cambria Math" w:cs="Times New Roman"/>
                <w:sz w:val="32"/>
                <w:szCs w:val="32"/>
              </w:rPr>
              <m:t>0</m:t>
            </m:r>
          </m:sub>
        </m:sSub>
      </m:oMath>
      <w:r w:rsidRPr="00240969">
        <w:rPr>
          <w:rFonts w:ascii="Times New Roman" w:eastAsiaTheme="minorEastAsia" w:hAnsi="Times New Roman" w:cs="Times New Roman"/>
          <w:sz w:val="32"/>
          <w:szCs w:val="32"/>
        </w:rPr>
        <w:t xml:space="preserve"> - </w:t>
      </w:r>
      <w:r w:rsidRPr="00240969">
        <w:rPr>
          <w:rStyle w:val="af0"/>
          <w:rFonts w:eastAsiaTheme="majorEastAsia"/>
          <w:sz w:val="32"/>
          <w:szCs w:val="32"/>
        </w:rPr>
        <w:t>геодезическая долгота осевого меридиана зоны в проекции Гаусса,</w:t>
      </w:r>
    </w:p>
    <w:p w14:paraId="6F7AD032" w14:textId="359DB887" w:rsidR="002B11E0" w:rsidRPr="00240969" w:rsidRDefault="002B11E0" w:rsidP="00240969">
      <w:pPr>
        <w:spacing w:line="288" w:lineRule="auto"/>
        <w:ind w:firstLine="567"/>
        <w:rPr>
          <w:rStyle w:val="af0"/>
          <w:rFonts w:eastAsiaTheme="majorEastAsia"/>
          <w:sz w:val="32"/>
          <w:szCs w:val="32"/>
        </w:rPr>
      </w:pPr>
      <w:r w:rsidRPr="00240969">
        <w:rPr>
          <w:rStyle w:val="af0"/>
          <w:rFonts w:eastAsiaTheme="majorEastAsia"/>
          <w:sz w:val="32"/>
          <w:szCs w:val="32"/>
        </w:rPr>
        <w:t xml:space="preserve"> </w:t>
      </w:r>
      <m:oMath>
        <m:sSub>
          <m:sSubPr>
            <m:ctrlPr>
              <w:rPr>
                <w:rFonts w:ascii="Cambria Math" w:eastAsiaTheme="minorEastAsia" w:hAnsi="Cambria Math" w:cs="Times New Roman"/>
                <w:i/>
                <w:sz w:val="32"/>
                <w:szCs w:val="32"/>
                <w:lang w:val="en-US"/>
              </w:rPr>
            </m:ctrlPr>
          </m:sSubPr>
          <m:e>
            <m:r>
              <w:rPr>
                <w:rFonts w:ascii="Cambria Math" w:eastAsiaTheme="minorEastAsia" w:hAnsi="Cambria Math" w:cs="Times New Roman"/>
                <w:sz w:val="32"/>
                <w:szCs w:val="32"/>
                <w:lang w:val="en-US"/>
              </w:rPr>
              <m:t>B</m:t>
            </m:r>
          </m:e>
          <m:sub>
            <m:r>
              <w:rPr>
                <w:rFonts w:ascii="Cambria Math" w:eastAsiaTheme="minorEastAsia" w:hAnsi="Cambria Math" w:cs="Times New Roman"/>
                <w:sz w:val="32"/>
                <w:szCs w:val="32"/>
                <w:lang w:val="en-US"/>
              </w:rPr>
              <m:t>i</m:t>
            </m:r>
          </m:sub>
        </m:sSub>
      </m:oMath>
      <w:r w:rsidRPr="00240969">
        <w:rPr>
          <w:rFonts w:ascii="Times New Roman" w:eastAsiaTheme="majorEastAsia" w:hAnsi="Times New Roman" w:cs="Times New Roman"/>
          <w:sz w:val="32"/>
          <w:szCs w:val="32"/>
        </w:rPr>
        <w:t xml:space="preserve"> - </w:t>
      </w:r>
      <w:r w:rsidRPr="00240969">
        <w:rPr>
          <w:rStyle w:val="af0"/>
          <w:rFonts w:eastAsiaTheme="majorEastAsia"/>
          <w:sz w:val="32"/>
          <w:szCs w:val="32"/>
        </w:rPr>
        <w:t xml:space="preserve">геодезическая широта </w:t>
      </w:r>
      <w:r w:rsidRPr="00240969">
        <w:rPr>
          <w:rStyle w:val="af0"/>
          <w:rFonts w:eastAsiaTheme="majorEastAsia"/>
          <w:i/>
          <w:iCs/>
          <w:sz w:val="32"/>
          <w:szCs w:val="32"/>
        </w:rPr>
        <w:t>i</w:t>
      </w:r>
      <w:r w:rsidRPr="00240969">
        <w:rPr>
          <w:rStyle w:val="af0"/>
          <w:rFonts w:eastAsiaTheme="majorEastAsia"/>
          <w:sz w:val="32"/>
          <w:szCs w:val="32"/>
        </w:rPr>
        <w:t>-го пункта.</w:t>
      </w:r>
    </w:p>
    <w:p w14:paraId="5040D602" w14:textId="3E8B4B29" w:rsidR="002B11E0" w:rsidRPr="00240969" w:rsidRDefault="002B11E0" w:rsidP="00240969">
      <w:pPr>
        <w:spacing w:line="288" w:lineRule="auto"/>
        <w:ind w:firstLine="567"/>
        <w:rPr>
          <w:rStyle w:val="af0"/>
          <w:rFonts w:eastAsiaTheme="majorEastAsia"/>
          <w:sz w:val="32"/>
          <w:szCs w:val="32"/>
        </w:rPr>
      </w:pPr>
      <w:r w:rsidRPr="00240969">
        <w:rPr>
          <w:rStyle w:val="af0"/>
          <w:rFonts w:eastAsiaTheme="majorEastAsia"/>
          <w:sz w:val="32"/>
          <w:szCs w:val="32"/>
        </w:rPr>
        <w:t xml:space="preserve">Значение </w:t>
      </w:r>
      <w:r w:rsidR="00056090" w:rsidRPr="00240969">
        <w:rPr>
          <w:rStyle w:val="af0"/>
          <w:rFonts w:eastAsiaTheme="majorEastAsia"/>
          <w:i/>
          <w:iCs/>
          <w:sz w:val="32"/>
          <w:szCs w:val="32"/>
        </w:rPr>
        <w:t>γ</w:t>
      </w:r>
      <w:r w:rsidR="00056090" w:rsidRPr="00240969">
        <w:rPr>
          <w:rStyle w:val="af0"/>
          <w:rFonts w:eastAsiaTheme="majorEastAsia"/>
          <w:i/>
          <w:iCs/>
          <w:sz w:val="32"/>
          <w:szCs w:val="32"/>
          <w:vertAlign w:val="subscript"/>
        </w:rPr>
        <w:t>Г</w:t>
      </w:r>
      <w:r w:rsidR="00056090" w:rsidRPr="00240969">
        <w:rPr>
          <w:rStyle w:val="af0"/>
          <w:rFonts w:eastAsiaTheme="majorEastAsia"/>
          <w:sz w:val="32"/>
          <w:szCs w:val="32"/>
        </w:rPr>
        <w:t xml:space="preserve"> </w:t>
      </w:r>
      <w:r w:rsidRPr="00240969">
        <w:rPr>
          <w:rStyle w:val="af0"/>
          <w:rFonts w:eastAsiaTheme="majorEastAsia"/>
          <w:sz w:val="32"/>
          <w:szCs w:val="32"/>
        </w:rPr>
        <w:t>положительное для всех точек зоны к востоку от осевого меридиана (восточное сближение) и отрицательное для всех точек, распо</w:t>
      </w:r>
      <w:r w:rsidRPr="00240969">
        <w:rPr>
          <w:rStyle w:val="af0"/>
          <w:rFonts w:eastAsiaTheme="majorEastAsia"/>
          <w:sz w:val="32"/>
          <w:szCs w:val="32"/>
        </w:rPr>
        <w:softHyphen/>
        <w:t>ложенных к западу (западное сближение).</w:t>
      </w:r>
    </w:p>
    <w:p w14:paraId="0470ED8C" w14:textId="7B55C53C" w:rsidR="00056090" w:rsidRPr="00240969" w:rsidRDefault="00056090" w:rsidP="00240969">
      <w:pPr>
        <w:spacing w:line="288" w:lineRule="auto"/>
        <w:ind w:firstLine="567"/>
        <w:rPr>
          <w:rStyle w:val="af0"/>
          <w:rFonts w:eastAsiaTheme="majorEastAsia"/>
          <w:sz w:val="32"/>
          <w:szCs w:val="32"/>
        </w:rPr>
      </w:pPr>
      <w:r w:rsidRPr="00240969">
        <w:rPr>
          <w:rStyle w:val="af0"/>
          <w:rFonts w:eastAsiaTheme="majorEastAsia"/>
          <w:sz w:val="32"/>
          <w:szCs w:val="32"/>
        </w:rPr>
        <w:t>Азимут прямой линии в разных ее точках имеет разные значения, т.к. меридианы непараллельны между собой. Азимут этой линии в точке С от</w:t>
      </w:r>
      <w:r w:rsidRPr="00240969">
        <w:rPr>
          <w:rStyle w:val="af0"/>
          <w:rFonts w:eastAsiaTheme="majorEastAsia"/>
          <w:sz w:val="32"/>
          <w:szCs w:val="32"/>
        </w:rPr>
        <w:softHyphen/>
        <w:t>личается от азимута линии в точке В на величину сближения меридианов точек В и С:</w:t>
      </w:r>
    </w:p>
    <w:p w14:paraId="3F659799" w14:textId="415CF261" w:rsidR="00E13071" w:rsidRPr="00240969" w:rsidRDefault="00E13071" w:rsidP="00240969">
      <w:pPr>
        <w:spacing w:line="288" w:lineRule="auto"/>
        <w:ind w:firstLine="0"/>
        <w:jc w:val="right"/>
        <w:rPr>
          <w:rFonts w:ascii="Times New Roman" w:eastAsiaTheme="majorEastAsia" w:hAnsi="Times New Roman" w:cs="Times New Roman"/>
          <w:sz w:val="32"/>
          <w:szCs w:val="32"/>
        </w:rPr>
      </w:pPr>
      <w:r w:rsidRPr="00240969">
        <w:rPr>
          <w:rFonts w:ascii="Times New Roman" w:hAnsi="Times New Roman" w:cs="Times New Roman"/>
          <w:iCs/>
          <w:noProof/>
          <w:sz w:val="32"/>
          <w:szCs w:val="32"/>
          <w:lang w:val="en-US"/>
        </w:rPr>
        <w:drawing>
          <wp:inline distT="0" distB="0" distL="0" distR="0" wp14:anchorId="3B15F207" wp14:editId="53249122">
            <wp:extent cx="1508166" cy="333298"/>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562013" cy="345198"/>
                    </a:xfrm>
                    <a:prstGeom prst="rect">
                      <a:avLst/>
                    </a:prstGeom>
                  </pic:spPr>
                </pic:pic>
              </a:graphicData>
            </a:graphic>
          </wp:inline>
        </w:drawing>
      </w:r>
      <w:r w:rsidR="00240969">
        <w:rPr>
          <w:rFonts w:ascii="Times New Roman" w:hAnsi="Times New Roman" w:cs="Times New Roman"/>
          <w:sz w:val="28"/>
          <w:szCs w:val="28"/>
        </w:rPr>
        <w:tab/>
      </w:r>
      <w:r w:rsidR="00240969">
        <w:rPr>
          <w:rFonts w:ascii="Times New Roman" w:hAnsi="Times New Roman" w:cs="Times New Roman"/>
          <w:sz w:val="28"/>
          <w:szCs w:val="28"/>
        </w:rPr>
        <w:tab/>
      </w:r>
      <w:r w:rsidR="00240969">
        <w:rPr>
          <w:rFonts w:ascii="Times New Roman" w:hAnsi="Times New Roman" w:cs="Times New Roman"/>
          <w:sz w:val="28"/>
          <w:szCs w:val="28"/>
        </w:rPr>
        <w:tab/>
      </w:r>
      <w:r w:rsidR="00240969">
        <w:rPr>
          <w:rFonts w:ascii="Times New Roman" w:hAnsi="Times New Roman" w:cs="Times New Roman"/>
          <w:sz w:val="28"/>
          <w:szCs w:val="28"/>
        </w:rPr>
        <w:tab/>
      </w:r>
      <w:r w:rsidR="00240969">
        <w:rPr>
          <w:rFonts w:ascii="Times New Roman" w:hAnsi="Times New Roman" w:cs="Times New Roman"/>
          <w:sz w:val="28"/>
          <w:szCs w:val="28"/>
        </w:rPr>
        <w:tab/>
      </w:r>
      <w:r w:rsidR="00240969" w:rsidRPr="00240969">
        <w:rPr>
          <w:rFonts w:ascii="Times New Roman" w:hAnsi="Times New Roman" w:cs="Times New Roman"/>
          <w:sz w:val="28"/>
          <w:szCs w:val="28"/>
        </w:rPr>
        <w:t>(5.</w:t>
      </w:r>
      <w:r w:rsidR="00240969">
        <w:rPr>
          <w:rFonts w:ascii="Times New Roman" w:hAnsi="Times New Roman" w:cs="Times New Roman"/>
          <w:sz w:val="28"/>
          <w:szCs w:val="28"/>
        </w:rPr>
        <w:t>3</w:t>
      </w:r>
      <w:r w:rsidR="00240969" w:rsidRPr="00240969">
        <w:rPr>
          <w:rFonts w:ascii="Times New Roman" w:hAnsi="Times New Roman" w:cs="Times New Roman"/>
          <w:sz w:val="28"/>
          <w:szCs w:val="28"/>
        </w:rPr>
        <w:t>)</w:t>
      </w:r>
    </w:p>
    <w:p w14:paraId="4BD0ACCA" w14:textId="733A8192" w:rsidR="00A11ACA" w:rsidRPr="00240969" w:rsidRDefault="00A11ACA" w:rsidP="00240969">
      <w:pPr>
        <w:spacing w:line="288" w:lineRule="auto"/>
        <w:ind w:firstLine="567"/>
        <w:rPr>
          <w:rStyle w:val="af0"/>
          <w:rFonts w:eastAsiaTheme="majorEastAsia"/>
          <w:sz w:val="32"/>
          <w:szCs w:val="32"/>
        </w:rPr>
      </w:pPr>
      <w:r w:rsidRPr="00240969">
        <w:rPr>
          <w:rStyle w:val="af0"/>
          <w:rFonts w:eastAsiaTheme="majorEastAsia"/>
          <w:sz w:val="32"/>
          <w:szCs w:val="32"/>
        </w:rPr>
        <w:t>Различают прямое и обратное направления линии, например в точке С линии BD прямое направление – CD, обратное направление – CD.</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80"/>
      </w:tblGrid>
      <w:tr w:rsidR="00A11ACA" w:rsidRPr="00240969" w14:paraId="0371AECD" w14:textId="77777777" w:rsidTr="00A11ACA">
        <w:tc>
          <w:tcPr>
            <w:tcW w:w="9680" w:type="dxa"/>
          </w:tcPr>
          <w:p w14:paraId="2C3B8BDF" w14:textId="6B4A48AC" w:rsidR="00A11ACA" w:rsidRPr="00240969" w:rsidRDefault="00A11ACA" w:rsidP="00240969">
            <w:pPr>
              <w:spacing w:line="288" w:lineRule="auto"/>
              <w:ind w:firstLine="567"/>
              <w:jc w:val="center"/>
              <w:rPr>
                <w:rStyle w:val="af0"/>
                <w:rFonts w:eastAsiaTheme="majorEastAsia"/>
                <w:sz w:val="32"/>
                <w:szCs w:val="32"/>
              </w:rPr>
            </w:pPr>
            <w:r w:rsidRPr="00240969">
              <w:rPr>
                <w:rStyle w:val="af0"/>
                <w:rFonts w:eastAsiaTheme="majorEastAsia"/>
                <w:noProof/>
                <w:sz w:val="32"/>
                <w:szCs w:val="32"/>
              </w:rPr>
              <w:drawing>
                <wp:inline distT="0" distB="0" distL="0" distR="0" wp14:anchorId="1BD2D510" wp14:editId="024493EB">
                  <wp:extent cx="4858428" cy="1448002"/>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858428" cy="1448002"/>
                          </a:xfrm>
                          <a:prstGeom prst="rect">
                            <a:avLst/>
                          </a:prstGeom>
                        </pic:spPr>
                      </pic:pic>
                    </a:graphicData>
                  </a:graphic>
                </wp:inline>
              </w:drawing>
            </w:r>
          </w:p>
        </w:tc>
      </w:tr>
      <w:tr w:rsidR="00A11ACA" w:rsidRPr="00240969" w14:paraId="5E1B09C3" w14:textId="77777777" w:rsidTr="00A11ACA">
        <w:tc>
          <w:tcPr>
            <w:tcW w:w="9680" w:type="dxa"/>
          </w:tcPr>
          <w:p w14:paraId="3B4B9835" w14:textId="004DCCFD" w:rsidR="00A11ACA" w:rsidRPr="00240969" w:rsidRDefault="00A11ACA" w:rsidP="00240969">
            <w:pPr>
              <w:spacing w:line="288" w:lineRule="auto"/>
              <w:ind w:firstLine="567"/>
              <w:jc w:val="center"/>
              <w:rPr>
                <w:rStyle w:val="af0"/>
                <w:rFonts w:eastAsiaTheme="majorEastAsia"/>
                <w:sz w:val="28"/>
                <w:szCs w:val="28"/>
              </w:rPr>
            </w:pPr>
            <w:r w:rsidRPr="00240969">
              <w:rPr>
                <w:rStyle w:val="Picturecaption"/>
                <w:rFonts w:eastAsiaTheme="majorEastAsia"/>
                <w:i/>
                <w:iCs/>
                <w:sz w:val="28"/>
                <w:szCs w:val="28"/>
              </w:rPr>
              <w:lastRenderedPageBreak/>
              <w:t xml:space="preserve">Рис. </w:t>
            </w:r>
            <w:r w:rsidR="00240969" w:rsidRPr="00240969">
              <w:rPr>
                <w:rStyle w:val="Picturecaption"/>
                <w:rFonts w:eastAsiaTheme="majorEastAsia"/>
                <w:i/>
                <w:iCs/>
                <w:sz w:val="28"/>
                <w:szCs w:val="28"/>
              </w:rPr>
              <w:t>5</w:t>
            </w:r>
            <w:r w:rsidRPr="00240969">
              <w:rPr>
                <w:rStyle w:val="Picturecaption"/>
                <w:rFonts w:eastAsiaTheme="majorEastAsia"/>
                <w:i/>
                <w:iCs/>
                <w:sz w:val="28"/>
                <w:szCs w:val="28"/>
              </w:rPr>
              <w:t>.1.</w:t>
            </w:r>
            <w:r w:rsidRPr="00240969">
              <w:rPr>
                <w:rStyle w:val="Picturecaption"/>
                <w:rFonts w:eastAsiaTheme="majorEastAsia"/>
                <w:sz w:val="28"/>
                <w:szCs w:val="28"/>
              </w:rPr>
              <w:t xml:space="preserve"> Истинный азимут и сближение меридианов</w:t>
            </w:r>
          </w:p>
        </w:tc>
      </w:tr>
    </w:tbl>
    <w:p w14:paraId="6110760A" w14:textId="06D7ACEC" w:rsidR="00240969" w:rsidRDefault="0043751A" w:rsidP="0043751A">
      <w:pPr>
        <w:spacing w:line="288" w:lineRule="auto"/>
        <w:ind w:hanging="142"/>
        <w:jc w:val="right"/>
        <w:rPr>
          <w:rStyle w:val="af0"/>
          <w:rFonts w:eastAsiaTheme="majorEastAsia"/>
          <w:sz w:val="32"/>
          <w:szCs w:val="32"/>
        </w:rPr>
      </w:pPr>
      <w:r w:rsidRPr="0043751A">
        <w:rPr>
          <w:rStyle w:val="af0"/>
          <w:rFonts w:eastAsiaTheme="majorEastAsia"/>
          <w:noProof/>
          <w:sz w:val="32"/>
          <w:szCs w:val="32"/>
        </w:rPr>
        <w:drawing>
          <wp:inline distT="0" distB="0" distL="0" distR="0" wp14:anchorId="2F2103CF" wp14:editId="0E976FB1">
            <wp:extent cx="1567542" cy="285008"/>
            <wp:effectExtent l="0" t="0" r="0" b="127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584084" cy="288016"/>
                    </a:xfrm>
                    <a:prstGeom prst="rect">
                      <a:avLst/>
                    </a:prstGeom>
                  </pic:spPr>
                </pic:pic>
              </a:graphicData>
            </a:graphic>
          </wp:inline>
        </w:drawing>
      </w:r>
      <w:r>
        <w:rPr>
          <w:rStyle w:val="af0"/>
          <w:rFonts w:eastAsiaTheme="majorEastAsia"/>
          <w:sz w:val="32"/>
          <w:szCs w:val="32"/>
        </w:rPr>
        <w:tab/>
      </w:r>
      <w:r>
        <w:rPr>
          <w:rStyle w:val="af0"/>
          <w:rFonts w:eastAsiaTheme="majorEastAsia"/>
          <w:sz w:val="32"/>
          <w:szCs w:val="32"/>
        </w:rPr>
        <w:tab/>
      </w:r>
      <w:r>
        <w:rPr>
          <w:rStyle w:val="af0"/>
          <w:rFonts w:eastAsiaTheme="majorEastAsia"/>
          <w:sz w:val="32"/>
          <w:szCs w:val="32"/>
        </w:rPr>
        <w:tab/>
      </w:r>
      <w:r>
        <w:rPr>
          <w:rStyle w:val="af0"/>
          <w:rFonts w:eastAsiaTheme="majorEastAsia"/>
          <w:sz w:val="32"/>
          <w:szCs w:val="32"/>
        </w:rPr>
        <w:tab/>
      </w:r>
      <w:r w:rsidRPr="0043751A">
        <w:rPr>
          <w:rStyle w:val="af0"/>
          <w:rFonts w:eastAsiaTheme="majorEastAsia"/>
          <w:sz w:val="28"/>
          <w:szCs w:val="28"/>
        </w:rPr>
        <w:t>(5.4)</w:t>
      </w:r>
    </w:p>
    <w:p w14:paraId="246BAD57" w14:textId="0FC6924C" w:rsidR="00E13071" w:rsidRPr="00240969" w:rsidRDefault="00A11ACA" w:rsidP="00240969">
      <w:pPr>
        <w:spacing w:line="288" w:lineRule="auto"/>
        <w:ind w:firstLine="567"/>
        <w:rPr>
          <w:rStyle w:val="af0"/>
          <w:rFonts w:eastAsiaTheme="majorEastAsia"/>
          <w:sz w:val="32"/>
          <w:szCs w:val="32"/>
        </w:rPr>
      </w:pPr>
      <w:r w:rsidRPr="00240969">
        <w:rPr>
          <w:rStyle w:val="af0"/>
          <w:rFonts w:eastAsiaTheme="majorEastAsia"/>
          <w:sz w:val="32"/>
          <w:szCs w:val="32"/>
        </w:rPr>
        <w:t xml:space="preserve">Прямой и обратный азимуты линии в одной точке различаются ровно на 180°, однако, для разных точек линии это равенство не выполняется (рис. </w:t>
      </w:r>
      <w:r w:rsidR="0043751A">
        <w:rPr>
          <w:rStyle w:val="af0"/>
          <w:rFonts w:eastAsiaTheme="majorEastAsia"/>
          <w:sz w:val="32"/>
          <w:szCs w:val="32"/>
        </w:rPr>
        <w:t>5</w:t>
      </w:r>
      <w:r w:rsidRPr="00240969">
        <w:rPr>
          <w:rStyle w:val="af0"/>
          <w:rFonts w:eastAsiaTheme="majorEastAsia"/>
          <w:sz w:val="32"/>
          <w:szCs w:val="32"/>
        </w:rPr>
        <w:t>.1 b).</w:t>
      </w:r>
    </w:p>
    <w:p w14:paraId="126F8EA3" w14:textId="20A8CEF5" w:rsidR="00A11ACA" w:rsidRPr="00240969" w:rsidRDefault="00A11ACA" w:rsidP="00240969">
      <w:pPr>
        <w:spacing w:line="288" w:lineRule="auto"/>
        <w:ind w:firstLine="567"/>
        <w:rPr>
          <w:rFonts w:ascii="Times New Roman" w:hAnsi="Times New Roman" w:cs="Times New Roman"/>
          <w:iCs/>
          <w:sz w:val="32"/>
          <w:szCs w:val="32"/>
        </w:rPr>
      </w:pPr>
      <w:r w:rsidRPr="00240969">
        <w:rPr>
          <w:rFonts w:ascii="Times New Roman" w:hAnsi="Times New Roman" w:cs="Times New Roman"/>
          <w:b/>
          <w:bCs/>
          <w:iCs/>
          <w:sz w:val="32"/>
          <w:szCs w:val="32"/>
        </w:rPr>
        <w:t xml:space="preserve">Магнитный азимут </w:t>
      </w:r>
      <w:r w:rsidRPr="00240969">
        <w:rPr>
          <w:rFonts w:ascii="Times New Roman" w:hAnsi="Times New Roman" w:cs="Times New Roman"/>
          <w:iCs/>
          <w:sz w:val="32"/>
          <w:szCs w:val="32"/>
        </w:rPr>
        <w:t xml:space="preserve">– горизонтальный угол, отсчитываемый от северного направления магнитного меридиана, проходящего через данную точку, до направления данной линии по ходу часовой стрелки. Обозначается AM, изменяется от 0 до 360° (рис. </w:t>
      </w:r>
      <w:r w:rsidR="0043751A">
        <w:rPr>
          <w:rFonts w:ascii="Times New Roman" w:hAnsi="Times New Roman" w:cs="Times New Roman"/>
          <w:iCs/>
          <w:sz w:val="32"/>
          <w:szCs w:val="32"/>
        </w:rPr>
        <w:t>5</w:t>
      </w:r>
      <w:r w:rsidRPr="00240969">
        <w:rPr>
          <w:rFonts w:ascii="Times New Roman" w:hAnsi="Times New Roman" w:cs="Times New Roman"/>
          <w:iCs/>
          <w:sz w:val="32"/>
          <w:szCs w:val="32"/>
        </w:rPr>
        <w:t>.2).</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80"/>
      </w:tblGrid>
      <w:tr w:rsidR="00A11ACA" w:rsidRPr="00240969" w14:paraId="53788A05" w14:textId="77777777" w:rsidTr="008471FD">
        <w:tc>
          <w:tcPr>
            <w:tcW w:w="9680" w:type="dxa"/>
          </w:tcPr>
          <w:p w14:paraId="36DCE637" w14:textId="22EB1513" w:rsidR="00A11ACA" w:rsidRPr="00240969" w:rsidRDefault="00A11ACA" w:rsidP="00240969">
            <w:pPr>
              <w:spacing w:line="288" w:lineRule="auto"/>
              <w:ind w:firstLine="567"/>
              <w:jc w:val="center"/>
              <w:rPr>
                <w:rStyle w:val="af0"/>
                <w:rFonts w:eastAsiaTheme="majorEastAsia"/>
                <w:sz w:val="32"/>
                <w:szCs w:val="32"/>
              </w:rPr>
            </w:pPr>
            <w:r w:rsidRPr="00240969">
              <w:rPr>
                <w:rStyle w:val="af0"/>
                <w:rFonts w:eastAsiaTheme="majorEastAsia"/>
                <w:noProof/>
                <w:sz w:val="32"/>
                <w:szCs w:val="32"/>
              </w:rPr>
              <w:drawing>
                <wp:inline distT="0" distB="0" distL="0" distR="0" wp14:anchorId="2F944A14" wp14:editId="66EAA260">
                  <wp:extent cx="4344006" cy="2019582"/>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344006" cy="2019582"/>
                          </a:xfrm>
                          <a:prstGeom prst="rect">
                            <a:avLst/>
                          </a:prstGeom>
                        </pic:spPr>
                      </pic:pic>
                    </a:graphicData>
                  </a:graphic>
                </wp:inline>
              </w:drawing>
            </w:r>
          </w:p>
        </w:tc>
      </w:tr>
      <w:tr w:rsidR="00A11ACA" w:rsidRPr="00240969" w14:paraId="739D5351" w14:textId="77777777" w:rsidTr="008471FD">
        <w:tc>
          <w:tcPr>
            <w:tcW w:w="9680" w:type="dxa"/>
          </w:tcPr>
          <w:p w14:paraId="4B8DC740" w14:textId="49519623" w:rsidR="00A11ACA" w:rsidRPr="0043751A" w:rsidRDefault="00A11ACA" w:rsidP="00240969">
            <w:pPr>
              <w:spacing w:line="288" w:lineRule="auto"/>
              <w:ind w:firstLine="567"/>
              <w:jc w:val="center"/>
              <w:rPr>
                <w:rStyle w:val="Picturecaption"/>
                <w:rFonts w:eastAsiaTheme="majorEastAsia"/>
                <w:sz w:val="28"/>
                <w:szCs w:val="28"/>
              </w:rPr>
            </w:pPr>
            <w:r w:rsidRPr="0043751A">
              <w:rPr>
                <w:rStyle w:val="Picturecaption"/>
                <w:rFonts w:eastAsiaTheme="majorEastAsia"/>
                <w:i/>
                <w:iCs/>
                <w:sz w:val="28"/>
                <w:szCs w:val="28"/>
              </w:rPr>
              <w:t xml:space="preserve">Рис. </w:t>
            </w:r>
            <w:r w:rsidR="0043751A" w:rsidRPr="0043751A">
              <w:rPr>
                <w:rStyle w:val="Picturecaption"/>
                <w:rFonts w:eastAsiaTheme="majorEastAsia"/>
                <w:i/>
                <w:iCs/>
                <w:sz w:val="28"/>
                <w:szCs w:val="28"/>
              </w:rPr>
              <w:t>5</w:t>
            </w:r>
            <w:r w:rsidRPr="0043751A">
              <w:rPr>
                <w:rStyle w:val="Picturecaption"/>
                <w:rFonts w:eastAsiaTheme="majorEastAsia"/>
                <w:i/>
                <w:iCs/>
                <w:sz w:val="28"/>
                <w:szCs w:val="28"/>
              </w:rPr>
              <w:t>.2.</w:t>
            </w:r>
            <w:r w:rsidRPr="0043751A">
              <w:rPr>
                <w:rStyle w:val="Picturecaption"/>
                <w:rFonts w:eastAsiaTheme="majorEastAsia"/>
                <w:sz w:val="28"/>
                <w:szCs w:val="28"/>
              </w:rPr>
              <w:t xml:space="preserve"> Связь между истинным и магнитным азимутами: </w:t>
            </w:r>
          </w:p>
          <w:p w14:paraId="40E8911E" w14:textId="77777777" w:rsidR="00A11ACA" w:rsidRPr="0043751A" w:rsidRDefault="00A11ACA" w:rsidP="00240969">
            <w:pPr>
              <w:spacing w:line="288" w:lineRule="auto"/>
              <w:ind w:firstLine="567"/>
              <w:jc w:val="center"/>
              <w:rPr>
                <w:rStyle w:val="Picturecaption"/>
                <w:rFonts w:eastAsiaTheme="majorEastAsia"/>
              </w:rPr>
            </w:pPr>
            <w:r w:rsidRPr="0043751A">
              <w:rPr>
                <w:rStyle w:val="Picturecaption"/>
                <w:rFonts w:eastAsiaTheme="majorEastAsia"/>
                <w:i/>
                <w:iCs/>
              </w:rPr>
              <w:t>а</w:t>
            </w:r>
            <w:r w:rsidRPr="0043751A">
              <w:rPr>
                <w:rStyle w:val="Picturecaption"/>
                <w:rFonts w:eastAsiaTheme="majorEastAsia"/>
              </w:rPr>
              <w:t xml:space="preserve"> – при западном магнитном склонении, </w:t>
            </w:r>
          </w:p>
          <w:p w14:paraId="5253CAF1" w14:textId="1921CE00" w:rsidR="00A11ACA" w:rsidRPr="00240969" w:rsidRDefault="00A11ACA" w:rsidP="00240969">
            <w:pPr>
              <w:spacing w:line="288" w:lineRule="auto"/>
              <w:ind w:firstLine="567"/>
              <w:jc w:val="center"/>
              <w:rPr>
                <w:rStyle w:val="af0"/>
                <w:rFonts w:eastAsiaTheme="majorEastAsia"/>
                <w:sz w:val="32"/>
                <w:szCs w:val="32"/>
              </w:rPr>
            </w:pPr>
            <w:r w:rsidRPr="0043751A">
              <w:rPr>
                <w:rStyle w:val="Picturecaption"/>
                <w:rFonts w:eastAsiaTheme="majorEastAsia"/>
                <w:i/>
                <w:iCs/>
              </w:rPr>
              <w:t>б</w:t>
            </w:r>
            <w:r w:rsidRPr="0043751A">
              <w:rPr>
                <w:rStyle w:val="Picturecaption"/>
                <w:rFonts w:eastAsiaTheme="majorEastAsia"/>
              </w:rPr>
              <w:t xml:space="preserve"> – при восточном магнитном склонении</w:t>
            </w:r>
          </w:p>
        </w:tc>
      </w:tr>
    </w:tbl>
    <w:p w14:paraId="7D9E6BCD" w14:textId="1E152FAB" w:rsidR="00A11ACA" w:rsidRPr="00240969" w:rsidRDefault="00A11ACA" w:rsidP="00240969">
      <w:pPr>
        <w:spacing w:line="288" w:lineRule="auto"/>
        <w:ind w:firstLine="567"/>
        <w:rPr>
          <w:rStyle w:val="af0"/>
          <w:rFonts w:eastAsiaTheme="majorEastAsia"/>
          <w:sz w:val="32"/>
          <w:szCs w:val="32"/>
        </w:rPr>
      </w:pPr>
      <w:r w:rsidRPr="00240969">
        <w:rPr>
          <w:rStyle w:val="af0"/>
          <w:rFonts w:eastAsiaTheme="majorEastAsia"/>
          <w:b/>
          <w:bCs/>
          <w:sz w:val="32"/>
          <w:szCs w:val="32"/>
        </w:rPr>
        <w:t xml:space="preserve">Склонение магнитной стрелки </w:t>
      </w:r>
      <w:r w:rsidRPr="00240969">
        <w:rPr>
          <w:rStyle w:val="af0"/>
          <w:rFonts w:eastAsiaTheme="majorEastAsia"/>
          <w:sz w:val="32"/>
          <w:szCs w:val="32"/>
        </w:rPr>
        <w:t>– горизонтальный угол, на который магнитный меридиан отклоняется от истинного в данной точке, обознача</w:t>
      </w:r>
      <w:r w:rsidRPr="00240969">
        <w:rPr>
          <w:rStyle w:val="af0"/>
          <w:rFonts w:eastAsiaTheme="majorEastAsia"/>
          <w:sz w:val="32"/>
          <w:szCs w:val="32"/>
        </w:rPr>
        <w:softHyphen/>
        <w:t>ется δ. Зависимость между магнитным и географическим азимутами опре</w:t>
      </w:r>
      <w:r w:rsidRPr="00240969">
        <w:rPr>
          <w:rStyle w:val="af0"/>
          <w:rFonts w:eastAsiaTheme="majorEastAsia"/>
          <w:sz w:val="32"/>
          <w:szCs w:val="32"/>
        </w:rPr>
        <w:softHyphen/>
        <w:t>деляется по формуле:</w:t>
      </w:r>
    </w:p>
    <w:p w14:paraId="44E70710" w14:textId="5AA69411" w:rsidR="00A11ACA" w:rsidRPr="00240969" w:rsidRDefault="00A11ACA" w:rsidP="0043751A">
      <w:pPr>
        <w:spacing w:line="288" w:lineRule="auto"/>
        <w:ind w:hanging="142"/>
        <w:jc w:val="right"/>
        <w:rPr>
          <w:rStyle w:val="af0"/>
          <w:rFonts w:eastAsiaTheme="majorEastAsia"/>
          <w:sz w:val="32"/>
          <w:szCs w:val="32"/>
        </w:rPr>
      </w:pPr>
      <w:r w:rsidRPr="00240969">
        <w:rPr>
          <w:rStyle w:val="af0"/>
          <w:rFonts w:eastAsiaTheme="majorEastAsia"/>
          <w:noProof/>
          <w:sz w:val="32"/>
          <w:szCs w:val="32"/>
        </w:rPr>
        <w:drawing>
          <wp:inline distT="0" distB="0" distL="0" distR="0" wp14:anchorId="5F171DFE" wp14:editId="1D118D49">
            <wp:extent cx="890649" cy="258576"/>
            <wp:effectExtent l="0" t="0" r="5080" b="825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911957" cy="264762"/>
                    </a:xfrm>
                    <a:prstGeom prst="rect">
                      <a:avLst/>
                    </a:prstGeom>
                  </pic:spPr>
                </pic:pic>
              </a:graphicData>
            </a:graphic>
          </wp:inline>
        </w:drawing>
      </w:r>
      <w:r w:rsidR="0043751A">
        <w:rPr>
          <w:rStyle w:val="af0"/>
          <w:rFonts w:eastAsiaTheme="majorEastAsia"/>
          <w:sz w:val="32"/>
          <w:szCs w:val="32"/>
        </w:rPr>
        <w:tab/>
      </w:r>
      <w:r w:rsidR="0043751A">
        <w:rPr>
          <w:rStyle w:val="af0"/>
          <w:rFonts w:eastAsiaTheme="majorEastAsia"/>
          <w:sz w:val="32"/>
          <w:szCs w:val="32"/>
        </w:rPr>
        <w:tab/>
      </w:r>
      <w:r w:rsidR="0043751A">
        <w:rPr>
          <w:rStyle w:val="af0"/>
          <w:rFonts w:eastAsiaTheme="majorEastAsia"/>
          <w:sz w:val="32"/>
          <w:szCs w:val="32"/>
        </w:rPr>
        <w:tab/>
      </w:r>
      <w:r w:rsidR="0043751A">
        <w:rPr>
          <w:rStyle w:val="af0"/>
          <w:rFonts w:eastAsiaTheme="majorEastAsia"/>
          <w:sz w:val="32"/>
          <w:szCs w:val="32"/>
        </w:rPr>
        <w:tab/>
      </w:r>
      <w:r w:rsidR="0043751A">
        <w:rPr>
          <w:rStyle w:val="af0"/>
          <w:rFonts w:eastAsiaTheme="majorEastAsia"/>
          <w:sz w:val="32"/>
          <w:szCs w:val="32"/>
        </w:rPr>
        <w:tab/>
      </w:r>
      <w:r w:rsidR="0043751A">
        <w:rPr>
          <w:rStyle w:val="af0"/>
          <w:rFonts w:eastAsiaTheme="majorEastAsia"/>
          <w:sz w:val="32"/>
          <w:szCs w:val="32"/>
        </w:rPr>
        <w:tab/>
      </w:r>
      <w:r w:rsidR="0043751A" w:rsidRPr="0043751A">
        <w:rPr>
          <w:rStyle w:val="af0"/>
          <w:rFonts w:eastAsiaTheme="majorEastAsia"/>
          <w:sz w:val="28"/>
          <w:szCs w:val="28"/>
        </w:rPr>
        <w:t>(5.</w:t>
      </w:r>
      <w:r w:rsidR="0043751A">
        <w:rPr>
          <w:rStyle w:val="af0"/>
          <w:rFonts w:eastAsiaTheme="majorEastAsia"/>
          <w:sz w:val="28"/>
          <w:szCs w:val="28"/>
        </w:rPr>
        <w:t>5</w:t>
      </w:r>
      <w:r w:rsidR="0043751A" w:rsidRPr="0043751A">
        <w:rPr>
          <w:rStyle w:val="af0"/>
          <w:rFonts w:eastAsiaTheme="majorEastAsia"/>
          <w:sz w:val="28"/>
          <w:szCs w:val="28"/>
        </w:rPr>
        <w:t>)</w:t>
      </w:r>
    </w:p>
    <w:p w14:paraId="74458F11" w14:textId="77777777" w:rsidR="00A11ACA" w:rsidRPr="00240969" w:rsidRDefault="00A11ACA" w:rsidP="00240969">
      <w:pPr>
        <w:pStyle w:val="af1"/>
        <w:spacing w:line="288" w:lineRule="auto"/>
        <w:ind w:firstLine="567"/>
        <w:jc w:val="both"/>
        <w:rPr>
          <w:sz w:val="32"/>
          <w:szCs w:val="32"/>
        </w:rPr>
      </w:pPr>
      <w:r w:rsidRPr="00240969">
        <w:rPr>
          <w:rStyle w:val="af0"/>
          <w:rFonts w:eastAsiaTheme="majorEastAsia"/>
          <w:sz w:val="32"/>
          <w:szCs w:val="32"/>
        </w:rPr>
        <w:t>Если северный конец магнитной стрелки отклоняется к востоку гео</w:t>
      </w:r>
      <w:r w:rsidRPr="00240969">
        <w:rPr>
          <w:rStyle w:val="af0"/>
          <w:rFonts w:eastAsiaTheme="majorEastAsia"/>
          <w:sz w:val="32"/>
          <w:szCs w:val="32"/>
        </w:rPr>
        <w:softHyphen/>
        <w:t>графического меридиана, то склонение считается восточным и положи</w:t>
      </w:r>
      <w:r w:rsidRPr="00240969">
        <w:rPr>
          <w:rStyle w:val="af0"/>
          <w:rFonts w:eastAsiaTheme="majorEastAsia"/>
          <w:sz w:val="32"/>
          <w:szCs w:val="32"/>
        </w:rPr>
        <w:softHyphen/>
        <w:t>тельным, если к западу, то западным и отрицательным.</w:t>
      </w:r>
    </w:p>
    <w:p w14:paraId="149965DA" w14:textId="2B8E757D" w:rsidR="00A11ACA" w:rsidRPr="00240969" w:rsidRDefault="00A11ACA" w:rsidP="00240969">
      <w:pPr>
        <w:spacing w:line="288" w:lineRule="auto"/>
        <w:ind w:firstLine="567"/>
        <w:rPr>
          <w:rStyle w:val="af0"/>
          <w:rFonts w:eastAsiaTheme="majorEastAsia"/>
          <w:sz w:val="32"/>
          <w:szCs w:val="32"/>
        </w:rPr>
      </w:pPr>
      <w:r w:rsidRPr="00240969">
        <w:rPr>
          <w:rStyle w:val="af0"/>
          <w:rFonts w:eastAsiaTheme="majorEastAsia"/>
          <w:b/>
          <w:bCs/>
          <w:sz w:val="32"/>
          <w:szCs w:val="32"/>
        </w:rPr>
        <w:t xml:space="preserve">Дирекционный угол </w:t>
      </w:r>
      <w:r w:rsidRPr="00240969">
        <w:rPr>
          <w:rStyle w:val="af0"/>
          <w:rFonts w:eastAsiaTheme="majorEastAsia"/>
          <w:sz w:val="32"/>
          <w:szCs w:val="32"/>
        </w:rPr>
        <w:t xml:space="preserve">– горизонтальный угол, отсчитываемый от северного направления осевого меридиана зоны или линии, </w:t>
      </w:r>
      <w:r w:rsidRPr="00240969">
        <w:rPr>
          <w:rStyle w:val="af0"/>
          <w:rFonts w:eastAsiaTheme="majorEastAsia"/>
          <w:sz w:val="32"/>
          <w:szCs w:val="32"/>
        </w:rPr>
        <w:lastRenderedPageBreak/>
        <w:t>параллельной ему, до направления данной линии по ходу часовой стрелки. Обозначается а, изменяется от 0 до 360°.</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80"/>
      </w:tblGrid>
      <w:tr w:rsidR="00A11ACA" w:rsidRPr="00240969" w14:paraId="4FBB40BC" w14:textId="77777777" w:rsidTr="00A11ACA">
        <w:tc>
          <w:tcPr>
            <w:tcW w:w="9680" w:type="dxa"/>
          </w:tcPr>
          <w:p w14:paraId="1748679A" w14:textId="1957DEA9" w:rsidR="00A11ACA" w:rsidRPr="00240969" w:rsidRDefault="00A11ACA" w:rsidP="00240969">
            <w:pPr>
              <w:spacing w:line="288" w:lineRule="auto"/>
              <w:ind w:firstLine="567"/>
              <w:jc w:val="center"/>
              <w:rPr>
                <w:rFonts w:ascii="Times New Roman" w:hAnsi="Times New Roman" w:cs="Times New Roman"/>
                <w:iCs/>
                <w:sz w:val="32"/>
                <w:szCs w:val="32"/>
              </w:rPr>
            </w:pPr>
            <w:r w:rsidRPr="00240969">
              <w:rPr>
                <w:rFonts w:ascii="Times New Roman" w:hAnsi="Times New Roman" w:cs="Times New Roman"/>
                <w:iCs/>
                <w:noProof/>
                <w:sz w:val="32"/>
                <w:szCs w:val="32"/>
              </w:rPr>
              <w:drawing>
                <wp:inline distT="0" distB="0" distL="0" distR="0" wp14:anchorId="5B05A8F9" wp14:editId="03303F6A">
                  <wp:extent cx="5525271" cy="182905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525271" cy="1829055"/>
                          </a:xfrm>
                          <a:prstGeom prst="rect">
                            <a:avLst/>
                          </a:prstGeom>
                        </pic:spPr>
                      </pic:pic>
                    </a:graphicData>
                  </a:graphic>
                </wp:inline>
              </w:drawing>
            </w:r>
          </w:p>
        </w:tc>
      </w:tr>
      <w:tr w:rsidR="00A11ACA" w:rsidRPr="00240969" w14:paraId="26DF1CFA" w14:textId="77777777" w:rsidTr="00A11ACA">
        <w:tc>
          <w:tcPr>
            <w:tcW w:w="9680" w:type="dxa"/>
          </w:tcPr>
          <w:p w14:paraId="5DAF3DB4" w14:textId="20462CDA" w:rsidR="00A11ACA" w:rsidRPr="00240969" w:rsidRDefault="00A11ACA" w:rsidP="00240969">
            <w:pPr>
              <w:pStyle w:val="Picturecaption0"/>
              <w:spacing w:line="288" w:lineRule="auto"/>
              <w:ind w:firstLine="567"/>
              <w:jc w:val="center"/>
              <w:rPr>
                <w:sz w:val="32"/>
                <w:szCs w:val="32"/>
              </w:rPr>
            </w:pPr>
            <w:r w:rsidRPr="0043751A">
              <w:rPr>
                <w:rStyle w:val="Picturecaption"/>
                <w:rFonts w:eastAsiaTheme="majorEastAsia"/>
                <w:i/>
                <w:iCs/>
                <w:sz w:val="28"/>
                <w:szCs w:val="28"/>
              </w:rPr>
              <w:t xml:space="preserve">Рис. </w:t>
            </w:r>
            <w:r w:rsidR="0043751A" w:rsidRPr="0043751A">
              <w:rPr>
                <w:rStyle w:val="Picturecaption"/>
                <w:rFonts w:eastAsiaTheme="majorEastAsia"/>
                <w:i/>
                <w:iCs/>
                <w:sz w:val="28"/>
                <w:szCs w:val="28"/>
              </w:rPr>
              <w:t>5</w:t>
            </w:r>
            <w:r w:rsidRPr="0043751A">
              <w:rPr>
                <w:rStyle w:val="Picturecaption"/>
                <w:rFonts w:eastAsiaTheme="majorEastAsia"/>
                <w:i/>
                <w:iCs/>
                <w:sz w:val="28"/>
                <w:szCs w:val="28"/>
              </w:rPr>
              <w:t>.3</w:t>
            </w:r>
            <w:r w:rsidRPr="0043751A">
              <w:rPr>
                <w:rStyle w:val="Picturecaption"/>
                <w:rFonts w:eastAsiaTheme="majorEastAsia"/>
                <w:sz w:val="28"/>
                <w:szCs w:val="28"/>
              </w:rPr>
              <w:t>. Связь между дирекционным углом и истинным азимутом</w:t>
            </w:r>
          </w:p>
        </w:tc>
      </w:tr>
    </w:tbl>
    <w:p w14:paraId="79966991" w14:textId="5EEFCD0A" w:rsidR="00A11ACA" w:rsidRPr="00240969" w:rsidRDefault="00A11ACA" w:rsidP="00240969">
      <w:pPr>
        <w:pStyle w:val="af1"/>
        <w:spacing w:line="288" w:lineRule="auto"/>
        <w:ind w:firstLine="567"/>
        <w:jc w:val="both"/>
        <w:rPr>
          <w:rStyle w:val="af0"/>
          <w:rFonts w:eastAsiaTheme="majorEastAsia"/>
          <w:sz w:val="32"/>
          <w:szCs w:val="32"/>
        </w:rPr>
      </w:pPr>
      <w:r w:rsidRPr="00240969">
        <w:rPr>
          <w:rStyle w:val="af0"/>
          <w:rFonts w:eastAsiaTheme="majorEastAsia"/>
          <w:sz w:val="32"/>
          <w:szCs w:val="32"/>
        </w:rPr>
        <w:t>Поскольку направление осевого меридиана для зоны одно, то дирекционный угол прямой линии отличается от обратного ровно на 180° и оди</w:t>
      </w:r>
      <w:r w:rsidRPr="00240969">
        <w:rPr>
          <w:rStyle w:val="af0"/>
          <w:rFonts w:eastAsiaTheme="majorEastAsia"/>
          <w:sz w:val="32"/>
          <w:szCs w:val="32"/>
        </w:rPr>
        <w:softHyphen/>
        <w:t xml:space="preserve">наков во всех ее точках. Связь географического азимута и дирекционного угла одной и той же прямой линии выражается (рис. </w:t>
      </w:r>
      <w:r w:rsidR="0043751A">
        <w:rPr>
          <w:rStyle w:val="af0"/>
          <w:rFonts w:eastAsiaTheme="majorEastAsia"/>
          <w:sz w:val="32"/>
          <w:szCs w:val="32"/>
        </w:rPr>
        <w:t>5</w:t>
      </w:r>
      <w:r w:rsidRPr="00240969">
        <w:rPr>
          <w:rStyle w:val="af0"/>
          <w:rFonts w:eastAsiaTheme="majorEastAsia"/>
          <w:sz w:val="32"/>
          <w:szCs w:val="32"/>
        </w:rPr>
        <w:t xml:space="preserve">.3, табл. </w:t>
      </w:r>
      <w:r w:rsidR="0043751A">
        <w:rPr>
          <w:rStyle w:val="af0"/>
          <w:rFonts w:eastAsiaTheme="majorEastAsia"/>
          <w:sz w:val="32"/>
          <w:szCs w:val="32"/>
        </w:rPr>
        <w:t>5</w:t>
      </w:r>
      <w:r w:rsidRPr="00240969">
        <w:rPr>
          <w:rStyle w:val="af0"/>
          <w:rFonts w:eastAsiaTheme="majorEastAsia"/>
          <w:sz w:val="32"/>
          <w:szCs w:val="32"/>
        </w:rPr>
        <w:t>.1):</w:t>
      </w:r>
    </w:p>
    <w:p w14:paraId="7192DE25" w14:textId="4BB1DFE6" w:rsidR="00A11ACA" w:rsidRPr="0043751A" w:rsidRDefault="00A11ACA" w:rsidP="0043751A">
      <w:pPr>
        <w:spacing w:line="288" w:lineRule="auto"/>
        <w:ind w:hanging="142"/>
        <w:jc w:val="right"/>
        <w:rPr>
          <w:rFonts w:ascii="Times New Roman" w:eastAsiaTheme="majorEastAsia" w:hAnsi="Times New Roman" w:cs="Times New Roman"/>
          <w:sz w:val="32"/>
          <w:szCs w:val="32"/>
        </w:rPr>
      </w:pPr>
      <w:r w:rsidRPr="00240969">
        <w:rPr>
          <w:rFonts w:ascii="Times New Roman" w:hAnsi="Times New Roman" w:cs="Times New Roman"/>
          <w:noProof/>
          <w:sz w:val="32"/>
          <w:szCs w:val="32"/>
        </w:rPr>
        <w:drawing>
          <wp:inline distT="0" distB="0" distL="0" distR="0" wp14:anchorId="2ADD7D99" wp14:editId="7C144AB2">
            <wp:extent cx="790575" cy="285259"/>
            <wp:effectExtent l="0" t="0" r="0" b="63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807212" cy="291262"/>
                    </a:xfrm>
                    <a:prstGeom prst="rect">
                      <a:avLst/>
                    </a:prstGeom>
                  </pic:spPr>
                </pic:pic>
              </a:graphicData>
            </a:graphic>
          </wp:inline>
        </w:drawing>
      </w:r>
      <w:r w:rsidR="0043751A">
        <w:rPr>
          <w:rStyle w:val="af0"/>
          <w:rFonts w:eastAsiaTheme="majorEastAsia"/>
          <w:sz w:val="32"/>
          <w:szCs w:val="32"/>
        </w:rPr>
        <w:tab/>
      </w:r>
      <w:r w:rsidR="0043751A">
        <w:rPr>
          <w:rStyle w:val="af0"/>
          <w:rFonts w:eastAsiaTheme="majorEastAsia"/>
          <w:sz w:val="32"/>
          <w:szCs w:val="32"/>
        </w:rPr>
        <w:tab/>
      </w:r>
      <w:r w:rsidR="0043751A">
        <w:rPr>
          <w:rStyle w:val="af0"/>
          <w:rFonts w:eastAsiaTheme="majorEastAsia"/>
          <w:sz w:val="32"/>
          <w:szCs w:val="32"/>
        </w:rPr>
        <w:tab/>
      </w:r>
      <w:r w:rsidR="0043751A">
        <w:rPr>
          <w:rStyle w:val="af0"/>
          <w:rFonts w:eastAsiaTheme="majorEastAsia"/>
          <w:sz w:val="32"/>
          <w:szCs w:val="32"/>
        </w:rPr>
        <w:tab/>
      </w:r>
      <w:r w:rsidR="0043751A">
        <w:rPr>
          <w:rStyle w:val="af0"/>
          <w:rFonts w:eastAsiaTheme="majorEastAsia"/>
          <w:sz w:val="32"/>
          <w:szCs w:val="32"/>
        </w:rPr>
        <w:tab/>
      </w:r>
      <w:r w:rsidR="0043751A">
        <w:rPr>
          <w:rStyle w:val="af0"/>
          <w:rFonts w:eastAsiaTheme="majorEastAsia"/>
          <w:sz w:val="32"/>
          <w:szCs w:val="32"/>
        </w:rPr>
        <w:tab/>
      </w:r>
      <w:r w:rsidR="0043751A" w:rsidRPr="0043751A">
        <w:rPr>
          <w:rStyle w:val="af0"/>
          <w:rFonts w:eastAsiaTheme="majorEastAsia"/>
          <w:sz w:val="28"/>
          <w:szCs w:val="28"/>
        </w:rPr>
        <w:t>(5.</w:t>
      </w:r>
      <w:r w:rsidR="0043751A">
        <w:rPr>
          <w:rStyle w:val="af0"/>
          <w:rFonts w:eastAsiaTheme="majorEastAsia"/>
          <w:sz w:val="28"/>
          <w:szCs w:val="28"/>
        </w:rPr>
        <w:t>6</w:t>
      </w:r>
      <w:r w:rsidR="0043751A" w:rsidRPr="0043751A">
        <w:rPr>
          <w:rStyle w:val="af0"/>
          <w:rFonts w:eastAsiaTheme="majorEastAsia"/>
          <w:sz w:val="28"/>
          <w:szCs w:val="28"/>
        </w:rPr>
        <w:t>)</w:t>
      </w:r>
    </w:p>
    <w:p w14:paraId="78394A27" w14:textId="77777777" w:rsidR="00A11ACA" w:rsidRPr="00240969" w:rsidRDefault="00A11ACA" w:rsidP="00240969">
      <w:pPr>
        <w:pStyle w:val="af1"/>
        <w:spacing w:line="288" w:lineRule="auto"/>
        <w:ind w:firstLine="567"/>
        <w:jc w:val="both"/>
        <w:rPr>
          <w:sz w:val="32"/>
          <w:szCs w:val="32"/>
        </w:rPr>
      </w:pPr>
      <w:r w:rsidRPr="00240969">
        <w:rPr>
          <w:rStyle w:val="af0"/>
          <w:rFonts w:eastAsiaTheme="majorEastAsia"/>
          <w:sz w:val="32"/>
          <w:szCs w:val="32"/>
        </w:rPr>
        <w:t>Зависимость между горизонтальным углом и дирекционными углами его сторон, называемая передачей дирекционного угла на последующие стороны, имеет вид:</w:t>
      </w:r>
    </w:p>
    <w:p w14:paraId="48DEC370" w14:textId="23F948B8" w:rsidR="00A11ACA" w:rsidRPr="00240969" w:rsidRDefault="00A11ACA" w:rsidP="00240969">
      <w:pPr>
        <w:pStyle w:val="af1"/>
        <w:numPr>
          <w:ilvl w:val="0"/>
          <w:numId w:val="7"/>
        </w:numPr>
        <w:tabs>
          <w:tab w:val="left" w:pos="824"/>
        </w:tabs>
        <w:spacing w:line="288" w:lineRule="auto"/>
        <w:ind w:firstLine="567"/>
        <w:jc w:val="both"/>
        <w:rPr>
          <w:rStyle w:val="af0"/>
          <w:sz w:val="32"/>
          <w:szCs w:val="32"/>
        </w:rPr>
      </w:pPr>
      <w:r w:rsidRPr="00240969">
        <w:rPr>
          <w:rStyle w:val="af0"/>
          <w:rFonts w:eastAsiaTheme="majorEastAsia"/>
          <w:sz w:val="32"/>
          <w:szCs w:val="32"/>
        </w:rPr>
        <w:t>дирекционный угол следующего направления равен дирекционному углу предыдущего плюс 180° и минус правый по ходу угол (β</w:t>
      </w:r>
      <w:r w:rsidRPr="00240969">
        <w:rPr>
          <w:rStyle w:val="af0"/>
          <w:rFonts w:eastAsiaTheme="majorEastAsia"/>
          <w:i/>
          <w:iCs/>
          <w:sz w:val="32"/>
          <w:szCs w:val="32"/>
        </w:rPr>
        <w:t>пр</w:t>
      </w:r>
      <w:r w:rsidRPr="00240969">
        <w:rPr>
          <w:rStyle w:val="af0"/>
          <w:rFonts w:eastAsiaTheme="majorEastAsia"/>
          <w:sz w:val="32"/>
          <w:szCs w:val="32"/>
        </w:rPr>
        <w:t xml:space="preserve">) между этими направлениями (рис. </w:t>
      </w:r>
      <w:r w:rsidR="0043751A">
        <w:rPr>
          <w:rStyle w:val="af0"/>
          <w:rFonts w:eastAsiaTheme="majorEastAsia"/>
          <w:sz w:val="32"/>
          <w:szCs w:val="32"/>
        </w:rPr>
        <w:t>5</w:t>
      </w:r>
      <w:r w:rsidRPr="00240969">
        <w:rPr>
          <w:rStyle w:val="af0"/>
          <w:rFonts w:eastAsiaTheme="majorEastAsia"/>
          <w:sz w:val="32"/>
          <w:szCs w:val="32"/>
        </w:rPr>
        <w:t>.4):</w:t>
      </w:r>
    </w:p>
    <w:p w14:paraId="194C111E" w14:textId="202C9643" w:rsidR="00A11ACA" w:rsidRPr="00240969" w:rsidRDefault="008B4D16" w:rsidP="0043751A">
      <w:pPr>
        <w:pStyle w:val="af1"/>
        <w:tabs>
          <w:tab w:val="left" w:pos="824"/>
        </w:tabs>
        <w:spacing w:line="288" w:lineRule="auto"/>
        <w:ind w:firstLine="0"/>
        <w:jc w:val="right"/>
        <w:rPr>
          <w:sz w:val="32"/>
          <w:szCs w:val="32"/>
        </w:rPr>
      </w:pPr>
      <w:r w:rsidRPr="00240969">
        <w:rPr>
          <w:noProof/>
          <w:sz w:val="32"/>
          <w:szCs w:val="32"/>
        </w:rPr>
        <w:drawing>
          <wp:inline distT="0" distB="0" distL="0" distR="0" wp14:anchorId="21018414" wp14:editId="5234C66F">
            <wp:extent cx="1819529" cy="209579"/>
            <wp:effectExtent l="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819529" cy="209579"/>
                    </a:xfrm>
                    <a:prstGeom prst="rect">
                      <a:avLst/>
                    </a:prstGeom>
                  </pic:spPr>
                </pic:pic>
              </a:graphicData>
            </a:graphic>
          </wp:inline>
        </w:drawing>
      </w:r>
      <w:r w:rsidR="0043751A">
        <w:rPr>
          <w:rStyle w:val="af0"/>
          <w:rFonts w:eastAsiaTheme="majorEastAsia"/>
          <w:sz w:val="32"/>
          <w:szCs w:val="32"/>
        </w:rPr>
        <w:tab/>
      </w:r>
      <w:r w:rsidR="0043751A">
        <w:rPr>
          <w:rStyle w:val="af0"/>
          <w:rFonts w:eastAsiaTheme="majorEastAsia"/>
          <w:sz w:val="32"/>
          <w:szCs w:val="32"/>
        </w:rPr>
        <w:tab/>
      </w:r>
      <w:r w:rsidR="0043751A">
        <w:rPr>
          <w:rStyle w:val="af0"/>
          <w:rFonts w:eastAsiaTheme="majorEastAsia"/>
          <w:sz w:val="32"/>
          <w:szCs w:val="32"/>
        </w:rPr>
        <w:tab/>
      </w:r>
      <w:r w:rsidR="0043751A" w:rsidRPr="0043751A">
        <w:rPr>
          <w:rStyle w:val="af0"/>
          <w:rFonts w:eastAsiaTheme="majorEastAsia"/>
          <w:sz w:val="28"/>
          <w:szCs w:val="28"/>
        </w:rPr>
        <w:t>(5</w:t>
      </w:r>
      <w:r w:rsidR="0043751A">
        <w:rPr>
          <w:rStyle w:val="af0"/>
          <w:rFonts w:eastAsiaTheme="majorEastAsia"/>
          <w:sz w:val="28"/>
          <w:szCs w:val="28"/>
        </w:rPr>
        <w:t>.7</w:t>
      </w:r>
      <w:r w:rsidR="0043751A" w:rsidRPr="0043751A">
        <w:rPr>
          <w:rStyle w:val="af0"/>
          <w:rFonts w:eastAsiaTheme="majorEastAsia"/>
          <w:sz w:val="28"/>
          <w:szCs w:val="28"/>
        </w:rPr>
        <w:t>)</w:t>
      </w:r>
    </w:p>
    <w:p w14:paraId="0376113D" w14:textId="73F1C91C" w:rsidR="00A11ACA" w:rsidRPr="00240969" w:rsidRDefault="00A11ACA" w:rsidP="00240969">
      <w:pPr>
        <w:pStyle w:val="af1"/>
        <w:numPr>
          <w:ilvl w:val="0"/>
          <w:numId w:val="7"/>
        </w:numPr>
        <w:tabs>
          <w:tab w:val="left" w:pos="824"/>
        </w:tabs>
        <w:spacing w:line="288" w:lineRule="auto"/>
        <w:ind w:firstLine="567"/>
        <w:jc w:val="both"/>
        <w:rPr>
          <w:rStyle w:val="af0"/>
          <w:sz w:val="32"/>
          <w:szCs w:val="32"/>
        </w:rPr>
      </w:pPr>
      <w:r w:rsidRPr="00240969">
        <w:rPr>
          <w:rStyle w:val="af0"/>
          <w:rFonts w:eastAsiaTheme="majorEastAsia"/>
          <w:sz w:val="32"/>
          <w:szCs w:val="32"/>
        </w:rPr>
        <w:t>дирекционный угол следующего направления равен дирекционному углу предыдущего минус 180° и плюс левый по ходу (β</w:t>
      </w:r>
      <w:r w:rsidRPr="00240969">
        <w:rPr>
          <w:rStyle w:val="af0"/>
          <w:rFonts w:eastAsiaTheme="majorEastAsia"/>
          <w:i/>
          <w:iCs/>
          <w:sz w:val="32"/>
          <w:szCs w:val="32"/>
        </w:rPr>
        <w:t>лев</w:t>
      </w:r>
      <w:r w:rsidRPr="00240969">
        <w:rPr>
          <w:rStyle w:val="af0"/>
          <w:rFonts w:eastAsiaTheme="majorEastAsia"/>
          <w:sz w:val="32"/>
          <w:szCs w:val="32"/>
        </w:rPr>
        <w:t xml:space="preserve">) угол между этими направлениями (рис. </w:t>
      </w:r>
      <w:r w:rsidR="0043751A">
        <w:rPr>
          <w:rStyle w:val="af0"/>
          <w:rFonts w:eastAsiaTheme="majorEastAsia"/>
          <w:sz w:val="32"/>
          <w:szCs w:val="32"/>
        </w:rPr>
        <w:t>5</w:t>
      </w:r>
      <w:r w:rsidRPr="00240969">
        <w:rPr>
          <w:rStyle w:val="af0"/>
          <w:rFonts w:eastAsiaTheme="majorEastAsia"/>
          <w:sz w:val="32"/>
          <w:szCs w:val="32"/>
        </w:rPr>
        <w:t>.4):</w:t>
      </w:r>
    </w:p>
    <w:p w14:paraId="1460B5CF" w14:textId="34A09DCA" w:rsidR="008B4D16" w:rsidRPr="00240969" w:rsidRDefault="008B4D16" w:rsidP="0043751A">
      <w:pPr>
        <w:pStyle w:val="af1"/>
        <w:tabs>
          <w:tab w:val="left" w:pos="824"/>
        </w:tabs>
        <w:spacing w:line="288" w:lineRule="auto"/>
        <w:ind w:firstLine="0"/>
        <w:jc w:val="right"/>
        <w:rPr>
          <w:sz w:val="32"/>
          <w:szCs w:val="32"/>
        </w:rPr>
      </w:pPr>
      <w:r w:rsidRPr="00240969">
        <w:rPr>
          <w:noProof/>
          <w:sz w:val="32"/>
          <w:szCs w:val="32"/>
        </w:rPr>
        <w:drawing>
          <wp:inline distT="0" distB="0" distL="0" distR="0" wp14:anchorId="15424405" wp14:editId="61F4BC54">
            <wp:extent cx="1733550" cy="23286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767556" cy="237433"/>
                    </a:xfrm>
                    <a:prstGeom prst="rect">
                      <a:avLst/>
                    </a:prstGeom>
                  </pic:spPr>
                </pic:pic>
              </a:graphicData>
            </a:graphic>
          </wp:inline>
        </w:drawing>
      </w:r>
      <w:r w:rsidR="0043751A">
        <w:rPr>
          <w:rStyle w:val="af0"/>
          <w:rFonts w:eastAsiaTheme="majorEastAsia"/>
          <w:sz w:val="32"/>
          <w:szCs w:val="32"/>
        </w:rPr>
        <w:tab/>
      </w:r>
      <w:r w:rsidR="0043751A">
        <w:rPr>
          <w:rStyle w:val="af0"/>
          <w:rFonts w:eastAsiaTheme="majorEastAsia"/>
          <w:sz w:val="32"/>
          <w:szCs w:val="32"/>
        </w:rPr>
        <w:tab/>
      </w:r>
      <w:r w:rsidR="0043751A">
        <w:rPr>
          <w:rStyle w:val="af0"/>
          <w:rFonts w:eastAsiaTheme="majorEastAsia"/>
          <w:sz w:val="32"/>
          <w:szCs w:val="32"/>
        </w:rPr>
        <w:tab/>
      </w:r>
      <w:r w:rsidR="0043751A">
        <w:rPr>
          <w:rStyle w:val="af0"/>
          <w:rFonts w:eastAsiaTheme="majorEastAsia"/>
          <w:sz w:val="32"/>
          <w:szCs w:val="32"/>
        </w:rPr>
        <w:tab/>
      </w:r>
      <w:r w:rsidR="0043751A" w:rsidRPr="0043751A">
        <w:rPr>
          <w:rStyle w:val="af0"/>
          <w:rFonts w:eastAsiaTheme="majorEastAsia"/>
          <w:sz w:val="28"/>
          <w:szCs w:val="28"/>
        </w:rPr>
        <w:t>(5</w:t>
      </w:r>
      <w:r w:rsidR="0043751A">
        <w:rPr>
          <w:rStyle w:val="af0"/>
          <w:rFonts w:eastAsiaTheme="majorEastAsia"/>
          <w:sz w:val="28"/>
          <w:szCs w:val="28"/>
        </w:rPr>
        <w:t>.8</w:t>
      </w:r>
      <w:r w:rsidR="0043751A" w:rsidRPr="0043751A">
        <w:rPr>
          <w:rStyle w:val="af0"/>
          <w:rFonts w:eastAsiaTheme="majorEastAsia"/>
          <w:sz w:val="28"/>
          <w:szCs w:val="28"/>
        </w:rPr>
        <w:t>)</w:t>
      </w:r>
    </w:p>
    <w:tbl>
      <w:tblPr>
        <w:tblStyle w:val="af"/>
        <w:tblW w:w="0" w:type="auto"/>
        <w:tblInd w:w="5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45"/>
      </w:tblGrid>
      <w:tr w:rsidR="008B4D16" w14:paraId="1EDD2EDD" w14:textId="77777777" w:rsidTr="008B4D16">
        <w:trPr>
          <w:trHeight w:val="2533"/>
        </w:trPr>
        <w:tc>
          <w:tcPr>
            <w:tcW w:w="9130" w:type="dxa"/>
          </w:tcPr>
          <w:p w14:paraId="5D519C11" w14:textId="058F5461" w:rsidR="008B4D16" w:rsidRDefault="008B4D16" w:rsidP="008B4D16">
            <w:pPr>
              <w:pStyle w:val="af1"/>
              <w:tabs>
                <w:tab w:val="left" w:pos="824"/>
              </w:tabs>
              <w:ind w:firstLine="0"/>
              <w:jc w:val="center"/>
            </w:pPr>
            <w:r w:rsidRPr="008B4D16">
              <w:rPr>
                <w:noProof/>
              </w:rPr>
              <w:lastRenderedPageBreak/>
              <w:drawing>
                <wp:inline distT="0" distB="0" distL="0" distR="0" wp14:anchorId="66A4BE50" wp14:editId="5926024A">
                  <wp:extent cx="5934903" cy="1971950"/>
                  <wp:effectExtent l="0" t="0" r="8890"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34903" cy="1971950"/>
                          </a:xfrm>
                          <a:prstGeom prst="rect">
                            <a:avLst/>
                          </a:prstGeom>
                        </pic:spPr>
                      </pic:pic>
                    </a:graphicData>
                  </a:graphic>
                </wp:inline>
              </w:drawing>
            </w:r>
          </w:p>
        </w:tc>
      </w:tr>
      <w:tr w:rsidR="008B4D16" w:rsidRPr="00240969" w14:paraId="2495E5EC" w14:textId="77777777" w:rsidTr="008B4D16">
        <w:trPr>
          <w:trHeight w:val="110"/>
        </w:trPr>
        <w:tc>
          <w:tcPr>
            <w:tcW w:w="9130" w:type="dxa"/>
          </w:tcPr>
          <w:p w14:paraId="265BA356" w14:textId="7AEBDEB1" w:rsidR="008B4D16" w:rsidRPr="00240969" w:rsidRDefault="008B4D16" w:rsidP="008B4D16">
            <w:pPr>
              <w:pStyle w:val="af1"/>
              <w:tabs>
                <w:tab w:val="left" w:pos="824"/>
              </w:tabs>
              <w:spacing w:after="180"/>
              <w:ind w:firstLine="0"/>
              <w:jc w:val="center"/>
              <w:rPr>
                <w:sz w:val="32"/>
                <w:szCs w:val="32"/>
              </w:rPr>
            </w:pPr>
            <w:r w:rsidRPr="0043751A">
              <w:rPr>
                <w:rStyle w:val="Picturecaption"/>
                <w:rFonts w:eastAsiaTheme="majorEastAsia"/>
                <w:i/>
                <w:iCs/>
                <w:sz w:val="28"/>
                <w:szCs w:val="28"/>
              </w:rPr>
              <w:t xml:space="preserve">Рис. </w:t>
            </w:r>
            <w:r w:rsidR="0043751A" w:rsidRPr="0043751A">
              <w:rPr>
                <w:rStyle w:val="Picturecaption"/>
                <w:rFonts w:eastAsiaTheme="majorEastAsia"/>
                <w:i/>
                <w:iCs/>
                <w:sz w:val="28"/>
                <w:szCs w:val="28"/>
              </w:rPr>
              <w:t>5</w:t>
            </w:r>
            <w:r w:rsidRPr="0043751A">
              <w:rPr>
                <w:rStyle w:val="Picturecaption"/>
                <w:rFonts w:eastAsiaTheme="majorEastAsia"/>
                <w:i/>
                <w:iCs/>
                <w:sz w:val="28"/>
                <w:szCs w:val="28"/>
              </w:rPr>
              <w:t>.4</w:t>
            </w:r>
            <w:r w:rsidRPr="0043751A">
              <w:rPr>
                <w:rStyle w:val="Picturecaption"/>
                <w:rFonts w:eastAsiaTheme="majorEastAsia"/>
                <w:sz w:val="28"/>
                <w:szCs w:val="28"/>
              </w:rPr>
              <w:t>. Зависимость между горизонтальным углом и дирекционными углами его сторон</w:t>
            </w:r>
          </w:p>
        </w:tc>
      </w:tr>
    </w:tbl>
    <w:p w14:paraId="15AC8394" w14:textId="66A9238B" w:rsidR="008B4D16" w:rsidRPr="00240969" w:rsidRDefault="008B4D16" w:rsidP="008B4D16">
      <w:pPr>
        <w:pStyle w:val="af1"/>
        <w:tabs>
          <w:tab w:val="left" w:pos="824"/>
        </w:tabs>
        <w:ind w:firstLine="709"/>
        <w:jc w:val="both"/>
        <w:rPr>
          <w:rStyle w:val="af0"/>
          <w:rFonts w:eastAsiaTheme="majorEastAsia"/>
          <w:sz w:val="32"/>
          <w:szCs w:val="32"/>
        </w:rPr>
      </w:pPr>
      <w:r w:rsidRPr="00240969">
        <w:rPr>
          <w:rStyle w:val="af0"/>
          <w:rFonts w:eastAsiaTheme="majorEastAsia"/>
          <w:b/>
          <w:bCs/>
          <w:sz w:val="32"/>
          <w:szCs w:val="32"/>
        </w:rPr>
        <w:t xml:space="preserve">Румб </w:t>
      </w:r>
      <w:r w:rsidRPr="00240969">
        <w:rPr>
          <w:rStyle w:val="af0"/>
          <w:rFonts w:eastAsiaTheme="majorEastAsia"/>
          <w:sz w:val="32"/>
          <w:szCs w:val="32"/>
        </w:rPr>
        <w:t>– острый угол, отсчитываемый от ближайшего направления ме</w:t>
      </w:r>
      <w:r w:rsidRPr="00240969">
        <w:rPr>
          <w:rStyle w:val="af0"/>
          <w:rFonts w:eastAsiaTheme="majorEastAsia"/>
          <w:sz w:val="32"/>
          <w:szCs w:val="32"/>
        </w:rPr>
        <w:softHyphen/>
        <w:t xml:space="preserve">ридиана до направления данной линии. Обозначается </w:t>
      </w:r>
      <w:r w:rsidRPr="00240969">
        <w:rPr>
          <w:rStyle w:val="af0"/>
          <w:rFonts w:eastAsiaTheme="majorEastAsia"/>
          <w:i/>
          <w:iCs/>
          <w:sz w:val="32"/>
          <w:szCs w:val="32"/>
        </w:rPr>
        <w:t>r</w:t>
      </w:r>
      <w:r w:rsidRPr="00240969">
        <w:rPr>
          <w:rStyle w:val="af0"/>
          <w:rFonts w:eastAsiaTheme="majorEastAsia"/>
          <w:sz w:val="32"/>
          <w:szCs w:val="32"/>
        </w:rPr>
        <w:t xml:space="preserve">, изменяется от 0 до 90° (рис. </w:t>
      </w:r>
      <w:r w:rsidR="0043751A">
        <w:rPr>
          <w:rStyle w:val="af0"/>
          <w:rFonts w:eastAsiaTheme="majorEastAsia"/>
          <w:sz w:val="32"/>
          <w:szCs w:val="32"/>
        </w:rPr>
        <w:t>5</w:t>
      </w:r>
      <w:r w:rsidRPr="00240969">
        <w:rPr>
          <w:rStyle w:val="af0"/>
          <w:rFonts w:eastAsiaTheme="majorEastAsia"/>
          <w:sz w:val="32"/>
          <w:szCs w:val="32"/>
        </w:rPr>
        <w:t>.5). Название румба зависит от названия меридиана: географиче</w:t>
      </w:r>
      <w:r w:rsidRPr="00240969">
        <w:rPr>
          <w:rStyle w:val="af0"/>
          <w:rFonts w:eastAsiaTheme="majorEastAsia"/>
          <w:sz w:val="32"/>
          <w:szCs w:val="32"/>
        </w:rPr>
        <w:softHyphen/>
        <w:t>ский, магнитный или дирекционный.</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80"/>
      </w:tblGrid>
      <w:tr w:rsidR="008B4D16" w14:paraId="49E2D77A" w14:textId="77777777" w:rsidTr="008B4D16">
        <w:tc>
          <w:tcPr>
            <w:tcW w:w="9680" w:type="dxa"/>
          </w:tcPr>
          <w:p w14:paraId="5F228205" w14:textId="55F648BC" w:rsidR="008B4D16" w:rsidRDefault="008B4D16" w:rsidP="008B4D16">
            <w:pPr>
              <w:pStyle w:val="af1"/>
              <w:tabs>
                <w:tab w:val="left" w:pos="824"/>
              </w:tabs>
              <w:ind w:firstLine="0"/>
              <w:jc w:val="center"/>
            </w:pPr>
            <w:r w:rsidRPr="008B4D16">
              <w:rPr>
                <w:noProof/>
              </w:rPr>
              <w:drawing>
                <wp:inline distT="0" distB="0" distL="0" distR="0" wp14:anchorId="64514690" wp14:editId="1D0CDC3B">
                  <wp:extent cx="2686425" cy="2219635"/>
                  <wp:effectExtent l="0" t="0" r="0"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686425" cy="2219635"/>
                          </a:xfrm>
                          <a:prstGeom prst="rect">
                            <a:avLst/>
                          </a:prstGeom>
                        </pic:spPr>
                      </pic:pic>
                    </a:graphicData>
                  </a:graphic>
                </wp:inline>
              </w:drawing>
            </w:r>
          </w:p>
        </w:tc>
      </w:tr>
      <w:tr w:rsidR="008B4D16" w14:paraId="798EDC33" w14:textId="77777777" w:rsidTr="008B4D16">
        <w:tc>
          <w:tcPr>
            <w:tcW w:w="9680" w:type="dxa"/>
          </w:tcPr>
          <w:p w14:paraId="1E713F1C" w14:textId="11D80BDA" w:rsidR="008B4D16" w:rsidRDefault="008B4D16" w:rsidP="008B4D16">
            <w:pPr>
              <w:pStyle w:val="af1"/>
              <w:tabs>
                <w:tab w:val="left" w:pos="824"/>
              </w:tabs>
              <w:ind w:firstLine="0"/>
              <w:jc w:val="center"/>
            </w:pPr>
            <w:r w:rsidRPr="0043751A">
              <w:rPr>
                <w:rStyle w:val="Picturecaption"/>
                <w:rFonts w:eastAsiaTheme="majorEastAsia"/>
                <w:i/>
                <w:iCs/>
                <w:sz w:val="28"/>
                <w:szCs w:val="28"/>
              </w:rPr>
              <w:t xml:space="preserve">Рис. </w:t>
            </w:r>
            <w:r w:rsidR="0043751A" w:rsidRPr="0043751A">
              <w:rPr>
                <w:rStyle w:val="Picturecaption"/>
                <w:rFonts w:eastAsiaTheme="majorEastAsia"/>
                <w:i/>
                <w:iCs/>
                <w:sz w:val="28"/>
                <w:szCs w:val="28"/>
              </w:rPr>
              <w:t>5</w:t>
            </w:r>
            <w:r w:rsidRPr="0043751A">
              <w:rPr>
                <w:rStyle w:val="Picturecaption"/>
                <w:rFonts w:eastAsiaTheme="majorEastAsia"/>
                <w:i/>
                <w:iCs/>
                <w:sz w:val="28"/>
                <w:szCs w:val="28"/>
              </w:rPr>
              <w:t>.5.</w:t>
            </w:r>
            <w:r w:rsidRPr="0043751A">
              <w:rPr>
                <w:rStyle w:val="Picturecaption"/>
                <w:rFonts w:eastAsiaTheme="majorEastAsia"/>
                <w:sz w:val="28"/>
                <w:szCs w:val="28"/>
              </w:rPr>
              <w:t xml:space="preserve"> Румбы направлений в разных четвертях</w:t>
            </w:r>
          </w:p>
        </w:tc>
      </w:tr>
    </w:tbl>
    <w:p w14:paraId="0F28130D" w14:textId="19057BB1" w:rsidR="008B4D16" w:rsidRPr="005533F2" w:rsidRDefault="008B4D16" w:rsidP="008B4D16">
      <w:pPr>
        <w:pStyle w:val="Tablecaption0"/>
        <w:ind w:firstLine="709"/>
        <w:jc w:val="right"/>
        <w:rPr>
          <w:i/>
          <w:iCs/>
          <w:sz w:val="28"/>
          <w:szCs w:val="28"/>
        </w:rPr>
      </w:pPr>
      <w:r w:rsidRPr="005533F2">
        <w:rPr>
          <w:rStyle w:val="Tablecaption"/>
          <w:rFonts w:eastAsiaTheme="majorEastAsia"/>
          <w:i/>
          <w:iCs/>
          <w:sz w:val="28"/>
          <w:szCs w:val="28"/>
        </w:rPr>
        <w:t xml:space="preserve">Таблица </w:t>
      </w:r>
      <w:r w:rsidR="005533F2" w:rsidRPr="005533F2">
        <w:rPr>
          <w:rStyle w:val="Tablecaption"/>
          <w:rFonts w:eastAsiaTheme="majorEastAsia"/>
          <w:i/>
          <w:iCs/>
          <w:sz w:val="28"/>
          <w:szCs w:val="28"/>
        </w:rPr>
        <w:t>5</w:t>
      </w:r>
      <w:r w:rsidRPr="005533F2">
        <w:rPr>
          <w:rStyle w:val="Tablecaption"/>
          <w:rFonts w:eastAsiaTheme="majorEastAsia"/>
          <w:i/>
          <w:iCs/>
          <w:sz w:val="28"/>
          <w:szCs w:val="28"/>
        </w:rPr>
        <w:t>.1</w:t>
      </w:r>
    </w:p>
    <w:p w14:paraId="0F6F8FE6" w14:textId="77777777" w:rsidR="008B4D16" w:rsidRPr="0043751A" w:rsidRDefault="008B4D16" w:rsidP="0043751A">
      <w:pPr>
        <w:pStyle w:val="Tablecaption0"/>
        <w:ind w:firstLine="0"/>
        <w:jc w:val="center"/>
        <w:rPr>
          <w:b/>
          <w:bCs/>
          <w:sz w:val="28"/>
          <w:szCs w:val="28"/>
        </w:rPr>
      </w:pPr>
      <w:r w:rsidRPr="0043751A">
        <w:rPr>
          <w:rStyle w:val="Tablecaption"/>
          <w:rFonts w:eastAsiaTheme="majorEastAsia"/>
          <w:b/>
          <w:bCs/>
          <w:sz w:val="28"/>
          <w:szCs w:val="28"/>
        </w:rPr>
        <w:t>Зависимость между азимутами, дирекционными углами и румбами</w:t>
      </w:r>
    </w:p>
    <w:tbl>
      <w:tblPr>
        <w:tblOverlap w:val="never"/>
        <w:tblW w:w="5000" w:type="pct"/>
        <w:jc w:val="center"/>
        <w:tblCellMar>
          <w:left w:w="10" w:type="dxa"/>
          <w:right w:w="10" w:type="dxa"/>
        </w:tblCellMar>
        <w:tblLook w:val="0000" w:firstRow="0" w:lastRow="0" w:firstColumn="0" w:lastColumn="0" w:noHBand="0" w:noVBand="0"/>
      </w:tblPr>
      <w:tblGrid>
        <w:gridCol w:w="1510"/>
        <w:gridCol w:w="1685"/>
        <w:gridCol w:w="2459"/>
        <w:gridCol w:w="1840"/>
        <w:gridCol w:w="2201"/>
      </w:tblGrid>
      <w:tr w:rsidR="008B4D16" w:rsidRPr="0043751A" w14:paraId="1EDB47CA" w14:textId="77777777" w:rsidTr="0043751A">
        <w:trPr>
          <w:trHeight w:hRule="exact" w:val="874"/>
          <w:jc w:val="center"/>
        </w:trPr>
        <w:tc>
          <w:tcPr>
            <w:tcW w:w="779" w:type="pct"/>
            <w:tcBorders>
              <w:top w:val="single" w:sz="4" w:space="0" w:color="auto"/>
              <w:left w:val="single" w:sz="4" w:space="0" w:color="auto"/>
            </w:tcBorders>
            <w:shd w:val="clear" w:color="auto" w:fill="auto"/>
            <w:vAlign w:val="center"/>
          </w:tcPr>
          <w:p w14:paraId="45F02A8B" w14:textId="77777777" w:rsidR="008B4D16" w:rsidRPr="0043751A" w:rsidRDefault="008B4D16" w:rsidP="008471FD">
            <w:pPr>
              <w:pStyle w:val="Other0"/>
              <w:ind w:firstLine="0"/>
              <w:jc w:val="center"/>
              <w:rPr>
                <w:sz w:val="28"/>
                <w:szCs w:val="28"/>
              </w:rPr>
            </w:pPr>
            <w:r w:rsidRPr="0043751A">
              <w:rPr>
                <w:rStyle w:val="Other"/>
                <w:rFonts w:eastAsiaTheme="majorEastAsia"/>
                <w:sz w:val="28"/>
                <w:szCs w:val="28"/>
              </w:rPr>
              <w:t>Четверть</w:t>
            </w:r>
          </w:p>
        </w:tc>
        <w:tc>
          <w:tcPr>
            <w:tcW w:w="869" w:type="pct"/>
            <w:tcBorders>
              <w:top w:val="single" w:sz="4" w:space="0" w:color="auto"/>
              <w:left w:val="single" w:sz="4" w:space="0" w:color="auto"/>
            </w:tcBorders>
            <w:shd w:val="clear" w:color="auto" w:fill="auto"/>
            <w:vAlign w:val="bottom"/>
          </w:tcPr>
          <w:p w14:paraId="299CF4FB" w14:textId="77777777" w:rsidR="008B4D16" w:rsidRPr="0043751A" w:rsidRDefault="008B4D16" w:rsidP="008471FD">
            <w:pPr>
              <w:pStyle w:val="Other0"/>
              <w:spacing w:line="230" w:lineRule="auto"/>
              <w:ind w:firstLine="0"/>
              <w:jc w:val="center"/>
              <w:rPr>
                <w:sz w:val="28"/>
                <w:szCs w:val="28"/>
              </w:rPr>
            </w:pPr>
            <w:r w:rsidRPr="0043751A">
              <w:rPr>
                <w:rStyle w:val="Other"/>
                <w:rFonts w:eastAsiaTheme="majorEastAsia"/>
                <w:sz w:val="28"/>
                <w:szCs w:val="28"/>
              </w:rPr>
              <w:t>Пределы изменения азимута</w:t>
            </w:r>
          </w:p>
        </w:tc>
        <w:tc>
          <w:tcPr>
            <w:tcW w:w="1268" w:type="pct"/>
            <w:tcBorders>
              <w:top w:val="single" w:sz="4" w:space="0" w:color="auto"/>
              <w:left w:val="single" w:sz="4" w:space="0" w:color="auto"/>
            </w:tcBorders>
            <w:shd w:val="clear" w:color="auto" w:fill="auto"/>
            <w:vAlign w:val="center"/>
          </w:tcPr>
          <w:p w14:paraId="056F1CE6" w14:textId="77777777" w:rsidR="008B4D16" w:rsidRPr="0043751A" w:rsidRDefault="008B4D16" w:rsidP="008471FD">
            <w:pPr>
              <w:pStyle w:val="Other0"/>
              <w:spacing w:line="228" w:lineRule="auto"/>
              <w:ind w:firstLine="0"/>
              <w:jc w:val="center"/>
              <w:rPr>
                <w:sz w:val="28"/>
                <w:szCs w:val="28"/>
              </w:rPr>
            </w:pPr>
            <w:r w:rsidRPr="0043751A">
              <w:rPr>
                <w:rStyle w:val="Other"/>
                <w:rFonts w:eastAsiaTheme="majorEastAsia"/>
                <w:sz w:val="28"/>
                <w:szCs w:val="28"/>
              </w:rPr>
              <w:t>Название румба и формула</w:t>
            </w:r>
          </w:p>
        </w:tc>
        <w:tc>
          <w:tcPr>
            <w:tcW w:w="949" w:type="pct"/>
            <w:tcBorders>
              <w:top w:val="single" w:sz="4" w:space="0" w:color="auto"/>
              <w:left w:val="single" w:sz="4" w:space="0" w:color="auto"/>
            </w:tcBorders>
            <w:shd w:val="clear" w:color="auto" w:fill="auto"/>
            <w:vAlign w:val="center"/>
          </w:tcPr>
          <w:p w14:paraId="12B4639F" w14:textId="77777777" w:rsidR="008B4D16" w:rsidRPr="0043751A" w:rsidRDefault="008B4D16" w:rsidP="008471FD">
            <w:pPr>
              <w:pStyle w:val="Other0"/>
              <w:spacing w:line="228" w:lineRule="auto"/>
              <w:ind w:firstLine="0"/>
              <w:jc w:val="center"/>
              <w:rPr>
                <w:sz w:val="28"/>
                <w:szCs w:val="28"/>
              </w:rPr>
            </w:pPr>
            <w:r w:rsidRPr="0043751A">
              <w:rPr>
                <w:rStyle w:val="Other"/>
                <w:rFonts w:eastAsiaTheme="majorEastAsia"/>
                <w:sz w:val="28"/>
                <w:szCs w:val="28"/>
              </w:rPr>
              <w:t>Формула азимута</w:t>
            </w:r>
          </w:p>
        </w:tc>
        <w:tc>
          <w:tcPr>
            <w:tcW w:w="1135" w:type="pct"/>
            <w:tcBorders>
              <w:top w:val="single" w:sz="4" w:space="0" w:color="auto"/>
              <w:left w:val="single" w:sz="4" w:space="0" w:color="auto"/>
              <w:right w:val="single" w:sz="4" w:space="0" w:color="auto"/>
            </w:tcBorders>
            <w:shd w:val="clear" w:color="auto" w:fill="auto"/>
            <w:vAlign w:val="bottom"/>
          </w:tcPr>
          <w:p w14:paraId="2D5E89DA" w14:textId="77777777" w:rsidR="008B4D16" w:rsidRPr="0043751A" w:rsidRDefault="008B4D16" w:rsidP="008471FD">
            <w:pPr>
              <w:pStyle w:val="Other0"/>
              <w:spacing w:line="230" w:lineRule="auto"/>
              <w:ind w:firstLine="0"/>
              <w:jc w:val="center"/>
              <w:rPr>
                <w:sz w:val="28"/>
                <w:szCs w:val="28"/>
              </w:rPr>
            </w:pPr>
            <w:r w:rsidRPr="0043751A">
              <w:rPr>
                <w:rStyle w:val="Other"/>
                <w:rFonts w:eastAsiaTheme="majorEastAsia"/>
                <w:sz w:val="28"/>
                <w:szCs w:val="28"/>
              </w:rPr>
              <w:t>Формула дирекционного угла</w:t>
            </w:r>
          </w:p>
        </w:tc>
      </w:tr>
      <w:tr w:rsidR="008B4D16" w:rsidRPr="0043751A" w14:paraId="6E2FE245" w14:textId="77777777" w:rsidTr="0043751A">
        <w:trPr>
          <w:trHeight w:hRule="exact" w:val="298"/>
          <w:jc w:val="center"/>
        </w:trPr>
        <w:tc>
          <w:tcPr>
            <w:tcW w:w="779" w:type="pct"/>
            <w:tcBorders>
              <w:top w:val="single" w:sz="4" w:space="0" w:color="auto"/>
              <w:left w:val="single" w:sz="4" w:space="0" w:color="auto"/>
            </w:tcBorders>
            <w:shd w:val="clear" w:color="auto" w:fill="auto"/>
            <w:vAlign w:val="bottom"/>
          </w:tcPr>
          <w:p w14:paraId="5D5DD0D2" w14:textId="77777777" w:rsidR="008B4D16" w:rsidRPr="0043751A" w:rsidRDefault="008B4D16" w:rsidP="008471FD">
            <w:pPr>
              <w:pStyle w:val="Other0"/>
              <w:ind w:firstLine="0"/>
              <w:jc w:val="center"/>
              <w:rPr>
                <w:sz w:val="28"/>
                <w:szCs w:val="28"/>
              </w:rPr>
            </w:pPr>
            <w:r w:rsidRPr="0043751A">
              <w:rPr>
                <w:rStyle w:val="Other"/>
                <w:rFonts w:eastAsiaTheme="majorEastAsia"/>
                <w:sz w:val="28"/>
                <w:szCs w:val="28"/>
              </w:rPr>
              <w:t>I</w:t>
            </w:r>
          </w:p>
        </w:tc>
        <w:tc>
          <w:tcPr>
            <w:tcW w:w="869" w:type="pct"/>
            <w:tcBorders>
              <w:top w:val="single" w:sz="4" w:space="0" w:color="auto"/>
              <w:left w:val="single" w:sz="4" w:space="0" w:color="auto"/>
            </w:tcBorders>
            <w:shd w:val="clear" w:color="auto" w:fill="auto"/>
            <w:vAlign w:val="bottom"/>
          </w:tcPr>
          <w:p w14:paraId="7320EA38" w14:textId="77777777" w:rsidR="008B4D16" w:rsidRPr="0043751A" w:rsidRDefault="008B4D16" w:rsidP="008471FD">
            <w:pPr>
              <w:pStyle w:val="Other0"/>
              <w:ind w:firstLine="0"/>
              <w:jc w:val="center"/>
              <w:rPr>
                <w:sz w:val="28"/>
                <w:szCs w:val="28"/>
              </w:rPr>
            </w:pPr>
            <w:r w:rsidRPr="0043751A">
              <w:rPr>
                <w:rStyle w:val="Other"/>
                <w:rFonts w:eastAsiaTheme="majorEastAsia"/>
                <w:sz w:val="28"/>
                <w:szCs w:val="28"/>
              </w:rPr>
              <w:t>0–90°</w:t>
            </w:r>
          </w:p>
        </w:tc>
        <w:tc>
          <w:tcPr>
            <w:tcW w:w="1268" w:type="pct"/>
            <w:tcBorders>
              <w:top w:val="single" w:sz="4" w:space="0" w:color="auto"/>
              <w:left w:val="single" w:sz="4" w:space="0" w:color="auto"/>
            </w:tcBorders>
            <w:shd w:val="clear" w:color="auto" w:fill="auto"/>
            <w:vAlign w:val="bottom"/>
          </w:tcPr>
          <w:p w14:paraId="50C64FB1" w14:textId="77777777" w:rsidR="008B4D16" w:rsidRPr="0043751A" w:rsidRDefault="008B4D16" w:rsidP="008471FD">
            <w:pPr>
              <w:pStyle w:val="Other0"/>
              <w:ind w:firstLine="0"/>
              <w:rPr>
                <w:sz w:val="28"/>
                <w:szCs w:val="28"/>
              </w:rPr>
            </w:pPr>
            <w:r w:rsidRPr="0043751A">
              <w:rPr>
                <w:rStyle w:val="Other"/>
                <w:rFonts w:eastAsiaTheme="majorEastAsia"/>
                <w:sz w:val="28"/>
                <w:szCs w:val="28"/>
              </w:rPr>
              <w:t xml:space="preserve">СВ: </w:t>
            </w:r>
            <w:r w:rsidRPr="0043751A">
              <w:rPr>
                <w:rStyle w:val="Other"/>
                <w:rFonts w:eastAsiaTheme="majorEastAsia"/>
                <w:i/>
                <w:iCs/>
                <w:sz w:val="28"/>
                <w:szCs w:val="28"/>
              </w:rPr>
              <w:t>r</w:t>
            </w:r>
            <w:r w:rsidRPr="0043751A">
              <w:rPr>
                <w:rStyle w:val="Other"/>
                <w:rFonts w:eastAsiaTheme="majorEastAsia"/>
                <w:sz w:val="28"/>
                <w:szCs w:val="28"/>
              </w:rPr>
              <w:t>=</w:t>
            </w:r>
            <w:r w:rsidRPr="0043751A">
              <w:rPr>
                <w:rStyle w:val="Other"/>
                <w:rFonts w:eastAsiaTheme="majorEastAsia"/>
                <w:i/>
                <w:iCs/>
                <w:sz w:val="28"/>
                <w:szCs w:val="28"/>
              </w:rPr>
              <w:t>A</w:t>
            </w:r>
            <w:r w:rsidRPr="0043751A">
              <w:rPr>
                <w:rStyle w:val="Other"/>
                <w:rFonts w:eastAsiaTheme="majorEastAsia"/>
                <w:sz w:val="28"/>
                <w:szCs w:val="28"/>
              </w:rPr>
              <w:t>1</w:t>
            </w:r>
          </w:p>
        </w:tc>
        <w:tc>
          <w:tcPr>
            <w:tcW w:w="949" w:type="pct"/>
            <w:tcBorders>
              <w:top w:val="single" w:sz="4" w:space="0" w:color="auto"/>
              <w:left w:val="single" w:sz="4" w:space="0" w:color="auto"/>
            </w:tcBorders>
            <w:shd w:val="clear" w:color="auto" w:fill="auto"/>
            <w:vAlign w:val="bottom"/>
          </w:tcPr>
          <w:p w14:paraId="62EC2220" w14:textId="77777777" w:rsidR="008B4D16" w:rsidRPr="0043751A" w:rsidRDefault="008B4D16" w:rsidP="008471FD">
            <w:pPr>
              <w:pStyle w:val="Other0"/>
              <w:ind w:firstLine="0"/>
              <w:rPr>
                <w:sz w:val="28"/>
                <w:szCs w:val="28"/>
              </w:rPr>
            </w:pPr>
            <w:r w:rsidRPr="0043751A">
              <w:rPr>
                <w:rStyle w:val="Other"/>
                <w:rFonts w:eastAsiaTheme="majorEastAsia"/>
                <w:i/>
                <w:iCs/>
                <w:sz w:val="28"/>
                <w:szCs w:val="28"/>
              </w:rPr>
              <w:t>A</w:t>
            </w:r>
            <w:r w:rsidRPr="0043751A">
              <w:rPr>
                <w:rStyle w:val="Other"/>
                <w:rFonts w:eastAsiaTheme="majorEastAsia"/>
                <w:sz w:val="28"/>
                <w:szCs w:val="28"/>
              </w:rPr>
              <w:t>1=</w:t>
            </w:r>
            <w:r w:rsidRPr="0043751A">
              <w:rPr>
                <w:rStyle w:val="Other"/>
                <w:rFonts w:eastAsiaTheme="majorEastAsia"/>
                <w:i/>
                <w:iCs/>
                <w:sz w:val="28"/>
                <w:szCs w:val="28"/>
              </w:rPr>
              <w:t>r</w:t>
            </w:r>
            <w:r w:rsidRPr="0043751A">
              <w:rPr>
                <w:rStyle w:val="Other"/>
                <w:rFonts w:eastAsiaTheme="majorEastAsia"/>
                <w:sz w:val="28"/>
                <w:szCs w:val="28"/>
              </w:rPr>
              <w:t>1</w:t>
            </w:r>
          </w:p>
        </w:tc>
        <w:tc>
          <w:tcPr>
            <w:tcW w:w="1135" w:type="pct"/>
            <w:tcBorders>
              <w:top w:val="single" w:sz="4" w:space="0" w:color="auto"/>
              <w:left w:val="single" w:sz="4" w:space="0" w:color="auto"/>
              <w:right w:val="single" w:sz="4" w:space="0" w:color="auto"/>
            </w:tcBorders>
            <w:shd w:val="clear" w:color="auto" w:fill="auto"/>
            <w:vAlign w:val="bottom"/>
          </w:tcPr>
          <w:p w14:paraId="17E603E3" w14:textId="77777777" w:rsidR="008B4D16" w:rsidRPr="0043751A" w:rsidRDefault="008B4D16" w:rsidP="008471FD">
            <w:pPr>
              <w:pStyle w:val="Other0"/>
              <w:ind w:firstLine="0"/>
              <w:rPr>
                <w:sz w:val="28"/>
                <w:szCs w:val="28"/>
              </w:rPr>
            </w:pPr>
            <w:r w:rsidRPr="0043751A">
              <w:rPr>
                <w:rStyle w:val="Other"/>
                <w:rFonts w:eastAsiaTheme="majorEastAsia"/>
                <w:sz w:val="28"/>
                <w:szCs w:val="28"/>
              </w:rPr>
              <w:t>α1=</w:t>
            </w:r>
            <w:r w:rsidRPr="0043751A">
              <w:rPr>
                <w:rStyle w:val="Other"/>
                <w:rFonts w:eastAsiaTheme="majorEastAsia"/>
                <w:i/>
                <w:iCs/>
                <w:sz w:val="28"/>
                <w:szCs w:val="28"/>
              </w:rPr>
              <w:t>r</w:t>
            </w:r>
            <w:r w:rsidRPr="0043751A">
              <w:rPr>
                <w:rStyle w:val="Other"/>
                <w:rFonts w:eastAsiaTheme="majorEastAsia"/>
                <w:sz w:val="28"/>
                <w:szCs w:val="28"/>
              </w:rPr>
              <w:t>1</w:t>
            </w:r>
          </w:p>
        </w:tc>
      </w:tr>
      <w:tr w:rsidR="008B4D16" w:rsidRPr="0043751A" w14:paraId="60C0B5A1" w14:textId="77777777" w:rsidTr="0043751A">
        <w:trPr>
          <w:trHeight w:hRule="exact" w:val="293"/>
          <w:jc w:val="center"/>
        </w:trPr>
        <w:tc>
          <w:tcPr>
            <w:tcW w:w="779" w:type="pct"/>
            <w:tcBorders>
              <w:top w:val="single" w:sz="4" w:space="0" w:color="auto"/>
              <w:left w:val="single" w:sz="4" w:space="0" w:color="auto"/>
            </w:tcBorders>
            <w:shd w:val="clear" w:color="auto" w:fill="auto"/>
            <w:vAlign w:val="bottom"/>
          </w:tcPr>
          <w:p w14:paraId="3E0863DB" w14:textId="77777777" w:rsidR="008B4D16" w:rsidRPr="0043751A" w:rsidRDefault="008B4D16" w:rsidP="008471FD">
            <w:pPr>
              <w:pStyle w:val="Other0"/>
              <w:ind w:firstLine="0"/>
              <w:jc w:val="center"/>
              <w:rPr>
                <w:sz w:val="28"/>
                <w:szCs w:val="28"/>
              </w:rPr>
            </w:pPr>
            <w:r w:rsidRPr="0043751A">
              <w:rPr>
                <w:rStyle w:val="Other"/>
                <w:rFonts w:eastAsiaTheme="majorEastAsia"/>
                <w:sz w:val="28"/>
                <w:szCs w:val="28"/>
              </w:rPr>
              <w:t>II</w:t>
            </w:r>
          </w:p>
        </w:tc>
        <w:tc>
          <w:tcPr>
            <w:tcW w:w="869" w:type="pct"/>
            <w:tcBorders>
              <w:top w:val="single" w:sz="4" w:space="0" w:color="auto"/>
              <w:left w:val="single" w:sz="4" w:space="0" w:color="auto"/>
            </w:tcBorders>
            <w:shd w:val="clear" w:color="auto" w:fill="auto"/>
            <w:vAlign w:val="bottom"/>
          </w:tcPr>
          <w:p w14:paraId="62EBACE3" w14:textId="77777777" w:rsidR="008B4D16" w:rsidRPr="0043751A" w:rsidRDefault="008B4D16" w:rsidP="008471FD">
            <w:pPr>
              <w:pStyle w:val="Other0"/>
              <w:ind w:firstLine="0"/>
              <w:jc w:val="center"/>
              <w:rPr>
                <w:sz w:val="28"/>
                <w:szCs w:val="28"/>
              </w:rPr>
            </w:pPr>
            <w:r w:rsidRPr="0043751A">
              <w:rPr>
                <w:rStyle w:val="Other"/>
                <w:rFonts w:eastAsiaTheme="majorEastAsia"/>
                <w:sz w:val="28"/>
                <w:szCs w:val="28"/>
              </w:rPr>
              <w:t>90–180°</w:t>
            </w:r>
          </w:p>
        </w:tc>
        <w:tc>
          <w:tcPr>
            <w:tcW w:w="1268" w:type="pct"/>
            <w:tcBorders>
              <w:top w:val="single" w:sz="4" w:space="0" w:color="auto"/>
              <w:left w:val="single" w:sz="4" w:space="0" w:color="auto"/>
            </w:tcBorders>
            <w:shd w:val="clear" w:color="auto" w:fill="auto"/>
            <w:vAlign w:val="bottom"/>
          </w:tcPr>
          <w:p w14:paraId="065462A0" w14:textId="77777777" w:rsidR="008B4D16" w:rsidRPr="0043751A" w:rsidRDefault="008B4D16" w:rsidP="008471FD">
            <w:pPr>
              <w:pStyle w:val="Other0"/>
              <w:ind w:firstLine="0"/>
              <w:rPr>
                <w:sz w:val="28"/>
                <w:szCs w:val="28"/>
              </w:rPr>
            </w:pPr>
            <w:r w:rsidRPr="0043751A">
              <w:rPr>
                <w:rStyle w:val="Other"/>
                <w:rFonts w:eastAsiaTheme="majorEastAsia"/>
                <w:sz w:val="28"/>
                <w:szCs w:val="28"/>
              </w:rPr>
              <w:t xml:space="preserve">ЮВ: </w:t>
            </w:r>
            <w:r w:rsidRPr="0043751A">
              <w:rPr>
                <w:rStyle w:val="Other"/>
                <w:rFonts w:eastAsiaTheme="majorEastAsia"/>
                <w:i/>
                <w:iCs/>
                <w:sz w:val="28"/>
                <w:szCs w:val="28"/>
              </w:rPr>
              <w:t>r</w:t>
            </w:r>
            <w:r w:rsidRPr="0043751A">
              <w:rPr>
                <w:rStyle w:val="Other"/>
                <w:rFonts w:eastAsiaTheme="majorEastAsia"/>
                <w:sz w:val="28"/>
                <w:szCs w:val="28"/>
              </w:rPr>
              <w:t>2=180°-</w:t>
            </w:r>
            <w:r w:rsidRPr="0043751A">
              <w:rPr>
                <w:rStyle w:val="Other"/>
                <w:rFonts w:eastAsiaTheme="majorEastAsia"/>
                <w:i/>
                <w:iCs/>
                <w:sz w:val="28"/>
                <w:szCs w:val="28"/>
              </w:rPr>
              <w:t>A</w:t>
            </w:r>
            <w:r w:rsidRPr="0043751A">
              <w:rPr>
                <w:rStyle w:val="Other"/>
                <w:rFonts w:eastAsiaTheme="majorEastAsia"/>
                <w:sz w:val="28"/>
                <w:szCs w:val="28"/>
              </w:rPr>
              <w:t>1</w:t>
            </w:r>
          </w:p>
        </w:tc>
        <w:tc>
          <w:tcPr>
            <w:tcW w:w="949" w:type="pct"/>
            <w:tcBorders>
              <w:top w:val="single" w:sz="4" w:space="0" w:color="auto"/>
              <w:left w:val="single" w:sz="4" w:space="0" w:color="auto"/>
            </w:tcBorders>
            <w:shd w:val="clear" w:color="auto" w:fill="auto"/>
            <w:vAlign w:val="bottom"/>
          </w:tcPr>
          <w:p w14:paraId="6E5845A6" w14:textId="77777777" w:rsidR="008B4D16" w:rsidRPr="0043751A" w:rsidRDefault="008B4D16" w:rsidP="008471FD">
            <w:pPr>
              <w:pStyle w:val="Other0"/>
              <w:ind w:firstLine="0"/>
              <w:rPr>
                <w:sz w:val="28"/>
                <w:szCs w:val="28"/>
              </w:rPr>
            </w:pPr>
            <w:r w:rsidRPr="0043751A">
              <w:rPr>
                <w:rStyle w:val="Other"/>
                <w:rFonts w:eastAsiaTheme="majorEastAsia"/>
                <w:i/>
                <w:iCs/>
                <w:sz w:val="28"/>
                <w:szCs w:val="28"/>
              </w:rPr>
              <w:t>A</w:t>
            </w:r>
            <w:r w:rsidRPr="0043751A">
              <w:rPr>
                <w:rStyle w:val="Other"/>
                <w:rFonts w:eastAsiaTheme="majorEastAsia"/>
                <w:sz w:val="28"/>
                <w:szCs w:val="28"/>
              </w:rPr>
              <w:t>1=180°-</w:t>
            </w:r>
            <w:r w:rsidRPr="0043751A">
              <w:rPr>
                <w:rStyle w:val="Other"/>
                <w:rFonts w:eastAsiaTheme="majorEastAsia"/>
                <w:i/>
                <w:iCs/>
                <w:sz w:val="28"/>
                <w:szCs w:val="28"/>
              </w:rPr>
              <w:t>r</w:t>
            </w:r>
            <w:r w:rsidRPr="0043751A">
              <w:rPr>
                <w:rStyle w:val="Other"/>
                <w:rFonts w:eastAsiaTheme="majorEastAsia"/>
                <w:sz w:val="28"/>
                <w:szCs w:val="28"/>
              </w:rPr>
              <w:t>2</w:t>
            </w:r>
          </w:p>
        </w:tc>
        <w:tc>
          <w:tcPr>
            <w:tcW w:w="1135" w:type="pct"/>
            <w:tcBorders>
              <w:top w:val="single" w:sz="4" w:space="0" w:color="auto"/>
              <w:left w:val="single" w:sz="4" w:space="0" w:color="auto"/>
              <w:right w:val="single" w:sz="4" w:space="0" w:color="auto"/>
            </w:tcBorders>
            <w:shd w:val="clear" w:color="auto" w:fill="auto"/>
            <w:vAlign w:val="bottom"/>
          </w:tcPr>
          <w:p w14:paraId="4B74F3FB" w14:textId="77777777" w:rsidR="008B4D16" w:rsidRPr="0043751A" w:rsidRDefault="008B4D16" w:rsidP="008471FD">
            <w:pPr>
              <w:pStyle w:val="Other0"/>
              <w:ind w:firstLine="0"/>
              <w:rPr>
                <w:sz w:val="28"/>
                <w:szCs w:val="28"/>
              </w:rPr>
            </w:pPr>
            <w:r w:rsidRPr="0043751A">
              <w:rPr>
                <w:rStyle w:val="Other"/>
                <w:rFonts w:eastAsiaTheme="majorEastAsia"/>
                <w:sz w:val="28"/>
                <w:szCs w:val="28"/>
              </w:rPr>
              <w:t>α2=180°-</w:t>
            </w:r>
            <w:r w:rsidRPr="0043751A">
              <w:rPr>
                <w:rStyle w:val="Other"/>
                <w:rFonts w:eastAsiaTheme="majorEastAsia"/>
                <w:i/>
                <w:iCs/>
                <w:sz w:val="28"/>
                <w:szCs w:val="28"/>
              </w:rPr>
              <w:t>r</w:t>
            </w:r>
            <w:r w:rsidRPr="0043751A">
              <w:rPr>
                <w:rStyle w:val="Other"/>
                <w:rFonts w:eastAsiaTheme="majorEastAsia"/>
                <w:sz w:val="28"/>
                <w:szCs w:val="28"/>
              </w:rPr>
              <w:t>2</w:t>
            </w:r>
          </w:p>
        </w:tc>
      </w:tr>
      <w:tr w:rsidR="008B4D16" w:rsidRPr="0043751A" w14:paraId="61146588" w14:textId="77777777" w:rsidTr="0043751A">
        <w:trPr>
          <w:trHeight w:hRule="exact" w:val="298"/>
          <w:jc w:val="center"/>
        </w:trPr>
        <w:tc>
          <w:tcPr>
            <w:tcW w:w="779" w:type="pct"/>
            <w:tcBorders>
              <w:top w:val="single" w:sz="4" w:space="0" w:color="auto"/>
              <w:left w:val="single" w:sz="4" w:space="0" w:color="auto"/>
            </w:tcBorders>
            <w:shd w:val="clear" w:color="auto" w:fill="auto"/>
            <w:vAlign w:val="bottom"/>
          </w:tcPr>
          <w:p w14:paraId="5C04CC56" w14:textId="77777777" w:rsidR="008B4D16" w:rsidRPr="0043751A" w:rsidRDefault="008B4D16" w:rsidP="008471FD">
            <w:pPr>
              <w:pStyle w:val="Other0"/>
              <w:ind w:firstLine="0"/>
              <w:jc w:val="center"/>
              <w:rPr>
                <w:sz w:val="28"/>
                <w:szCs w:val="28"/>
              </w:rPr>
            </w:pPr>
            <w:r w:rsidRPr="0043751A">
              <w:rPr>
                <w:rStyle w:val="Other"/>
                <w:rFonts w:eastAsiaTheme="majorEastAsia"/>
                <w:sz w:val="28"/>
                <w:szCs w:val="28"/>
              </w:rPr>
              <w:t>III</w:t>
            </w:r>
          </w:p>
        </w:tc>
        <w:tc>
          <w:tcPr>
            <w:tcW w:w="869" w:type="pct"/>
            <w:tcBorders>
              <w:top w:val="single" w:sz="4" w:space="0" w:color="auto"/>
              <w:left w:val="single" w:sz="4" w:space="0" w:color="auto"/>
            </w:tcBorders>
            <w:shd w:val="clear" w:color="auto" w:fill="auto"/>
            <w:vAlign w:val="bottom"/>
          </w:tcPr>
          <w:p w14:paraId="3F1FD9D5" w14:textId="77777777" w:rsidR="008B4D16" w:rsidRPr="0043751A" w:rsidRDefault="008B4D16" w:rsidP="008471FD">
            <w:pPr>
              <w:pStyle w:val="Other0"/>
              <w:ind w:firstLine="0"/>
              <w:jc w:val="center"/>
              <w:rPr>
                <w:sz w:val="28"/>
                <w:szCs w:val="28"/>
              </w:rPr>
            </w:pPr>
            <w:r w:rsidRPr="0043751A">
              <w:rPr>
                <w:rStyle w:val="Other"/>
                <w:rFonts w:eastAsiaTheme="majorEastAsia"/>
                <w:sz w:val="28"/>
                <w:szCs w:val="28"/>
              </w:rPr>
              <w:t>180–270°</w:t>
            </w:r>
          </w:p>
        </w:tc>
        <w:tc>
          <w:tcPr>
            <w:tcW w:w="1268" w:type="pct"/>
            <w:tcBorders>
              <w:top w:val="single" w:sz="4" w:space="0" w:color="auto"/>
              <w:left w:val="single" w:sz="4" w:space="0" w:color="auto"/>
            </w:tcBorders>
            <w:shd w:val="clear" w:color="auto" w:fill="auto"/>
            <w:vAlign w:val="bottom"/>
          </w:tcPr>
          <w:p w14:paraId="43F48B02" w14:textId="77777777" w:rsidR="008B4D16" w:rsidRPr="0043751A" w:rsidRDefault="008B4D16" w:rsidP="008471FD">
            <w:pPr>
              <w:pStyle w:val="Other0"/>
              <w:ind w:firstLine="0"/>
              <w:rPr>
                <w:sz w:val="28"/>
                <w:szCs w:val="28"/>
              </w:rPr>
            </w:pPr>
            <w:r w:rsidRPr="0043751A">
              <w:rPr>
                <w:rStyle w:val="Other"/>
                <w:rFonts w:eastAsiaTheme="majorEastAsia"/>
                <w:sz w:val="28"/>
                <w:szCs w:val="28"/>
              </w:rPr>
              <w:t xml:space="preserve">ЮЗ: </w:t>
            </w:r>
            <w:r w:rsidRPr="0043751A">
              <w:rPr>
                <w:rStyle w:val="Other"/>
                <w:rFonts w:eastAsiaTheme="majorEastAsia"/>
                <w:i/>
                <w:iCs/>
                <w:sz w:val="28"/>
                <w:szCs w:val="28"/>
              </w:rPr>
              <w:t>r</w:t>
            </w:r>
            <w:r w:rsidRPr="0043751A">
              <w:rPr>
                <w:rStyle w:val="Other"/>
                <w:rFonts w:eastAsiaTheme="majorEastAsia"/>
                <w:sz w:val="28"/>
                <w:szCs w:val="28"/>
              </w:rPr>
              <w:t>3=</w:t>
            </w:r>
            <w:r w:rsidRPr="0043751A">
              <w:rPr>
                <w:rStyle w:val="Other"/>
                <w:rFonts w:eastAsiaTheme="majorEastAsia"/>
                <w:i/>
                <w:iCs/>
                <w:sz w:val="28"/>
                <w:szCs w:val="28"/>
              </w:rPr>
              <w:t>A</w:t>
            </w:r>
            <w:r w:rsidRPr="0043751A">
              <w:rPr>
                <w:rStyle w:val="Other"/>
                <w:rFonts w:eastAsiaTheme="majorEastAsia"/>
                <w:sz w:val="28"/>
                <w:szCs w:val="28"/>
              </w:rPr>
              <w:t>3-180°</w:t>
            </w:r>
          </w:p>
        </w:tc>
        <w:tc>
          <w:tcPr>
            <w:tcW w:w="949" w:type="pct"/>
            <w:tcBorders>
              <w:top w:val="single" w:sz="4" w:space="0" w:color="auto"/>
              <w:left w:val="single" w:sz="4" w:space="0" w:color="auto"/>
            </w:tcBorders>
            <w:shd w:val="clear" w:color="auto" w:fill="auto"/>
            <w:vAlign w:val="bottom"/>
          </w:tcPr>
          <w:p w14:paraId="1785A246" w14:textId="77777777" w:rsidR="008B4D16" w:rsidRPr="0043751A" w:rsidRDefault="008B4D16" w:rsidP="008471FD">
            <w:pPr>
              <w:pStyle w:val="Other0"/>
              <w:ind w:firstLine="0"/>
              <w:rPr>
                <w:sz w:val="28"/>
                <w:szCs w:val="28"/>
              </w:rPr>
            </w:pPr>
            <w:r w:rsidRPr="0043751A">
              <w:rPr>
                <w:rStyle w:val="Other"/>
                <w:rFonts w:eastAsiaTheme="majorEastAsia"/>
                <w:i/>
                <w:iCs/>
                <w:sz w:val="28"/>
                <w:szCs w:val="28"/>
              </w:rPr>
              <w:t>A</w:t>
            </w:r>
            <w:r w:rsidRPr="0043751A">
              <w:rPr>
                <w:rStyle w:val="Other"/>
                <w:rFonts w:eastAsiaTheme="majorEastAsia"/>
                <w:sz w:val="28"/>
                <w:szCs w:val="28"/>
              </w:rPr>
              <w:t>3=180°+</w:t>
            </w:r>
            <w:r w:rsidRPr="0043751A">
              <w:rPr>
                <w:rStyle w:val="Other"/>
                <w:rFonts w:eastAsiaTheme="majorEastAsia"/>
                <w:i/>
                <w:iCs/>
                <w:sz w:val="28"/>
                <w:szCs w:val="28"/>
              </w:rPr>
              <w:t>r</w:t>
            </w:r>
            <w:r w:rsidRPr="0043751A">
              <w:rPr>
                <w:rStyle w:val="Other"/>
                <w:rFonts w:eastAsiaTheme="majorEastAsia"/>
                <w:sz w:val="28"/>
                <w:szCs w:val="28"/>
              </w:rPr>
              <w:t>3</w:t>
            </w:r>
          </w:p>
        </w:tc>
        <w:tc>
          <w:tcPr>
            <w:tcW w:w="1135" w:type="pct"/>
            <w:tcBorders>
              <w:top w:val="single" w:sz="4" w:space="0" w:color="auto"/>
              <w:left w:val="single" w:sz="4" w:space="0" w:color="auto"/>
              <w:right w:val="single" w:sz="4" w:space="0" w:color="auto"/>
            </w:tcBorders>
            <w:shd w:val="clear" w:color="auto" w:fill="auto"/>
            <w:vAlign w:val="bottom"/>
          </w:tcPr>
          <w:p w14:paraId="7CAF0309" w14:textId="77777777" w:rsidR="008B4D16" w:rsidRPr="0043751A" w:rsidRDefault="008B4D16" w:rsidP="008471FD">
            <w:pPr>
              <w:pStyle w:val="Other0"/>
              <w:ind w:firstLine="0"/>
              <w:rPr>
                <w:sz w:val="28"/>
                <w:szCs w:val="28"/>
              </w:rPr>
            </w:pPr>
            <w:r w:rsidRPr="0043751A">
              <w:rPr>
                <w:rStyle w:val="Other"/>
                <w:rFonts w:eastAsiaTheme="majorEastAsia"/>
                <w:sz w:val="28"/>
                <w:szCs w:val="28"/>
              </w:rPr>
              <w:t>α3=180°+</w:t>
            </w:r>
            <w:r w:rsidRPr="0043751A">
              <w:rPr>
                <w:rStyle w:val="Other"/>
                <w:rFonts w:eastAsiaTheme="majorEastAsia"/>
                <w:i/>
                <w:iCs/>
                <w:sz w:val="28"/>
                <w:szCs w:val="28"/>
              </w:rPr>
              <w:t>r</w:t>
            </w:r>
            <w:r w:rsidRPr="0043751A">
              <w:rPr>
                <w:rStyle w:val="Other"/>
                <w:rFonts w:eastAsiaTheme="majorEastAsia"/>
                <w:sz w:val="28"/>
                <w:szCs w:val="28"/>
              </w:rPr>
              <w:t>3</w:t>
            </w:r>
          </w:p>
        </w:tc>
      </w:tr>
      <w:tr w:rsidR="008B4D16" w:rsidRPr="0043751A" w14:paraId="33A2007E" w14:textId="77777777" w:rsidTr="0043751A">
        <w:trPr>
          <w:trHeight w:hRule="exact" w:val="302"/>
          <w:jc w:val="center"/>
        </w:trPr>
        <w:tc>
          <w:tcPr>
            <w:tcW w:w="779" w:type="pct"/>
            <w:tcBorders>
              <w:top w:val="single" w:sz="4" w:space="0" w:color="auto"/>
              <w:left w:val="single" w:sz="4" w:space="0" w:color="auto"/>
              <w:bottom w:val="single" w:sz="4" w:space="0" w:color="auto"/>
            </w:tcBorders>
            <w:shd w:val="clear" w:color="auto" w:fill="auto"/>
            <w:vAlign w:val="bottom"/>
          </w:tcPr>
          <w:p w14:paraId="6687F695" w14:textId="77777777" w:rsidR="008B4D16" w:rsidRPr="0043751A" w:rsidRDefault="008B4D16" w:rsidP="008471FD">
            <w:pPr>
              <w:pStyle w:val="Other0"/>
              <w:ind w:firstLine="0"/>
              <w:jc w:val="center"/>
              <w:rPr>
                <w:sz w:val="28"/>
                <w:szCs w:val="28"/>
              </w:rPr>
            </w:pPr>
            <w:r w:rsidRPr="0043751A">
              <w:rPr>
                <w:rStyle w:val="Other"/>
                <w:rFonts w:eastAsiaTheme="majorEastAsia"/>
                <w:sz w:val="28"/>
                <w:szCs w:val="28"/>
              </w:rPr>
              <w:t>IV</w:t>
            </w:r>
          </w:p>
        </w:tc>
        <w:tc>
          <w:tcPr>
            <w:tcW w:w="869" w:type="pct"/>
            <w:tcBorders>
              <w:top w:val="single" w:sz="4" w:space="0" w:color="auto"/>
              <w:left w:val="single" w:sz="4" w:space="0" w:color="auto"/>
              <w:bottom w:val="single" w:sz="4" w:space="0" w:color="auto"/>
            </w:tcBorders>
            <w:shd w:val="clear" w:color="auto" w:fill="auto"/>
            <w:vAlign w:val="bottom"/>
          </w:tcPr>
          <w:p w14:paraId="090BACB7" w14:textId="77777777" w:rsidR="008B4D16" w:rsidRPr="0043751A" w:rsidRDefault="008B4D16" w:rsidP="008471FD">
            <w:pPr>
              <w:pStyle w:val="Other0"/>
              <w:ind w:firstLine="0"/>
              <w:jc w:val="center"/>
              <w:rPr>
                <w:sz w:val="28"/>
                <w:szCs w:val="28"/>
              </w:rPr>
            </w:pPr>
            <w:r w:rsidRPr="0043751A">
              <w:rPr>
                <w:rStyle w:val="Other"/>
                <w:rFonts w:eastAsiaTheme="majorEastAsia"/>
                <w:sz w:val="28"/>
                <w:szCs w:val="28"/>
              </w:rPr>
              <w:t>270–360°</w:t>
            </w:r>
          </w:p>
        </w:tc>
        <w:tc>
          <w:tcPr>
            <w:tcW w:w="1268" w:type="pct"/>
            <w:tcBorders>
              <w:top w:val="single" w:sz="4" w:space="0" w:color="auto"/>
              <w:left w:val="single" w:sz="4" w:space="0" w:color="auto"/>
              <w:bottom w:val="single" w:sz="4" w:space="0" w:color="auto"/>
            </w:tcBorders>
            <w:shd w:val="clear" w:color="auto" w:fill="auto"/>
            <w:vAlign w:val="bottom"/>
          </w:tcPr>
          <w:p w14:paraId="1FEDA241" w14:textId="77777777" w:rsidR="008B4D16" w:rsidRPr="0043751A" w:rsidRDefault="008B4D16" w:rsidP="008471FD">
            <w:pPr>
              <w:pStyle w:val="Other0"/>
              <w:ind w:firstLine="0"/>
              <w:rPr>
                <w:sz w:val="28"/>
                <w:szCs w:val="28"/>
              </w:rPr>
            </w:pPr>
            <w:r w:rsidRPr="0043751A">
              <w:rPr>
                <w:rStyle w:val="Other"/>
                <w:rFonts w:eastAsiaTheme="majorEastAsia"/>
                <w:sz w:val="28"/>
                <w:szCs w:val="28"/>
              </w:rPr>
              <w:t xml:space="preserve">СЗ: </w:t>
            </w:r>
            <w:r w:rsidRPr="0043751A">
              <w:rPr>
                <w:rStyle w:val="Other"/>
                <w:rFonts w:eastAsiaTheme="majorEastAsia"/>
                <w:i/>
                <w:iCs/>
                <w:sz w:val="28"/>
                <w:szCs w:val="28"/>
              </w:rPr>
              <w:t>r</w:t>
            </w:r>
            <w:r w:rsidRPr="0043751A">
              <w:rPr>
                <w:rStyle w:val="Other"/>
                <w:rFonts w:eastAsiaTheme="majorEastAsia"/>
                <w:sz w:val="28"/>
                <w:szCs w:val="28"/>
              </w:rPr>
              <w:t>4=360°-</w:t>
            </w:r>
            <w:r w:rsidRPr="0043751A">
              <w:rPr>
                <w:rStyle w:val="Other"/>
                <w:rFonts w:eastAsiaTheme="majorEastAsia"/>
                <w:i/>
                <w:iCs/>
                <w:sz w:val="28"/>
                <w:szCs w:val="28"/>
              </w:rPr>
              <w:t>A</w:t>
            </w:r>
            <w:r w:rsidRPr="0043751A">
              <w:rPr>
                <w:rStyle w:val="Other"/>
                <w:rFonts w:eastAsiaTheme="majorEastAsia"/>
                <w:sz w:val="28"/>
                <w:szCs w:val="28"/>
              </w:rPr>
              <w:t>4</w:t>
            </w:r>
          </w:p>
        </w:tc>
        <w:tc>
          <w:tcPr>
            <w:tcW w:w="949" w:type="pct"/>
            <w:tcBorders>
              <w:top w:val="single" w:sz="4" w:space="0" w:color="auto"/>
              <w:left w:val="single" w:sz="4" w:space="0" w:color="auto"/>
              <w:bottom w:val="single" w:sz="4" w:space="0" w:color="auto"/>
            </w:tcBorders>
            <w:shd w:val="clear" w:color="auto" w:fill="auto"/>
            <w:vAlign w:val="bottom"/>
          </w:tcPr>
          <w:p w14:paraId="7A764CCF" w14:textId="77777777" w:rsidR="008B4D16" w:rsidRPr="0043751A" w:rsidRDefault="008B4D16" w:rsidP="008471FD">
            <w:pPr>
              <w:pStyle w:val="Other0"/>
              <w:ind w:firstLine="0"/>
              <w:rPr>
                <w:sz w:val="28"/>
                <w:szCs w:val="28"/>
              </w:rPr>
            </w:pPr>
            <w:r w:rsidRPr="0043751A">
              <w:rPr>
                <w:rStyle w:val="Other"/>
                <w:rFonts w:eastAsiaTheme="majorEastAsia"/>
                <w:i/>
                <w:iCs/>
                <w:sz w:val="28"/>
                <w:szCs w:val="28"/>
              </w:rPr>
              <w:t>A</w:t>
            </w:r>
            <w:r w:rsidRPr="0043751A">
              <w:rPr>
                <w:rStyle w:val="Other"/>
                <w:rFonts w:eastAsiaTheme="majorEastAsia"/>
                <w:sz w:val="28"/>
                <w:szCs w:val="28"/>
              </w:rPr>
              <w:t>4=360°-</w:t>
            </w:r>
            <w:r w:rsidRPr="0043751A">
              <w:rPr>
                <w:rStyle w:val="Other"/>
                <w:rFonts w:eastAsiaTheme="majorEastAsia"/>
                <w:i/>
                <w:iCs/>
                <w:sz w:val="28"/>
                <w:szCs w:val="28"/>
              </w:rPr>
              <w:t>r</w:t>
            </w:r>
            <w:r w:rsidRPr="0043751A">
              <w:rPr>
                <w:rStyle w:val="Other"/>
                <w:rFonts w:eastAsiaTheme="majorEastAsia"/>
                <w:sz w:val="28"/>
                <w:szCs w:val="28"/>
              </w:rPr>
              <w:t>4</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bottom"/>
          </w:tcPr>
          <w:p w14:paraId="276DA00E" w14:textId="77777777" w:rsidR="008B4D16" w:rsidRPr="0043751A" w:rsidRDefault="008B4D16" w:rsidP="008471FD">
            <w:pPr>
              <w:pStyle w:val="Other0"/>
              <w:ind w:firstLine="0"/>
              <w:rPr>
                <w:sz w:val="28"/>
                <w:szCs w:val="28"/>
              </w:rPr>
            </w:pPr>
            <w:r w:rsidRPr="0043751A">
              <w:rPr>
                <w:rStyle w:val="Other"/>
                <w:rFonts w:eastAsiaTheme="majorEastAsia"/>
                <w:sz w:val="28"/>
                <w:szCs w:val="28"/>
              </w:rPr>
              <w:t>α4=360°-</w:t>
            </w:r>
            <w:r w:rsidRPr="0043751A">
              <w:rPr>
                <w:rStyle w:val="Other"/>
                <w:rFonts w:eastAsiaTheme="majorEastAsia"/>
                <w:i/>
                <w:iCs/>
                <w:sz w:val="28"/>
                <w:szCs w:val="28"/>
              </w:rPr>
              <w:t>r</w:t>
            </w:r>
            <w:r w:rsidRPr="0043751A">
              <w:rPr>
                <w:rStyle w:val="Other"/>
                <w:rFonts w:eastAsiaTheme="majorEastAsia"/>
                <w:sz w:val="28"/>
                <w:szCs w:val="28"/>
              </w:rPr>
              <w:t>4</w:t>
            </w:r>
          </w:p>
        </w:tc>
      </w:tr>
    </w:tbl>
    <w:p w14:paraId="1C930224" w14:textId="77777777" w:rsidR="008B4D16" w:rsidRDefault="008B4D16" w:rsidP="008B4D16">
      <w:pPr>
        <w:pStyle w:val="af1"/>
        <w:tabs>
          <w:tab w:val="left" w:pos="824"/>
        </w:tabs>
        <w:ind w:firstLine="709"/>
        <w:jc w:val="both"/>
      </w:pPr>
    </w:p>
    <w:p w14:paraId="7E1233B4" w14:textId="1C277E70" w:rsidR="008B4D16" w:rsidRPr="00240969" w:rsidRDefault="0043751A" w:rsidP="000857AD">
      <w:pPr>
        <w:pStyle w:val="Heading40"/>
        <w:keepNext/>
        <w:keepLines/>
        <w:spacing w:after="0"/>
        <w:ind w:firstLine="709"/>
        <w:outlineLvl w:val="9"/>
        <w:rPr>
          <w:b w:val="0"/>
          <w:bCs w:val="0"/>
          <w:sz w:val="32"/>
          <w:szCs w:val="32"/>
        </w:rPr>
      </w:pPr>
      <w:bookmarkStart w:id="8" w:name="bookmark31"/>
      <w:r>
        <w:rPr>
          <w:rStyle w:val="Heading4"/>
          <w:rFonts w:eastAsiaTheme="majorEastAsia"/>
          <w:b/>
          <w:bCs/>
          <w:sz w:val="32"/>
          <w:szCs w:val="32"/>
        </w:rPr>
        <w:t>Практические з</w:t>
      </w:r>
      <w:r w:rsidR="008B4D16" w:rsidRPr="00240969">
        <w:rPr>
          <w:rStyle w:val="Heading4"/>
          <w:rFonts w:eastAsiaTheme="majorEastAsia"/>
          <w:b/>
          <w:bCs/>
          <w:sz w:val="32"/>
          <w:szCs w:val="32"/>
        </w:rPr>
        <w:t>адания</w:t>
      </w:r>
      <w:bookmarkEnd w:id="8"/>
    </w:p>
    <w:p w14:paraId="1B568C6F" w14:textId="77777777" w:rsidR="008B4D16" w:rsidRPr="00240969" w:rsidRDefault="008B4D16" w:rsidP="008B4D16">
      <w:pPr>
        <w:pStyle w:val="af1"/>
        <w:numPr>
          <w:ilvl w:val="0"/>
          <w:numId w:val="8"/>
        </w:numPr>
        <w:tabs>
          <w:tab w:val="left" w:pos="930"/>
        </w:tabs>
        <w:ind w:firstLine="709"/>
        <w:jc w:val="both"/>
        <w:rPr>
          <w:sz w:val="32"/>
          <w:szCs w:val="32"/>
        </w:rPr>
      </w:pPr>
      <w:r w:rsidRPr="00240969">
        <w:rPr>
          <w:rStyle w:val="af0"/>
          <w:rFonts w:eastAsiaTheme="majorEastAsia"/>
          <w:sz w:val="32"/>
          <w:szCs w:val="32"/>
        </w:rPr>
        <w:t>Магнитный азимут линии АВ равен 65˚30΄. Вычислите географичес</w:t>
      </w:r>
      <w:r w:rsidRPr="00240969">
        <w:rPr>
          <w:rStyle w:val="af0"/>
          <w:rFonts w:eastAsiaTheme="majorEastAsia"/>
          <w:sz w:val="32"/>
          <w:szCs w:val="32"/>
        </w:rPr>
        <w:softHyphen/>
        <w:t xml:space="preserve">кий азимут линии, если склонение магнитной стрелки </w:t>
      </w:r>
      <w:r w:rsidRPr="00240969">
        <w:rPr>
          <w:rStyle w:val="af0"/>
          <w:rFonts w:eastAsiaTheme="majorEastAsia"/>
          <w:sz w:val="32"/>
          <w:szCs w:val="32"/>
        </w:rPr>
        <w:lastRenderedPageBreak/>
        <w:t>западное 5˚30΄. На</w:t>
      </w:r>
      <w:r w:rsidRPr="00240969">
        <w:rPr>
          <w:rStyle w:val="af0"/>
          <w:rFonts w:eastAsiaTheme="majorEastAsia"/>
          <w:sz w:val="32"/>
          <w:szCs w:val="32"/>
        </w:rPr>
        <w:softHyphen/>
        <w:t>рисовать схему.</w:t>
      </w:r>
    </w:p>
    <w:p w14:paraId="62564488" w14:textId="5B515160" w:rsidR="008B4D16" w:rsidRPr="00240969" w:rsidRDefault="008B4D16" w:rsidP="008B4D16">
      <w:pPr>
        <w:pStyle w:val="af1"/>
        <w:numPr>
          <w:ilvl w:val="0"/>
          <w:numId w:val="8"/>
        </w:numPr>
        <w:tabs>
          <w:tab w:val="left" w:pos="920"/>
        </w:tabs>
        <w:ind w:firstLine="709"/>
        <w:jc w:val="both"/>
        <w:rPr>
          <w:sz w:val="32"/>
          <w:szCs w:val="32"/>
        </w:rPr>
      </w:pPr>
      <w:r w:rsidRPr="00240969">
        <w:rPr>
          <w:rStyle w:val="af0"/>
          <w:rFonts w:eastAsiaTheme="majorEastAsia"/>
          <w:sz w:val="32"/>
          <w:szCs w:val="32"/>
        </w:rPr>
        <w:t xml:space="preserve"> Дирекционный угол линии АВ равен 315˚20΄. Вычислите дирекционный угол линии ВА.</w:t>
      </w:r>
      <w:r w:rsidRPr="00240969">
        <w:rPr>
          <w:sz w:val="32"/>
          <w:szCs w:val="32"/>
        </w:rPr>
        <w:br w:type="page"/>
      </w:r>
    </w:p>
    <w:p w14:paraId="228FF6D1" w14:textId="77777777" w:rsidR="008B4D16" w:rsidRPr="00240969" w:rsidRDefault="008B4D16" w:rsidP="008B4D16">
      <w:pPr>
        <w:pStyle w:val="af1"/>
        <w:numPr>
          <w:ilvl w:val="0"/>
          <w:numId w:val="8"/>
        </w:numPr>
        <w:tabs>
          <w:tab w:val="left" w:pos="930"/>
        </w:tabs>
        <w:ind w:firstLine="709"/>
        <w:jc w:val="both"/>
        <w:rPr>
          <w:sz w:val="32"/>
          <w:szCs w:val="32"/>
        </w:rPr>
      </w:pPr>
      <w:r w:rsidRPr="00240969">
        <w:rPr>
          <w:rStyle w:val="af0"/>
          <w:rFonts w:eastAsiaTheme="majorEastAsia"/>
          <w:sz w:val="32"/>
          <w:szCs w:val="32"/>
        </w:rPr>
        <w:lastRenderedPageBreak/>
        <w:t>Истинный азимут линии АВ равен 245˚30΄. Вычислите истинный румб этой линии.</w:t>
      </w:r>
    </w:p>
    <w:p w14:paraId="07FC6880" w14:textId="77777777" w:rsidR="008B4D16" w:rsidRPr="00240969" w:rsidRDefault="008B4D16" w:rsidP="008B4D16">
      <w:pPr>
        <w:pStyle w:val="af1"/>
        <w:numPr>
          <w:ilvl w:val="0"/>
          <w:numId w:val="8"/>
        </w:numPr>
        <w:tabs>
          <w:tab w:val="left" w:pos="930"/>
        </w:tabs>
        <w:ind w:firstLine="709"/>
        <w:jc w:val="both"/>
        <w:rPr>
          <w:sz w:val="32"/>
          <w:szCs w:val="32"/>
        </w:rPr>
      </w:pPr>
      <w:r w:rsidRPr="00240969">
        <w:rPr>
          <w:rStyle w:val="af0"/>
          <w:rFonts w:eastAsiaTheme="majorEastAsia"/>
          <w:sz w:val="32"/>
          <w:szCs w:val="32"/>
        </w:rPr>
        <w:t>Вычислите дирекционный угол линии 3-4, если дирекционный угол линии 2-3 равен 75˚00΄, а левый по ходу угол на точке 3 равен 95˚20΄.</w:t>
      </w:r>
    </w:p>
    <w:p w14:paraId="7941AF4B" w14:textId="77777777" w:rsidR="008B4D16" w:rsidRPr="00240969" w:rsidRDefault="008B4D16" w:rsidP="008B4D16">
      <w:pPr>
        <w:pStyle w:val="af1"/>
        <w:numPr>
          <w:ilvl w:val="0"/>
          <w:numId w:val="8"/>
        </w:numPr>
        <w:tabs>
          <w:tab w:val="left" w:pos="925"/>
        </w:tabs>
        <w:ind w:firstLine="709"/>
        <w:jc w:val="both"/>
        <w:rPr>
          <w:sz w:val="32"/>
          <w:szCs w:val="32"/>
        </w:rPr>
      </w:pPr>
      <w:r w:rsidRPr="00240969">
        <w:rPr>
          <w:rStyle w:val="af0"/>
          <w:rFonts w:eastAsiaTheme="majorEastAsia"/>
          <w:sz w:val="32"/>
          <w:szCs w:val="32"/>
        </w:rPr>
        <w:t>Вычислите горизонтальный угол АВС, если дирекционный угол ли</w:t>
      </w:r>
      <w:r w:rsidRPr="00240969">
        <w:rPr>
          <w:rStyle w:val="af0"/>
          <w:rFonts w:eastAsiaTheme="majorEastAsia"/>
          <w:sz w:val="32"/>
          <w:szCs w:val="32"/>
        </w:rPr>
        <w:softHyphen/>
        <w:t>нии ВА равен 175˚00΄ и дирекционный угол линии ВС равен 280˚20΄.</w:t>
      </w:r>
    </w:p>
    <w:p w14:paraId="058FF0B6" w14:textId="77777777" w:rsidR="008B4D16" w:rsidRPr="00240969" w:rsidRDefault="008B4D16" w:rsidP="008B4D16">
      <w:pPr>
        <w:pStyle w:val="af1"/>
        <w:tabs>
          <w:tab w:val="left" w:pos="824"/>
        </w:tabs>
        <w:ind w:firstLine="709"/>
        <w:jc w:val="both"/>
        <w:rPr>
          <w:sz w:val="32"/>
          <w:szCs w:val="32"/>
        </w:rPr>
      </w:pPr>
    </w:p>
    <w:p w14:paraId="0CA03E4F" w14:textId="77777777" w:rsidR="00F463CB" w:rsidRPr="00240969" w:rsidRDefault="00F463CB" w:rsidP="000857AD">
      <w:pPr>
        <w:pStyle w:val="Heading40"/>
        <w:keepNext/>
        <w:keepLines/>
        <w:spacing w:after="140"/>
        <w:outlineLvl w:val="9"/>
        <w:rPr>
          <w:b w:val="0"/>
          <w:bCs w:val="0"/>
          <w:sz w:val="32"/>
          <w:szCs w:val="32"/>
        </w:rPr>
      </w:pPr>
      <w:bookmarkStart w:id="9" w:name="bookmark33"/>
      <w:r w:rsidRPr="00240969">
        <w:rPr>
          <w:rStyle w:val="Heading4"/>
          <w:rFonts w:eastAsiaTheme="majorEastAsia"/>
          <w:b/>
          <w:bCs/>
          <w:sz w:val="32"/>
          <w:szCs w:val="32"/>
        </w:rPr>
        <w:t>Порядок выполнения работы</w:t>
      </w:r>
      <w:bookmarkEnd w:id="9"/>
    </w:p>
    <w:p w14:paraId="18C9B137" w14:textId="5FD768B8" w:rsidR="00F463CB" w:rsidRPr="00240969" w:rsidRDefault="00F463CB" w:rsidP="00F463CB">
      <w:pPr>
        <w:pStyle w:val="af1"/>
        <w:ind w:firstLine="560"/>
        <w:jc w:val="both"/>
        <w:rPr>
          <w:rStyle w:val="af0"/>
          <w:rFonts w:eastAsiaTheme="majorEastAsia"/>
          <w:sz w:val="32"/>
          <w:szCs w:val="32"/>
        </w:rPr>
      </w:pPr>
      <w:r w:rsidRPr="00240969">
        <w:rPr>
          <w:rStyle w:val="af0"/>
          <w:rFonts w:eastAsiaTheme="majorEastAsia"/>
          <w:i/>
          <w:iCs/>
          <w:sz w:val="32"/>
          <w:szCs w:val="32"/>
        </w:rPr>
        <w:t>Задание 1.</w:t>
      </w:r>
      <w:r w:rsidRPr="00240969">
        <w:rPr>
          <w:rStyle w:val="af0"/>
          <w:rFonts w:eastAsiaTheme="majorEastAsia"/>
          <w:sz w:val="32"/>
          <w:szCs w:val="32"/>
        </w:rPr>
        <w:t xml:space="preserve"> Пусть магнитный азимут линии АВ, А</w:t>
      </w:r>
      <w:r w:rsidRPr="00240969">
        <w:rPr>
          <w:rStyle w:val="af0"/>
          <w:rFonts w:eastAsiaTheme="majorEastAsia"/>
          <w:sz w:val="32"/>
          <w:szCs w:val="32"/>
          <w:vertAlign w:val="superscript"/>
        </w:rPr>
        <w:t>М</w:t>
      </w:r>
      <w:r w:rsidRPr="00240969">
        <w:rPr>
          <w:rStyle w:val="af0"/>
          <w:rFonts w:eastAsiaTheme="majorEastAsia"/>
          <w:sz w:val="32"/>
          <w:szCs w:val="32"/>
        </w:rPr>
        <w:t xml:space="preserve">АВ=65˚30΄, склонение магнитной стрелки западное, δ=-5˚30΄, тогда географический азимут будет равен (рис. </w:t>
      </w:r>
      <w:r w:rsidR="007867BB">
        <w:rPr>
          <w:rStyle w:val="af0"/>
          <w:rFonts w:eastAsiaTheme="majorEastAsia"/>
          <w:sz w:val="32"/>
          <w:szCs w:val="32"/>
        </w:rPr>
        <w:t>5</w:t>
      </w:r>
      <w:r w:rsidRPr="00240969">
        <w:rPr>
          <w:rStyle w:val="af0"/>
          <w:rFonts w:eastAsiaTheme="majorEastAsia"/>
          <w:sz w:val="32"/>
          <w:szCs w:val="32"/>
        </w:rPr>
        <w:t>.6):</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0"/>
        <w:gridCol w:w="4840"/>
      </w:tblGrid>
      <w:tr w:rsidR="00F463CB" w14:paraId="11DA55E0" w14:textId="77777777" w:rsidTr="00F463CB">
        <w:tc>
          <w:tcPr>
            <w:tcW w:w="4840" w:type="dxa"/>
            <w:vAlign w:val="center"/>
          </w:tcPr>
          <w:p w14:paraId="1B5E55D1" w14:textId="40D2D01B" w:rsidR="00F463CB" w:rsidRDefault="00F463CB" w:rsidP="00F463CB">
            <w:pPr>
              <w:pStyle w:val="af1"/>
              <w:ind w:firstLine="0"/>
              <w:jc w:val="center"/>
            </w:pPr>
            <w:r w:rsidRPr="00F463CB">
              <w:rPr>
                <w:noProof/>
              </w:rPr>
              <w:drawing>
                <wp:inline distT="0" distB="0" distL="0" distR="0" wp14:anchorId="728682C2" wp14:editId="67520EDC">
                  <wp:extent cx="2524125" cy="271411"/>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532354" cy="272296"/>
                          </a:xfrm>
                          <a:prstGeom prst="rect">
                            <a:avLst/>
                          </a:prstGeom>
                        </pic:spPr>
                      </pic:pic>
                    </a:graphicData>
                  </a:graphic>
                </wp:inline>
              </w:drawing>
            </w:r>
          </w:p>
        </w:tc>
        <w:tc>
          <w:tcPr>
            <w:tcW w:w="4840" w:type="dxa"/>
          </w:tcPr>
          <w:p w14:paraId="1DDB9AB3" w14:textId="77777777" w:rsidR="0043751A" w:rsidRDefault="0043751A" w:rsidP="00F463CB">
            <w:pPr>
              <w:pStyle w:val="af1"/>
              <w:ind w:firstLine="0"/>
              <w:jc w:val="center"/>
              <w:rPr>
                <w:noProof/>
              </w:rPr>
            </w:pPr>
          </w:p>
          <w:p w14:paraId="36F1647D" w14:textId="77777777" w:rsidR="00F463CB" w:rsidRDefault="00F463CB" w:rsidP="00F463CB">
            <w:pPr>
              <w:pStyle w:val="af1"/>
              <w:ind w:firstLine="0"/>
              <w:jc w:val="center"/>
            </w:pPr>
            <w:r w:rsidRPr="00F463CB">
              <w:rPr>
                <w:noProof/>
              </w:rPr>
              <w:drawing>
                <wp:inline distT="0" distB="0" distL="0" distR="0" wp14:anchorId="7B29D92E" wp14:editId="48655C9A">
                  <wp:extent cx="1714499" cy="1484416"/>
                  <wp:effectExtent l="0" t="0" r="635" b="190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b="10946"/>
                          <a:stretch/>
                        </pic:blipFill>
                        <pic:spPr bwMode="auto">
                          <a:xfrm>
                            <a:off x="0" y="0"/>
                            <a:ext cx="1714739" cy="1484623"/>
                          </a:xfrm>
                          <a:prstGeom prst="rect">
                            <a:avLst/>
                          </a:prstGeom>
                          <a:ln>
                            <a:noFill/>
                          </a:ln>
                          <a:extLst>
                            <a:ext uri="{53640926-AAD7-44D8-BBD7-CCE9431645EC}">
                              <a14:shadowObscured xmlns:a14="http://schemas.microsoft.com/office/drawing/2010/main"/>
                            </a:ext>
                          </a:extLst>
                        </pic:spPr>
                      </pic:pic>
                    </a:graphicData>
                  </a:graphic>
                </wp:inline>
              </w:drawing>
            </w:r>
          </w:p>
          <w:p w14:paraId="0D0EF504" w14:textId="512F3D2D" w:rsidR="000437D6" w:rsidRDefault="000437D6" w:rsidP="00F463CB">
            <w:pPr>
              <w:pStyle w:val="af1"/>
              <w:ind w:firstLine="0"/>
              <w:jc w:val="center"/>
            </w:pPr>
            <w:r w:rsidRPr="000437D6">
              <w:rPr>
                <w:i/>
                <w:iCs/>
                <w:sz w:val="28"/>
                <w:szCs w:val="28"/>
              </w:rPr>
              <w:t>Рис. 5.6.</w:t>
            </w:r>
            <w:r w:rsidRPr="000437D6">
              <w:rPr>
                <w:sz w:val="28"/>
                <w:szCs w:val="28"/>
              </w:rPr>
              <w:t xml:space="preserve"> Задание 1</w:t>
            </w:r>
          </w:p>
        </w:tc>
      </w:tr>
    </w:tbl>
    <w:p w14:paraId="47D40ED3" w14:textId="77777777" w:rsidR="00F463CB" w:rsidRDefault="00F463CB" w:rsidP="00F463CB">
      <w:pPr>
        <w:pStyle w:val="af1"/>
        <w:ind w:firstLine="560"/>
        <w:jc w:val="both"/>
        <w:rPr>
          <w:rStyle w:val="af0"/>
          <w:rFonts w:eastAsiaTheme="majorEastAsia"/>
          <w:i/>
          <w:iCs/>
        </w:rPr>
      </w:pPr>
    </w:p>
    <w:p w14:paraId="69D783D1" w14:textId="59006CA9" w:rsidR="00F463CB" w:rsidRPr="00240969" w:rsidRDefault="00F463CB" w:rsidP="00F463CB">
      <w:pPr>
        <w:pStyle w:val="af1"/>
        <w:ind w:firstLine="560"/>
        <w:jc w:val="both"/>
        <w:rPr>
          <w:rStyle w:val="af0"/>
          <w:rFonts w:eastAsiaTheme="majorEastAsia"/>
          <w:sz w:val="32"/>
          <w:szCs w:val="32"/>
        </w:rPr>
      </w:pPr>
      <w:r w:rsidRPr="00240969">
        <w:rPr>
          <w:rStyle w:val="af0"/>
          <w:rFonts w:eastAsiaTheme="majorEastAsia"/>
          <w:i/>
          <w:iCs/>
          <w:sz w:val="32"/>
          <w:szCs w:val="32"/>
        </w:rPr>
        <w:t>Задание 2.</w:t>
      </w:r>
      <w:r w:rsidRPr="00240969">
        <w:rPr>
          <w:rStyle w:val="af0"/>
          <w:rFonts w:eastAsiaTheme="majorEastAsia"/>
          <w:sz w:val="32"/>
          <w:szCs w:val="32"/>
        </w:rPr>
        <w:t xml:space="preserve"> Дирекционный угол прямой линии АВ, α</w:t>
      </w:r>
      <w:r w:rsidRPr="00240969">
        <w:rPr>
          <w:rStyle w:val="af0"/>
          <w:rFonts w:eastAsiaTheme="majorEastAsia"/>
          <w:sz w:val="32"/>
          <w:szCs w:val="32"/>
          <w:vertAlign w:val="subscript"/>
        </w:rPr>
        <w:t>АВ</w:t>
      </w:r>
      <w:r w:rsidRPr="00240969">
        <w:rPr>
          <w:rStyle w:val="af0"/>
          <w:rFonts w:eastAsiaTheme="majorEastAsia"/>
          <w:sz w:val="32"/>
          <w:szCs w:val="32"/>
        </w:rPr>
        <w:t xml:space="preserve"> =315˚20΄, тогда обратный дирекционный угол линии ВА равен (рис. </w:t>
      </w:r>
      <w:r w:rsidR="007867BB">
        <w:rPr>
          <w:rStyle w:val="af0"/>
          <w:rFonts w:eastAsiaTheme="majorEastAsia"/>
          <w:sz w:val="32"/>
          <w:szCs w:val="32"/>
        </w:rPr>
        <w:t>5</w:t>
      </w:r>
      <w:r w:rsidRPr="00240969">
        <w:rPr>
          <w:rStyle w:val="af0"/>
          <w:rFonts w:eastAsiaTheme="majorEastAsia"/>
          <w:sz w:val="32"/>
          <w:szCs w:val="32"/>
        </w:rPr>
        <w:t>.7):</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0"/>
        <w:gridCol w:w="4840"/>
      </w:tblGrid>
      <w:tr w:rsidR="00F463CB" w14:paraId="10F4DFCF" w14:textId="77777777" w:rsidTr="008471FD">
        <w:tc>
          <w:tcPr>
            <w:tcW w:w="4840" w:type="dxa"/>
            <w:vAlign w:val="center"/>
          </w:tcPr>
          <w:p w14:paraId="282D3365" w14:textId="756617DC" w:rsidR="00F463CB" w:rsidRDefault="00F463CB" w:rsidP="008471FD">
            <w:pPr>
              <w:pStyle w:val="af1"/>
              <w:ind w:firstLine="0"/>
              <w:jc w:val="center"/>
            </w:pPr>
            <w:r w:rsidRPr="00F463CB">
              <w:rPr>
                <w:noProof/>
              </w:rPr>
              <w:drawing>
                <wp:inline distT="0" distB="0" distL="0" distR="0" wp14:anchorId="68AE52BF" wp14:editId="02A96519">
                  <wp:extent cx="2934109" cy="276264"/>
                  <wp:effectExtent l="0" t="0" r="0" b="952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934109" cy="276264"/>
                          </a:xfrm>
                          <a:prstGeom prst="rect">
                            <a:avLst/>
                          </a:prstGeom>
                        </pic:spPr>
                      </pic:pic>
                    </a:graphicData>
                  </a:graphic>
                </wp:inline>
              </w:drawing>
            </w:r>
          </w:p>
        </w:tc>
        <w:tc>
          <w:tcPr>
            <w:tcW w:w="4840" w:type="dxa"/>
          </w:tcPr>
          <w:p w14:paraId="552EC15F" w14:textId="77777777" w:rsidR="0043751A" w:rsidRDefault="0043751A" w:rsidP="008471FD">
            <w:pPr>
              <w:pStyle w:val="af1"/>
              <w:ind w:firstLine="0"/>
              <w:jc w:val="center"/>
              <w:rPr>
                <w:noProof/>
              </w:rPr>
            </w:pPr>
          </w:p>
          <w:p w14:paraId="53E390CC" w14:textId="77777777" w:rsidR="00F463CB" w:rsidRDefault="00F463CB" w:rsidP="008471FD">
            <w:pPr>
              <w:pStyle w:val="af1"/>
              <w:ind w:firstLine="0"/>
              <w:jc w:val="center"/>
            </w:pPr>
            <w:r w:rsidRPr="00F463CB">
              <w:rPr>
                <w:noProof/>
              </w:rPr>
              <w:drawing>
                <wp:inline distT="0" distB="0" distL="0" distR="0" wp14:anchorId="39C571CC" wp14:editId="5209670D">
                  <wp:extent cx="2076450" cy="1353787"/>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b="12804"/>
                          <a:stretch/>
                        </pic:blipFill>
                        <pic:spPr bwMode="auto">
                          <a:xfrm>
                            <a:off x="0" y="0"/>
                            <a:ext cx="2076740" cy="1353976"/>
                          </a:xfrm>
                          <a:prstGeom prst="rect">
                            <a:avLst/>
                          </a:prstGeom>
                          <a:ln>
                            <a:noFill/>
                          </a:ln>
                          <a:extLst>
                            <a:ext uri="{53640926-AAD7-44D8-BBD7-CCE9431645EC}">
                              <a14:shadowObscured xmlns:a14="http://schemas.microsoft.com/office/drawing/2010/main"/>
                            </a:ext>
                          </a:extLst>
                        </pic:spPr>
                      </pic:pic>
                    </a:graphicData>
                  </a:graphic>
                </wp:inline>
              </w:drawing>
            </w:r>
          </w:p>
          <w:p w14:paraId="691976F1" w14:textId="131D90CF" w:rsidR="000437D6" w:rsidRDefault="000437D6" w:rsidP="008471FD">
            <w:pPr>
              <w:pStyle w:val="af1"/>
              <w:ind w:firstLine="0"/>
              <w:jc w:val="center"/>
            </w:pPr>
            <w:r w:rsidRPr="000437D6">
              <w:rPr>
                <w:i/>
                <w:iCs/>
                <w:sz w:val="28"/>
                <w:szCs w:val="28"/>
              </w:rPr>
              <w:t>Рис. 5.</w:t>
            </w:r>
            <w:r>
              <w:rPr>
                <w:i/>
                <w:iCs/>
                <w:sz w:val="28"/>
                <w:szCs w:val="28"/>
              </w:rPr>
              <w:t>7</w:t>
            </w:r>
            <w:r w:rsidRPr="000437D6">
              <w:rPr>
                <w:i/>
                <w:iCs/>
                <w:sz w:val="28"/>
                <w:szCs w:val="28"/>
              </w:rPr>
              <w:t>.</w:t>
            </w:r>
            <w:r w:rsidRPr="000437D6">
              <w:rPr>
                <w:sz w:val="28"/>
                <w:szCs w:val="28"/>
              </w:rPr>
              <w:t xml:space="preserve"> Задание </w:t>
            </w:r>
            <w:r>
              <w:rPr>
                <w:sz w:val="28"/>
                <w:szCs w:val="28"/>
              </w:rPr>
              <w:t>2</w:t>
            </w:r>
          </w:p>
        </w:tc>
      </w:tr>
    </w:tbl>
    <w:p w14:paraId="7B8FF68F" w14:textId="224C7D7E" w:rsidR="00F463CB" w:rsidRDefault="00F463CB" w:rsidP="00F463CB">
      <w:pPr>
        <w:pStyle w:val="af1"/>
        <w:ind w:firstLine="560"/>
        <w:jc w:val="both"/>
        <w:rPr>
          <w:rStyle w:val="af0"/>
          <w:rFonts w:eastAsiaTheme="majorEastAsia"/>
          <w:sz w:val="32"/>
          <w:szCs w:val="32"/>
        </w:rPr>
      </w:pPr>
      <w:r w:rsidRPr="00240969">
        <w:rPr>
          <w:rStyle w:val="af0"/>
          <w:rFonts w:eastAsiaTheme="majorEastAsia"/>
          <w:i/>
          <w:iCs/>
          <w:sz w:val="32"/>
          <w:szCs w:val="32"/>
        </w:rPr>
        <w:t>Задание 3.</w:t>
      </w:r>
      <w:r w:rsidRPr="00240969">
        <w:rPr>
          <w:rStyle w:val="af0"/>
          <w:rFonts w:eastAsiaTheme="majorEastAsia"/>
          <w:sz w:val="32"/>
          <w:szCs w:val="32"/>
        </w:rPr>
        <w:t xml:space="preserve"> Поскольку истинным азимутом линии АВ является А</w:t>
      </w:r>
      <w:r w:rsidRPr="00240969">
        <w:rPr>
          <w:rStyle w:val="af0"/>
          <w:rFonts w:eastAsiaTheme="majorEastAsia"/>
          <w:sz w:val="32"/>
          <w:szCs w:val="32"/>
          <w:vertAlign w:val="superscript"/>
        </w:rPr>
        <w:t>Г</w:t>
      </w:r>
      <w:r w:rsidRPr="00240969">
        <w:rPr>
          <w:rStyle w:val="af0"/>
          <w:rFonts w:eastAsiaTheme="majorEastAsia"/>
          <w:sz w:val="32"/>
          <w:szCs w:val="32"/>
        </w:rPr>
        <w:t>АВ=245˚30’, и находится он в III четверти, т.е. 270</w:t>
      </w:r>
      <w:proofErr w:type="gramStart"/>
      <w:r w:rsidRPr="00240969">
        <w:rPr>
          <w:rStyle w:val="af0"/>
          <w:rFonts w:eastAsiaTheme="majorEastAsia"/>
          <w:sz w:val="32"/>
          <w:szCs w:val="32"/>
        </w:rPr>
        <w:t>°&gt;А</w:t>
      </w:r>
      <w:r w:rsidRPr="00240969">
        <w:rPr>
          <w:rStyle w:val="af0"/>
          <w:rFonts w:eastAsiaTheme="majorEastAsia"/>
          <w:sz w:val="32"/>
          <w:szCs w:val="32"/>
          <w:vertAlign w:val="superscript"/>
        </w:rPr>
        <w:t>Г</w:t>
      </w:r>
      <w:r w:rsidRPr="00240969">
        <w:rPr>
          <w:rStyle w:val="af0"/>
          <w:rFonts w:eastAsiaTheme="majorEastAsia"/>
          <w:sz w:val="32"/>
          <w:szCs w:val="32"/>
        </w:rPr>
        <w:t>АВ</w:t>
      </w:r>
      <w:proofErr w:type="gramEnd"/>
      <w:r w:rsidRPr="00240969">
        <w:rPr>
          <w:rStyle w:val="af0"/>
          <w:rFonts w:eastAsiaTheme="majorEastAsia"/>
          <w:sz w:val="32"/>
          <w:szCs w:val="32"/>
        </w:rPr>
        <w:t>&gt;180°, то румб линии АВ определяется по формуле (рис. 2.8):</w:t>
      </w:r>
    </w:p>
    <w:p w14:paraId="73FE2860" w14:textId="77777777" w:rsidR="000437D6" w:rsidRDefault="000437D6" w:rsidP="00F463CB">
      <w:pPr>
        <w:pStyle w:val="af1"/>
        <w:ind w:firstLine="560"/>
        <w:jc w:val="both"/>
        <w:rPr>
          <w:rStyle w:val="af0"/>
          <w:rFonts w:eastAsiaTheme="majorEastAsia"/>
          <w:sz w:val="32"/>
          <w:szCs w:val="32"/>
        </w:rPr>
      </w:pPr>
    </w:p>
    <w:p w14:paraId="1400A20C" w14:textId="77777777" w:rsidR="000437D6" w:rsidRDefault="000437D6" w:rsidP="00F463CB">
      <w:pPr>
        <w:pStyle w:val="af1"/>
        <w:ind w:firstLine="560"/>
        <w:jc w:val="both"/>
        <w:rPr>
          <w:rStyle w:val="af0"/>
          <w:rFonts w:eastAsiaTheme="majorEastAsia"/>
          <w:sz w:val="32"/>
          <w:szCs w:val="32"/>
        </w:rPr>
      </w:pPr>
    </w:p>
    <w:p w14:paraId="23AB92A7" w14:textId="77777777" w:rsidR="000437D6" w:rsidRPr="00240969" w:rsidRDefault="000437D6" w:rsidP="00F463CB">
      <w:pPr>
        <w:pStyle w:val="af1"/>
        <w:ind w:firstLine="560"/>
        <w:jc w:val="both"/>
        <w:rPr>
          <w:rStyle w:val="af0"/>
          <w:rFonts w:eastAsiaTheme="majorEastAsia"/>
          <w:sz w:val="32"/>
          <w:szCs w:val="32"/>
        </w:rPr>
      </w:pP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0"/>
        <w:gridCol w:w="4840"/>
      </w:tblGrid>
      <w:tr w:rsidR="00F463CB" w14:paraId="5CB88B15" w14:textId="77777777" w:rsidTr="008471FD">
        <w:tc>
          <w:tcPr>
            <w:tcW w:w="4840" w:type="dxa"/>
            <w:vAlign w:val="center"/>
          </w:tcPr>
          <w:p w14:paraId="78A85ED7" w14:textId="18AE41C6" w:rsidR="00F463CB" w:rsidRDefault="00DD314C" w:rsidP="008471FD">
            <w:pPr>
              <w:pStyle w:val="af1"/>
              <w:ind w:firstLine="0"/>
              <w:jc w:val="center"/>
            </w:pPr>
            <w:r w:rsidRPr="00DD314C">
              <w:rPr>
                <w:noProof/>
              </w:rPr>
              <w:drawing>
                <wp:inline distT="0" distB="0" distL="0" distR="0" wp14:anchorId="701E0E3C" wp14:editId="5A6C70FA">
                  <wp:extent cx="2543175" cy="441523"/>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565275" cy="445360"/>
                          </a:xfrm>
                          <a:prstGeom prst="rect">
                            <a:avLst/>
                          </a:prstGeom>
                        </pic:spPr>
                      </pic:pic>
                    </a:graphicData>
                  </a:graphic>
                </wp:inline>
              </w:drawing>
            </w:r>
          </w:p>
        </w:tc>
        <w:tc>
          <w:tcPr>
            <w:tcW w:w="4840" w:type="dxa"/>
          </w:tcPr>
          <w:p w14:paraId="32943C78" w14:textId="77777777" w:rsidR="0043751A" w:rsidRDefault="0043751A" w:rsidP="008471FD">
            <w:pPr>
              <w:pStyle w:val="af1"/>
              <w:ind w:firstLine="0"/>
              <w:jc w:val="center"/>
              <w:rPr>
                <w:noProof/>
              </w:rPr>
            </w:pPr>
          </w:p>
          <w:p w14:paraId="2F7A67BB" w14:textId="77777777" w:rsidR="00F463CB" w:rsidRDefault="00DD314C" w:rsidP="008471FD">
            <w:pPr>
              <w:pStyle w:val="af1"/>
              <w:ind w:firstLine="0"/>
              <w:jc w:val="center"/>
            </w:pPr>
            <w:r w:rsidRPr="00DD314C">
              <w:rPr>
                <w:noProof/>
              </w:rPr>
              <w:drawing>
                <wp:inline distT="0" distB="0" distL="0" distR="0" wp14:anchorId="101BA723" wp14:editId="6030E0CD">
                  <wp:extent cx="2590800" cy="1971304"/>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b="8425"/>
                          <a:stretch/>
                        </pic:blipFill>
                        <pic:spPr bwMode="auto">
                          <a:xfrm>
                            <a:off x="0" y="0"/>
                            <a:ext cx="2591162" cy="1971579"/>
                          </a:xfrm>
                          <a:prstGeom prst="rect">
                            <a:avLst/>
                          </a:prstGeom>
                          <a:ln>
                            <a:noFill/>
                          </a:ln>
                          <a:extLst>
                            <a:ext uri="{53640926-AAD7-44D8-BBD7-CCE9431645EC}">
                              <a14:shadowObscured xmlns:a14="http://schemas.microsoft.com/office/drawing/2010/main"/>
                            </a:ext>
                          </a:extLst>
                        </pic:spPr>
                      </pic:pic>
                    </a:graphicData>
                  </a:graphic>
                </wp:inline>
              </w:drawing>
            </w:r>
          </w:p>
          <w:p w14:paraId="6E4B6041" w14:textId="640A7149" w:rsidR="000437D6" w:rsidRDefault="000437D6" w:rsidP="008471FD">
            <w:pPr>
              <w:pStyle w:val="af1"/>
              <w:ind w:firstLine="0"/>
              <w:jc w:val="center"/>
            </w:pPr>
            <w:r w:rsidRPr="000437D6">
              <w:rPr>
                <w:i/>
                <w:iCs/>
                <w:sz w:val="28"/>
                <w:szCs w:val="28"/>
              </w:rPr>
              <w:t>Рис. 5.</w:t>
            </w:r>
            <w:r>
              <w:rPr>
                <w:i/>
                <w:iCs/>
                <w:sz w:val="28"/>
                <w:szCs w:val="28"/>
              </w:rPr>
              <w:t>8</w:t>
            </w:r>
            <w:r w:rsidRPr="000437D6">
              <w:rPr>
                <w:i/>
                <w:iCs/>
                <w:sz w:val="28"/>
                <w:szCs w:val="28"/>
              </w:rPr>
              <w:t>.</w:t>
            </w:r>
            <w:r w:rsidRPr="000437D6">
              <w:rPr>
                <w:sz w:val="28"/>
                <w:szCs w:val="28"/>
              </w:rPr>
              <w:t xml:space="preserve"> Задание </w:t>
            </w:r>
            <w:r>
              <w:rPr>
                <w:sz w:val="28"/>
                <w:szCs w:val="28"/>
              </w:rPr>
              <w:t>3</w:t>
            </w:r>
          </w:p>
        </w:tc>
      </w:tr>
    </w:tbl>
    <w:p w14:paraId="30982D51" w14:textId="10118789" w:rsidR="00F463CB" w:rsidRPr="00240969" w:rsidRDefault="00DD314C" w:rsidP="00F463CB">
      <w:pPr>
        <w:pStyle w:val="af1"/>
        <w:ind w:firstLine="560"/>
        <w:jc w:val="both"/>
        <w:rPr>
          <w:rStyle w:val="af0"/>
          <w:rFonts w:eastAsiaTheme="majorEastAsia"/>
          <w:sz w:val="32"/>
          <w:szCs w:val="32"/>
        </w:rPr>
      </w:pPr>
      <w:r w:rsidRPr="00240969">
        <w:rPr>
          <w:rStyle w:val="af0"/>
          <w:rFonts w:eastAsiaTheme="majorEastAsia"/>
          <w:i/>
          <w:iCs/>
          <w:sz w:val="32"/>
          <w:szCs w:val="32"/>
        </w:rPr>
        <w:t>Задание 4.</w:t>
      </w:r>
      <w:r w:rsidRPr="00240969">
        <w:rPr>
          <w:rStyle w:val="af0"/>
          <w:rFonts w:eastAsiaTheme="majorEastAsia"/>
          <w:sz w:val="32"/>
          <w:szCs w:val="32"/>
        </w:rPr>
        <w:t xml:space="preserve"> Зависимость между горизонтальным углом и </w:t>
      </w:r>
      <w:proofErr w:type="gramStart"/>
      <w:r w:rsidRPr="00240969">
        <w:rPr>
          <w:rStyle w:val="af0"/>
          <w:rFonts w:eastAsiaTheme="majorEastAsia"/>
          <w:sz w:val="32"/>
          <w:szCs w:val="32"/>
        </w:rPr>
        <w:t>дирекцион ными</w:t>
      </w:r>
      <w:proofErr w:type="gramEnd"/>
      <w:r w:rsidRPr="00240969">
        <w:rPr>
          <w:rStyle w:val="af0"/>
          <w:rFonts w:eastAsiaTheme="majorEastAsia"/>
          <w:sz w:val="32"/>
          <w:szCs w:val="32"/>
        </w:rPr>
        <w:t xml:space="preserve"> углами его сторон имеет вид (рис. </w:t>
      </w:r>
      <w:r w:rsidR="007867BB">
        <w:rPr>
          <w:rStyle w:val="af0"/>
          <w:rFonts w:eastAsiaTheme="majorEastAsia"/>
          <w:sz w:val="32"/>
          <w:szCs w:val="32"/>
        </w:rPr>
        <w:t>5</w:t>
      </w:r>
      <w:r w:rsidRPr="00240969">
        <w:rPr>
          <w:rStyle w:val="af0"/>
          <w:rFonts w:eastAsiaTheme="majorEastAsia"/>
          <w:sz w:val="32"/>
          <w:szCs w:val="32"/>
        </w:rPr>
        <w:t>.9):</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0"/>
        <w:gridCol w:w="4840"/>
      </w:tblGrid>
      <w:tr w:rsidR="00DD314C" w14:paraId="7A802EB5" w14:textId="77777777" w:rsidTr="00DD314C">
        <w:tc>
          <w:tcPr>
            <w:tcW w:w="4840" w:type="dxa"/>
          </w:tcPr>
          <w:p w14:paraId="14C5BFC2" w14:textId="1D8D9A8A" w:rsidR="00DD314C" w:rsidRDefault="00DD314C" w:rsidP="00DD314C">
            <w:pPr>
              <w:pStyle w:val="af1"/>
              <w:ind w:firstLine="0"/>
              <w:jc w:val="center"/>
            </w:pPr>
            <w:r w:rsidRPr="00DD314C">
              <w:rPr>
                <w:noProof/>
              </w:rPr>
              <w:drawing>
                <wp:inline distT="0" distB="0" distL="0" distR="0" wp14:anchorId="5C6E6BA9" wp14:editId="5E50494E">
                  <wp:extent cx="1380586" cy="1590675"/>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383885" cy="1594476"/>
                          </a:xfrm>
                          <a:prstGeom prst="rect">
                            <a:avLst/>
                          </a:prstGeom>
                        </pic:spPr>
                      </pic:pic>
                    </a:graphicData>
                  </a:graphic>
                </wp:inline>
              </w:drawing>
            </w:r>
          </w:p>
        </w:tc>
        <w:tc>
          <w:tcPr>
            <w:tcW w:w="4840" w:type="dxa"/>
          </w:tcPr>
          <w:p w14:paraId="5EFD2DAF" w14:textId="77777777" w:rsidR="0043751A" w:rsidRDefault="0043751A" w:rsidP="00DD314C">
            <w:pPr>
              <w:pStyle w:val="af1"/>
              <w:ind w:firstLine="0"/>
              <w:jc w:val="center"/>
              <w:rPr>
                <w:noProof/>
              </w:rPr>
            </w:pPr>
          </w:p>
          <w:p w14:paraId="0B469701" w14:textId="77777777" w:rsidR="00DD314C" w:rsidRDefault="00DD314C" w:rsidP="00DD314C">
            <w:pPr>
              <w:pStyle w:val="af1"/>
              <w:ind w:firstLine="0"/>
              <w:jc w:val="center"/>
            </w:pPr>
            <w:r w:rsidRPr="00DD314C">
              <w:rPr>
                <w:noProof/>
              </w:rPr>
              <w:drawing>
                <wp:inline distT="0" distB="0" distL="0" distR="0" wp14:anchorId="4162D75D" wp14:editId="0B4C5C1E">
                  <wp:extent cx="2171117" cy="1923803"/>
                  <wp:effectExtent l="0" t="0" r="635" b="63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b="12490"/>
                          <a:stretch/>
                        </pic:blipFill>
                        <pic:spPr bwMode="auto">
                          <a:xfrm>
                            <a:off x="0" y="0"/>
                            <a:ext cx="2173683" cy="1926077"/>
                          </a:xfrm>
                          <a:prstGeom prst="rect">
                            <a:avLst/>
                          </a:prstGeom>
                          <a:ln>
                            <a:noFill/>
                          </a:ln>
                          <a:extLst>
                            <a:ext uri="{53640926-AAD7-44D8-BBD7-CCE9431645EC}">
                              <a14:shadowObscured xmlns:a14="http://schemas.microsoft.com/office/drawing/2010/main"/>
                            </a:ext>
                          </a:extLst>
                        </pic:spPr>
                      </pic:pic>
                    </a:graphicData>
                  </a:graphic>
                </wp:inline>
              </w:drawing>
            </w:r>
          </w:p>
          <w:p w14:paraId="015A2669" w14:textId="2E294664" w:rsidR="000437D6" w:rsidRDefault="000437D6" w:rsidP="00DD314C">
            <w:pPr>
              <w:pStyle w:val="af1"/>
              <w:ind w:firstLine="0"/>
              <w:jc w:val="center"/>
            </w:pPr>
            <w:r w:rsidRPr="000437D6">
              <w:rPr>
                <w:i/>
                <w:iCs/>
                <w:sz w:val="28"/>
                <w:szCs w:val="28"/>
              </w:rPr>
              <w:t>Рис. 5.</w:t>
            </w:r>
            <w:r>
              <w:rPr>
                <w:i/>
                <w:iCs/>
                <w:sz w:val="28"/>
                <w:szCs w:val="28"/>
              </w:rPr>
              <w:t>9</w:t>
            </w:r>
            <w:r w:rsidRPr="000437D6">
              <w:rPr>
                <w:i/>
                <w:iCs/>
                <w:sz w:val="28"/>
                <w:szCs w:val="28"/>
              </w:rPr>
              <w:t>.</w:t>
            </w:r>
            <w:r w:rsidRPr="000437D6">
              <w:rPr>
                <w:sz w:val="28"/>
                <w:szCs w:val="28"/>
              </w:rPr>
              <w:t xml:space="preserve"> Задание </w:t>
            </w:r>
            <w:r>
              <w:rPr>
                <w:sz w:val="28"/>
                <w:szCs w:val="28"/>
              </w:rPr>
              <w:t>4</w:t>
            </w:r>
          </w:p>
        </w:tc>
      </w:tr>
    </w:tbl>
    <w:p w14:paraId="24A21512" w14:textId="66C73F12" w:rsidR="00DD314C" w:rsidRPr="00240969" w:rsidRDefault="00DD314C" w:rsidP="00F463CB">
      <w:pPr>
        <w:pStyle w:val="af1"/>
        <w:ind w:firstLine="560"/>
        <w:jc w:val="both"/>
        <w:rPr>
          <w:rStyle w:val="af0"/>
          <w:rFonts w:eastAsiaTheme="majorEastAsia"/>
          <w:sz w:val="32"/>
          <w:szCs w:val="32"/>
        </w:rPr>
      </w:pPr>
      <w:r w:rsidRPr="00240969">
        <w:rPr>
          <w:rStyle w:val="af0"/>
          <w:rFonts w:eastAsiaTheme="majorEastAsia"/>
          <w:i/>
          <w:iCs/>
          <w:sz w:val="32"/>
          <w:szCs w:val="32"/>
        </w:rPr>
        <w:t>Задание 5.</w:t>
      </w:r>
      <w:r w:rsidRPr="00240969">
        <w:rPr>
          <w:rStyle w:val="af0"/>
          <w:rFonts w:eastAsiaTheme="majorEastAsia"/>
          <w:sz w:val="32"/>
          <w:szCs w:val="32"/>
        </w:rPr>
        <w:t xml:space="preserve"> Поскольку дирекционные углы линий ВА и ВС имеют об</w:t>
      </w:r>
      <w:r w:rsidRPr="00240969">
        <w:rPr>
          <w:rStyle w:val="af0"/>
          <w:rFonts w:eastAsiaTheme="majorEastAsia"/>
          <w:sz w:val="32"/>
          <w:szCs w:val="32"/>
        </w:rPr>
        <w:softHyphen/>
        <w:t>щую точку В и являются прямыми, то горизонтальный угол АВС опреде</w:t>
      </w:r>
      <w:r w:rsidRPr="00240969">
        <w:rPr>
          <w:rStyle w:val="af0"/>
          <w:rFonts w:eastAsiaTheme="majorEastAsia"/>
          <w:sz w:val="32"/>
          <w:szCs w:val="32"/>
        </w:rPr>
        <w:softHyphen/>
        <w:t xml:space="preserve">ляется следующим образом (рис. </w:t>
      </w:r>
      <w:r w:rsidR="007867BB">
        <w:rPr>
          <w:rStyle w:val="af0"/>
          <w:rFonts w:eastAsiaTheme="majorEastAsia"/>
          <w:sz w:val="32"/>
          <w:szCs w:val="32"/>
        </w:rPr>
        <w:t>5</w:t>
      </w:r>
      <w:r w:rsidRPr="00240969">
        <w:rPr>
          <w:rStyle w:val="af0"/>
          <w:rFonts w:eastAsiaTheme="majorEastAsia"/>
          <w:sz w:val="32"/>
          <w:szCs w:val="32"/>
        </w:rPr>
        <w:t>.10):</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6"/>
        <w:gridCol w:w="4464"/>
      </w:tblGrid>
      <w:tr w:rsidR="00DD314C" w14:paraId="1B3179E5" w14:textId="77777777" w:rsidTr="00DD314C">
        <w:tc>
          <w:tcPr>
            <w:tcW w:w="5226" w:type="dxa"/>
            <w:vAlign w:val="center"/>
          </w:tcPr>
          <w:p w14:paraId="1FC3FAFB" w14:textId="03C1675B" w:rsidR="00DD314C" w:rsidRDefault="00DD314C" w:rsidP="008471FD">
            <w:pPr>
              <w:pStyle w:val="af1"/>
              <w:ind w:firstLine="0"/>
              <w:jc w:val="center"/>
            </w:pPr>
            <w:r w:rsidRPr="00DD314C">
              <w:rPr>
                <w:noProof/>
              </w:rPr>
              <w:drawing>
                <wp:inline distT="0" distB="0" distL="0" distR="0" wp14:anchorId="2DA6B3C0" wp14:editId="629264FB">
                  <wp:extent cx="3181794" cy="266737"/>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181794" cy="266737"/>
                          </a:xfrm>
                          <a:prstGeom prst="rect">
                            <a:avLst/>
                          </a:prstGeom>
                        </pic:spPr>
                      </pic:pic>
                    </a:graphicData>
                  </a:graphic>
                </wp:inline>
              </w:drawing>
            </w:r>
          </w:p>
        </w:tc>
        <w:tc>
          <w:tcPr>
            <w:tcW w:w="4464" w:type="dxa"/>
          </w:tcPr>
          <w:p w14:paraId="4AF768C3" w14:textId="77777777" w:rsidR="0043751A" w:rsidRDefault="0043751A" w:rsidP="008471FD">
            <w:pPr>
              <w:pStyle w:val="af1"/>
              <w:ind w:firstLine="0"/>
              <w:jc w:val="center"/>
              <w:rPr>
                <w:noProof/>
              </w:rPr>
            </w:pPr>
          </w:p>
          <w:p w14:paraId="6E4BB8BA" w14:textId="77777777" w:rsidR="00DD314C" w:rsidRDefault="00DD314C" w:rsidP="008471FD">
            <w:pPr>
              <w:pStyle w:val="af1"/>
              <w:ind w:firstLine="0"/>
              <w:jc w:val="center"/>
            </w:pPr>
            <w:r w:rsidRPr="00DD314C">
              <w:rPr>
                <w:noProof/>
              </w:rPr>
              <w:drawing>
                <wp:inline distT="0" distB="0" distL="0" distR="0" wp14:anchorId="51F42D8B" wp14:editId="5CE7B876">
                  <wp:extent cx="2009775" cy="1888177"/>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b="9894"/>
                          <a:stretch/>
                        </pic:blipFill>
                        <pic:spPr bwMode="auto">
                          <a:xfrm>
                            <a:off x="0" y="0"/>
                            <a:ext cx="2010056" cy="1888441"/>
                          </a:xfrm>
                          <a:prstGeom prst="rect">
                            <a:avLst/>
                          </a:prstGeom>
                          <a:ln>
                            <a:noFill/>
                          </a:ln>
                          <a:extLst>
                            <a:ext uri="{53640926-AAD7-44D8-BBD7-CCE9431645EC}">
                              <a14:shadowObscured xmlns:a14="http://schemas.microsoft.com/office/drawing/2010/main"/>
                            </a:ext>
                          </a:extLst>
                        </pic:spPr>
                      </pic:pic>
                    </a:graphicData>
                  </a:graphic>
                </wp:inline>
              </w:drawing>
            </w:r>
          </w:p>
          <w:p w14:paraId="3C8025A8" w14:textId="7123A2FA" w:rsidR="000437D6" w:rsidRDefault="000437D6" w:rsidP="008471FD">
            <w:pPr>
              <w:pStyle w:val="af1"/>
              <w:ind w:firstLine="0"/>
              <w:jc w:val="center"/>
            </w:pPr>
            <w:r w:rsidRPr="000437D6">
              <w:rPr>
                <w:i/>
                <w:iCs/>
                <w:sz w:val="28"/>
                <w:szCs w:val="28"/>
              </w:rPr>
              <w:lastRenderedPageBreak/>
              <w:t>Рис. 5.</w:t>
            </w:r>
            <w:r>
              <w:rPr>
                <w:i/>
                <w:iCs/>
                <w:sz w:val="28"/>
                <w:szCs w:val="28"/>
              </w:rPr>
              <w:t>10</w:t>
            </w:r>
            <w:r w:rsidRPr="000437D6">
              <w:rPr>
                <w:i/>
                <w:iCs/>
                <w:sz w:val="28"/>
                <w:szCs w:val="28"/>
              </w:rPr>
              <w:t>.</w:t>
            </w:r>
            <w:r w:rsidRPr="000437D6">
              <w:rPr>
                <w:sz w:val="28"/>
                <w:szCs w:val="28"/>
              </w:rPr>
              <w:t xml:space="preserve"> Задание </w:t>
            </w:r>
            <w:r>
              <w:rPr>
                <w:sz w:val="28"/>
                <w:szCs w:val="28"/>
              </w:rPr>
              <w:t>5</w:t>
            </w:r>
          </w:p>
        </w:tc>
      </w:tr>
    </w:tbl>
    <w:p w14:paraId="023764A0" w14:textId="77777777" w:rsidR="00DD314C" w:rsidRDefault="00DD314C" w:rsidP="00DD314C">
      <w:pPr>
        <w:pStyle w:val="Heading40"/>
        <w:keepNext/>
        <w:keepLines/>
        <w:spacing w:after="60"/>
        <w:outlineLvl w:val="9"/>
        <w:rPr>
          <w:rStyle w:val="Heading4"/>
          <w:rFonts w:eastAsiaTheme="majorEastAsia"/>
        </w:rPr>
      </w:pPr>
      <w:bookmarkStart w:id="10" w:name="bookmark35"/>
    </w:p>
    <w:p w14:paraId="00709109" w14:textId="5C8C020C" w:rsidR="00DD314C" w:rsidRPr="00240969" w:rsidRDefault="00DD314C" w:rsidP="000857AD">
      <w:pPr>
        <w:pStyle w:val="Heading40"/>
        <w:keepNext/>
        <w:keepLines/>
        <w:spacing w:after="60"/>
        <w:outlineLvl w:val="9"/>
        <w:rPr>
          <w:b w:val="0"/>
          <w:bCs w:val="0"/>
          <w:sz w:val="32"/>
          <w:szCs w:val="32"/>
        </w:rPr>
      </w:pPr>
      <w:r w:rsidRPr="00240969">
        <w:rPr>
          <w:rStyle w:val="Heading4"/>
          <w:rFonts w:eastAsiaTheme="majorEastAsia"/>
          <w:b/>
          <w:bCs/>
          <w:sz w:val="32"/>
          <w:szCs w:val="32"/>
        </w:rPr>
        <w:t>Контрольные задания для самостоятельной работы</w:t>
      </w:r>
      <w:bookmarkEnd w:id="10"/>
    </w:p>
    <w:p w14:paraId="7978B565" w14:textId="78FAC372" w:rsidR="00DD314C" w:rsidRPr="00240969" w:rsidRDefault="00DD314C" w:rsidP="00DD314C">
      <w:pPr>
        <w:pStyle w:val="af1"/>
        <w:ind w:firstLine="560"/>
        <w:jc w:val="both"/>
        <w:rPr>
          <w:sz w:val="32"/>
          <w:szCs w:val="32"/>
        </w:rPr>
      </w:pPr>
      <w:r w:rsidRPr="00240969">
        <w:rPr>
          <w:rStyle w:val="af0"/>
          <w:rFonts w:eastAsiaTheme="majorEastAsia"/>
          <w:i/>
          <w:iCs/>
          <w:sz w:val="32"/>
          <w:szCs w:val="32"/>
        </w:rPr>
        <w:t>Задание 1.</w:t>
      </w:r>
      <w:r w:rsidRPr="00240969">
        <w:rPr>
          <w:rStyle w:val="af0"/>
          <w:rFonts w:eastAsiaTheme="majorEastAsia"/>
          <w:sz w:val="32"/>
          <w:szCs w:val="32"/>
        </w:rPr>
        <w:t xml:space="preserve"> Вычислить географический азимут линии АВ по известно</w:t>
      </w:r>
      <w:r w:rsidRPr="00240969">
        <w:rPr>
          <w:rStyle w:val="af0"/>
          <w:rFonts w:eastAsiaTheme="majorEastAsia"/>
          <w:sz w:val="32"/>
          <w:szCs w:val="32"/>
        </w:rPr>
        <w:softHyphen/>
        <w:t xml:space="preserve">му магнитному азимуту и магнитному склонению (табл. </w:t>
      </w:r>
      <w:r w:rsidR="000437D6">
        <w:rPr>
          <w:rStyle w:val="af0"/>
          <w:rFonts w:eastAsiaTheme="majorEastAsia"/>
          <w:sz w:val="32"/>
          <w:szCs w:val="32"/>
        </w:rPr>
        <w:t>5</w:t>
      </w:r>
      <w:r w:rsidRPr="00240969">
        <w:rPr>
          <w:rStyle w:val="af0"/>
          <w:rFonts w:eastAsiaTheme="majorEastAsia"/>
          <w:sz w:val="32"/>
          <w:szCs w:val="32"/>
        </w:rPr>
        <w:t>.2). Нарисовать схему.</w:t>
      </w:r>
    </w:p>
    <w:p w14:paraId="26D3ED90" w14:textId="23291E44" w:rsidR="00DD314C" w:rsidRPr="00123AAC" w:rsidRDefault="00DD314C" w:rsidP="00DD314C">
      <w:pPr>
        <w:pStyle w:val="af1"/>
        <w:spacing w:after="60"/>
        <w:ind w:firstLine="0"/>
        <w:jc w:val="right"/>
        <w:rPr>
          <w:i/>
          <w:iCs/>
          <w:sz w:val="28"/>
          <w:szCs w:val="28"/>
        </w:rPr>
      </w:pPr>
      <w:r w:rsidRPr="00123AAC">
        <w:rPr>
          <w:rStyle w:val="af0"/>
          <w:rFonts w:eastAsiaTheme="majorEastAsia"/>
          <w:i/>
          <w:iCs/>
          <w:sz w:val="28"/>
          <w:szCs w:val="28"/>
        </w:rPr>
        <w:t xml:space="preserve">Таблица </w:t>
      </w:r>
      <w:r w:rsidR="00AE45BD" w:rsidRPr="00123AAC">
        <w:rPr>
          <w:rStyle w:val="af0"/>
          <w:rFonts w:eastAsiaTheme="majorEastAsia"/>
          <w:i/>
          <w:iCs/>
          <w:sz w:val="28"/>
          <w:szCs w:val="28"/>
        </w:rPr>
        <w:t>5</w:t>
      </w:r>
      <w:r w:rsidRPr="00123AAC">
        <w:rPr>
          <w:rStyle w:val="af0"/>
          <w:rFonts w:eastAsiaTheme="majorEastAsia"/>
          <w:i/>
          <w:iCs/>
          <w:sz w:val="28"/>
          <w:szCs w:val="28"/>
        </w:rPr>
        <w:t>.2</w:t>
      </w:r>
    </w:p>
    <w:p w14:paraId="2B4D74B9" w14:textId="77777777" w:rsidR="00DD314C" w:rsidRPr="000437D6" w:rsidRDefault="00DD314C" w:rsidP="00DD314C">
      <w:pPr>
        <w:pStyle w:val="Tablecaption0"/>
        <w:jc w:val="center"/>
        <w:rPr>
          <w:b/>
          <w:bCs/>
          <w:sz w:val="28"/>
          <w:szCs w:val="28"/>
        </w:rPr>
      </w:pPr>
      <w:r w:rsidRPr="000437D6">
        <w:rPr>
          <w:rStyle w:val="Tablecaption"/>
          <w:rFonts w:eastAsiaTheme="majorEastAsia"/>
          <w:b/>
          <w:bCs/>
          <w:sz w:val="28"/>
          <w:szCs w:val="28"/>
        </w:rPr>
        <w:t>Данные для задания 1</w:t>
      </w:r>
    </w:p>
    <w:tbl>
      <w:tblPr>
        <w:tblOverlap w:val="never"/>
        <w:tblW w:w="5000" w:type="pct"/>
        <w:jc w:val="center"/>
        <w:tblCellMar>
          <w:left w:w="10" w:type="dxa"/>
          <w:right w:w="10" w:type="dxa"/>
        </w:tblCellMar>
        <w:tblLook w:val="0000" w:firstRow="0" w:lastRow="0" w:firstColumn="0" w:lastColumn="0" w:noHBand="0" w:noVBand="0"/>
      </w:tblPr>
      <w:tblGrid>
        <w:gridCol w:w="848"/>
        <w:gridCol w:w="1987"/>
        <w:gridCol w:w="2092"/>
        <w:gridCol w:w="1284"/>
        <w:gridCol w:w="1615"/>
        <w:gridCol w:w="1869"/>
      </w:tblGrid>
      <w:tr w:rsidR="00DD314C" w:rsidRPr="000437D6" w14:paraId="05712187" w14:textId="77777777" w:rsidTr="000437D6">
        <w:trPr>
          <w:trHeight w:val="20"/>
          <w:jc w:val="center"/>
        </w:trPr>
        <w:tc>
          <w:tcPr>
            <w:tcW w:w="437" w:type="pct"/>
            <w:tcBorders>
              <w:top w:val="single" w:sz="4" w:space="0" w:color="auto"/>
              <w:left w:val="single" w:sz="4" w:space="0" w:color="auto"/>
            </w:tcBorders>
            <w:shd w:val="clear" w:color="auto" w:fill="auto"/>
            <w:vAlign w:val="center"/>
          </w:tcPr>
          <w:p w14:paraId="558394A7" w14:textId="7EC77788" w:rsidR="00DD314C" w:rsidRPr="000437D6" w:rsidRDefault="00DD314C" w:rsidP="00DD314C">
            <w:pPr>
              <w:pStyle w:val="Other0"/>
              <w:ind w:firstLine="0"/>
              <w:jc w:val="center"/>
              <w:rPr>
                <w:sz w:val="28"/>
                <w:szCs w:val="28"/>
              </w:rPr>
            </w:pPr>
            <w:r w:rsidRPr="000437D6">
              <w:rPr>
                <w:rStyle w:val="Other"/>
                <w:rFonts w:eastAsiaTheme="majorEastAsia"/>
                <w:sz w:val="28"/>
                <w:szCs w:val="28"/>
              </w:rPr>
              <w:t>№ вар</w:t>
            </w:r>
            <w:r w:rsidR="000437D6">
              <w:rPr>
                <w:rStyle w:val="Other"/>
                <w:rFonts w:eastAsiaTheme="majorEastAsia"/>
                <w:sz w:val="28"/>
                <w:szCs w:val="28"/>
              </w:rPr>
              <w:t>.</w:t>
            </w:r>
          </w:p>
        </w:tc>
        <w:tc>
          <w:tcPr>
            <w:tcW w:w="1025" w:type="pct"/>
            <w:tcBorders>
              <w:top w:val="single" w:sz="4" w:space="0" w:color="auto"/>
              <w:left w:val="single" w:sz="4" w:space="0" w:color="auto"/>
            </w:tcBorders>
            <w:shd w:val="clear" w:color="auto" w:fill="auto"/>
            <w:vAlign w:val="center"/>
          </w:tcPr>
          <w:p w14:paraId="33EAB465" w14:textId="77777777" w:rsidR="00DD314C" w:rsidRPr="000437D6" w:rsidRDefault="00DD314C" w:rsidP="00DD314C">
            <w:pPr>
              <w:pStyle w:val="Other0"/>
              <w:ind w:firstLine="0"/>
              <w:jc w:val="center"/>
              <w:rPr>
                <w:sz w:val="28"/>
                <w:szCs w:val="28"/>
              </w:rPr>
            </w:pPr>
            <w:r w:rsidRPr="000437D6">
              <w:rPr>
                <w:rStyle w:val="Other"/>
                <w:rFonts w:eastAsiaTheme="majorEastAsia"/>
                <w:sz w:val="28"/>
                <w:szCs w:val="28"/>
              </w:rPr>
              <w:t>Магнитный азимут, А</w:t>
            </w:r>
            <w:r w:rsidRPr="000437D6">
              <w:rPr>
                <w:rStyle w:val="Other"/>
                <w:rFonts w:eastAsiaTheme="majorEastAsia"/>
                <w:sz w:val="28"/>
                <w:szCs w:val="28"/>
                <w:vertAlign w:val="superscript"/>
              </w:rPr>
              <w:t>М</w:t>
            </w:r>
            <w:r w:rsidRPr="000437D6">
              <w:rPr>
                <w:rStyle w:val="Other"/>
                <w:rFonts w:eastAsiaTheme="majorEastAsia"/>
                <w:sz w:val="28"/>
                <w:szCs w:val="28"/>
              </w:rPr>
              <w:t>АВ</w:t>
            </w:r>
          </w:p>
        </w:tc>
        <w:tc>
          <w:tcPr>
            <w:tcW w:w="1079" w:type="pct"/>
            <w:tcBorders>
              <w:top w:val="single" w:sz="4" w:space="0" w:color="auto"/>
              <w:left w:val="single" w:sz="4" w:space="0" w:color="auto"/>
            </w:tcBorders>
            <w:shd w:val="clear" w:color="auto" w:fill="auto"/>
            <w:vAlign w:val="center"/>
          </w:tcPr>
          <w:p w14:paraId="4E17457B" w14:textId="77777777" w:rsidR="00DD314C" w:rsidRPr="000437D6" w:rsidRDefault="00DD314C" w:rsidP="00DD314C">
            <w:pPr>
              <w:pStyle w:val="Other0"/>
              <w:ind w:firstLine="0"/>
              <w:jc w:val="center"/>
              <w:rPr>
                <w:sz w:val="28"/>
                <w:szCs w:val="28"/>
              </w:rPr>
            </w:pPr>
            <w:r w:rsidRPr="000437D6">
              <w:rPr>
                <w:rStyle w:val="Other"/>
                <w:rFonts w:eastAsiaTheme="majorEastAsia"/>
                <w:sz w:val="28"/>
                <w:szCs w:val="28"/>
              </w:rPr>
              <w:t>Склонение магнитной стрелки, δ</w:t>
            </w:r>
          </w:p>
        </w:tc>
        <w:tc>
          <w:tcPr>
            <w:tcW w:w="662" w:type="pct"/>
            <w:tcBorders>
              <w:top w:val="single" w:sz="4" w:space="0" w:color="auto"/>
              <w:left w:val="single" w:sz="4" w:space="0" w:color="auto"/>
            </w:tcBorders>
            <w:shd w:val="clear" w:color="auto" w:fill="auto"/>
            <w:vAlign w:val="center"/>
          </w:tcPr>
          <w:p w14:paraId="6DD161C3" w14:textId="77777777" w:rsidR="00DD314C" w:rsidRPr="000437D6" w:rsidRDefault="00DD314C" w:rsidP="00DD314C">
            <w:pPr>
              <w:pStyle w:val="Other0"/>
              <w:ind w:firstLine="0"/>
              <w:jc w:val="center"/>
              <w:rPr>
                <w:sz w:val="28"/>
                <w:szCs w:val="28"/>
              </w:rPr>
            </w:pPr>
            <w:r w:rsidRPr="000437D6">
              <w:rPr>
                <w:rStyle w:val="Other"/>
                <w:rFonts w:eastAsiaTheme="majorEastAsia"/>
                <w:sz w:val="28"/>
                <w:szCs w:val="28"/>
              </w:rPr>
              <w:t>№ варианта</w:t>
            </w:r>
          </w:p>
        </w:tc>
        <w:tc>
          <w:tcPr>
            <w:tcW w:w="833" w:type="pct"/>
            <w:tcBorders>
              <w:top w:val="single" w:sz="4" w:space="0" w:color="auto"/>
              <w:left w:val="single" w:sz="4" w:space="0" w:color="auto"/>
            </w:tcBorders>
            <w:shd w:val="clear" w:color="auto" w:fill="auto"/>
            <w:vAlign w:val="center"/>
          </w:tcPr>
          <w:p w14:paraId="14A06D21" w14:textId="77777777" w:rsidR="00DD314C" w:rsidRPr="000437D6" w:rsidRDefault="00DD314C" w:rsidP="00DD314C">
            <w:pPr>
              <w:pStyle w:val="Other0"/>
              <w:ind w:firstLine="0"/>
              <w:jc w:val="center"/>
              <w:rPr>
                <w:sz w:val="28"/>
                <w:szCs w:val="28"/>
              </w:rPr>
            </w:pPr>
            <w:r w:rsidRPr="000437D6">
              <w:rPr>
                <w:rStyle w:val="Other"/>
                <w:rFonts w:eastAsiaTheme="majorEastAsia"/>
                <w:sz w:val="28"/>
                <w:szCs w:val="28"/>
              </w:rPr>
              <w:t>Магнитный азимут, А</w:t>
            </w:r>
            <w:r w:rsidRPr="000437D6">
              <w:rPr>
                <w:rStyle w:val="Other"/>
                <w:rFonts w:eastAsiaTheme="majorEastAsia"/>
                <w:sz w:val="28"/>
                <w:szCs w:val="28"/>
                <w:vertAlign w:val="superscript"/>
              </w:rPr>
              <w:t>М</w:t>
            </w:r>
            <w:r w:rsidRPr="000437D6">
              <w:rPr>
                <w:rStyle w:val="Other"/>
                <w:rFonts w:eastAsiaTheme="majorEastAsia"/>
                <w:sz w:val="28"/>
                <w:szCs w:val="28"/>
              </w:rPr>
              <w:t>АВ</w:t>
            </w:r>
          </w:p>
        </w:tc>
        <w:tc>
          <w:tcPr>
            <w:tcW w:w="964" w:type="pct"/>
            <w:tcBorders>
              <w:top w:val="single" w:sz="4" w:space="0" w:color="auto"/>
              <w:left w:val="single" w:sz="4" w:space="0" w:color="auto"/>
              <w:right w:val="single" w:sz="4" w:space="0" w:color="auto"/>
            </w:tcBorders>
            <w:shd w:val="clear" w:color="auto" w:fill="auto"/>
            <w:vAlign w:val="center"/>
          </w:tcPr>
          <w:p w14:paraId="6987450E" w14:textId="77777777" w:rsidR="00DD314C" w:rsidRPr="000437D6" w:rsidRDefault="00DD314C" w:rsidP="00DD314C">
            <w:pPr>
              <w:pStyle w:val="Other0"/>
              <w:ind w:firstLine="0"/>
              <w:jc w:val="center"/>
              <w:rPr>
                <w:sz w:val="28"/>
                <w:szCs w:val="28"/>
              </w:rPr>
            </w:pPr>
            <w:r w:rsidRPr="000437D6">
              <w:rPr>
                <w:rStyle w:val="Other"/>
                <w:rFonts w:eastAsiaTheme="majorEastAsia"/>
                <w:sz w:val="28"/>
                <w:szCs w:val="28"/>
              </w:rPr>
              <w:t>Склонение магнитной стрелки, δ</w:t>
            </w:r>
          </w:p>
        </w:tc>
      </w:tr>
      <w:tr w:rsidR="00DD314C" w:rsidRPr="000437D6" w14:paraId="691E536B" w14:textId="77777777" w:rsidTr="000437D6">
        <w:trPr>
          <w:trHeight w:val="20"/>
          <w:jc w:val="center"/>
        </w:trPr>
        <w:tc>
          <w:tcPr>
            <w:tcW w:w="437" w:type="pct"/>
            <w:tcBorders>
              <w:top w:val="single" w:sz="4" w:space="0" w:color="auto"/>
              <w:left w:val="single" w:sz="4" w:space="0" w:color="auto"/>
            </w:tcBorders>
            <w:shd w:val="clear" w:color="auto" w:fill="auto"/>
            <w:vAlign w:val="center"/>
          </w:tcPr>
          <w:p w14:paraId="601FD9AF" w14:textId="77777777" w:rsidR="00DD314C" w:rsidRPr="000437D6" w:rsidRDefault="00DD314C" w:rsidP="00DD314C">
            <w:pPr>
              <w:pStyle w:val="Other0"/>
              <w:ind w:firstLine="0"/>
              <w:jc w:val="center"/>
              <w:rPr>
                <w:sz w:val="28"/>
                <w:szCs w:val="28"/>
              </w:rPr>
            </w:pPr>
            <w:r w:rsidRPr="000437D6">
              <w:rPr>
                <w:rStyle w:val="Other"/>
                <w:rFonts w:eastAsiaTheme="majorEastAsia"/>
                <w:sz w:val="28"/>
                <w:szCs w:val="28"/>
              </w:rPr>
              <w:t>1</w:t>
            </w:r>
          </w:p>
        </w:tc>
        <w:tc>
          <w:tcPr>
            <w:tcW w:w="1025" w:type="pct"/>
            <w:tcBorders>
              <w:top w:val="single" w:sz="4" w:space="0" w:color="auto"/>
              <w:left w:val="single" w:sz="4" w:space="0" w:color="auto"/>
            </w:tcBorders>
            <w:shd w:val="clear" w:color="auto" w:fill="auto"/>
            <w:vAlign w:val="center"/>
          </w:tcPr>
          <w:p w14:paraId="40EEFDC5" w14:textId="77777777" w:rsidR="00DD314C" w:rsidRPr="000437D6" w:rsidRDefault="00DD314C" w:rsidP="00DD314C">
            <w:pPr>
              <w:pStyle w:val="Other0"/>
              <w:ind w:firstLine="0"/>
              <w:jc w:val="center"/>
              <w:rPr>
                <w:sz w:val="28"/>
                <w:szCs w:val="28"/>
              </w:rPr>
            </w:pPr>
            <w:r w:rsidRPr="000437D6">
              <w:rPr>
                <w:rStyle w:val="Other"/>
                <w:rFonts w:eastAsiaTheme="majorEastAsia"/>
                <w:sz w:val="28"/>
                <w:szCs w:val="28"/>
              </w:rPr>
              <w:t>65˚10΄</w:t>
            </w:r>
          </w:p>
        </w:tc>
        <w:tc>
          <w:tcPr>
            <w:tcW w:w="1079" w:type="pct"/>
            <w:tcBorders>
              <w:top w:val="single" w:sz="4" w:space="0" w:color="auto"/>
              <w:left w:val="single" w:sz="4" w:space="0" w:color="auto"/>
            </w:tcBorders>
            <w:shd w:val="clear" w:color="auto" w:fill="auto"/>
            <w:vAlign w:val="center"/>
          </w:tcPr>
          <w:p w14:paraId="2B8A3753" w14:textId="77777777" w:rsidR="00DD314C" w:rsidRPr="000437D6" w:rsidRDefault="00DD314C" w:rsidP="00DD314C">
            <w:pPr>
              <w:pStyle w:val="Other0"/>
              <w:ind w:firstLine="0"/>
              <w:jc w:val="center"/>
              <w:rPr>
                <w:sz w:val="28"/>
                <w:szCs w:val="28"/>
              </w:rPr>
            </w:pPr>
            <w:r w:rsidRPr="000437D6">
              <w:rPr>
                <w:rStyle w:val="Other"/>
                <w:rFonts w:eastAsiaTheme="majorEastAsia"/>
                <w:sz w:val="28"/>
                <w:szCs w:val="28"/>
              </w:rPr>
              <w:t>5˚30΄ (запад</w:t>
            </w:r>
            <w:r w:rsidRPr="000437D6">
              <w:rPr>
                <w:rStyle w:val="Other"/>
                <w:rFonts w:eastAsiaTheme="majorEastAsia"/>
                <w:sz w:val="28"/>
                <w:szCs w:val="28"/>
              </w:rPr>
              <w:softHyphen/>
              <w:t>ное)</w:t>
            </w:r>
          </w:p>
        </w:tc>
        <w:tc>
          <w:tcPr>
            <w:tcW w:w="662" w:type="pct"/>
            <w:tcBorders>
              <w:top w:val="single" w:sz="4" w:space="0" w:color="auto"/>
              <w:left w:val="single" w:sz="4" w:space="0" w:color="auto"/>
            </w:tcBorders>
            <w:shd w:val="clear" w:color="auto" w:fill="auto"/>
            <w:vAlign w:val="center"/>
          </w:tcPr>
          <w:p w14:paraId="70792CF0" w14:textId="77777777" w:rsidR="00DD314C" w:rsidRPr="000437D6" w:rsidRDefault="00DD314C" w:rsidP="00DD314C">
            <w:pPr>
              <w:pStyle w:val="Other0"/>
              <w:ind w:firstLine="0"/>
              <w:jc w:val="center"/>
              <w:rPr>
                <w:sz w:val="28"/>
                <w:szCs w:val="28"/>
              </w:rPr>
            </w:pPr>
            <w:r w:rsidRPr="000437D6">
              <w:rPr>
                <w:rStyle w:val="Other"/>
                <w:rFonts w:eastAsiaTheme="majorEastAsia"/>
                <w:sz w:val="28"/>
                <w:szCs w:val="28"/>
              </w:rPr>
              <w:t>7</w:t>
            </w:r>
          </w:p>
        </w:tc>
        <w:tc>
          <w:tcPr>
            <w:tcW w:w="833" w:type="pct"/>
            <w:tcBorders>
              <w:top w:val="single" w:sz="4" w:space="0" w:color="auto"/>
              <w:left w:val="single" w:sz="4" w:space="0" w:color="auto"/>
            </w:tcBorders>
            <w:shd w:val="clear" w:color="auto" w:fill="auto"/>
            <w:vAlign w:val="center"/>
          </w:tcPr>
          <w:p w14:paraId="73BDDF75" w14:textId="77777777" w:rsidR="00DD314C" w:rsidRPr="000437D6" w:rsidRDefault="00DD314C" w:rsidP="00DD314C">
            <w:pPr>
              <w:pStyle w:val="Other0"/>
              <w:ind w:firstLine="0"/>
              <w:jc w:val="center"/>
              <w:rPr>
                <w:sz w:val="28"/>
                <w:szCs w:val="28"/>
              </w:rPr>
            </w:pPr>
            <w:r w:rsidRPr="000437D6">
              <w:rPr>
                <w:rStyle w:val="Other"/>
                <w:rFonts w:eastAsiaTheme="majorEastAsia"/>
                <w:sz w:val="28"/>
                <w:szCs w:val="28"/>
              </w:rPr>
              <w:t>44º10'</w:t>
            </w:r>
          </w:p>
        </w:tc>
        <w:tc>
          <w:tcPr>
            <w:tcW w:w="964" w:type="pct"/>
            <w:tcBorders>
              <w:top w:val="single" w:sz="4" w:space="0" w:color="auto"/>
              <w:left w:val="single" w:sz="4" w:space="0" w:color="auto"/>
              <w:right w:val="single" w:sz="4" w:space="0" w:color="auto"/>
            </w:tcBorders>
            <w:shd w:val="clear" w:color="auto" w:fill="auto"/>
            <w:vAlign w:val="center"/>
          </w:tcPr>
          <w:p w14:paraId="56327779" w14:textId="77777777" w:rsidR="00DD314C" w:rsidRPr="000437D6" w:rsidRDefault="00DD314C" w:rsidP="00DD314C">
            <w:pPr>
              <w:pStyle w:val="Other0"/>
              <w:ind w:firstLine="0"/>
              <w:jc w:val="center"/>
              <w:rPr>
                <w:sz w:val="28"/>
                <w:szCs w:val="28"/>
              </w:rPr>
            </w:pPr>
            <w:r w:rsidRPr="000437D6">
              <w:rPr>
                <w:rStyle w:val="Other"/>
                <w:rFonts w:eastAsiaTheme="majorEastAsia"/>
                <w:sz w:val="28"/>
                <w:szCs w:val="28"/>
              </w:rPr>
              <w:t>4º30 (восточ</w:t>
            </w:r>
            <w:r w:rsidRPr="000437D6">
              <w:rPr>
                <w:rStyle w:val="Other"/>
                <w:rFonts w:eastAsiaTheme="majorEastAsia"/>
                <w:sz w:val="28"/>
                <w:szCs w:val="28"/>
              </w:rPr>
              <w:softHyphen/>
              <w:t>ное)</w:t>
            </w:r>
          </w:p>
        </w:tc>
      </w:tr>
      <w:tr w:rsidR="00DD314C" w:rsidRPr="000437D6" w14:paraId="5FB7A8D7" w14:textId="77777777" w:rsidTr="000437D6">
        <w:trPr>
          <w:trHeight w:val="20"/>
          <w:jc w:val="center"/>
        </w:trPr>
        <w:tc>
          <w:tcPr>
            <w:tcW w:w="437" w:type="pct"/>
            <w:tcBorders>
              <w:top w:val="single" w:sz="4" w:space="0" w:color="auto"/>
              <w:left w:val="single" w:sz="4" w:space="0" w:color="auto"/>
            </w:tcBorders>
            <w:shd w:val="clear" w:color="auto" w:fill="auto"/>
            <w:vAlign w:val="center"/>
          </w:tcPr>
          <w:p w14:paraId="4B731061" w14:textId="77777777" w:rsidR="00DD314C" w:rsidRPr="000437D6" w:rsidRDefault="00DD314C" w:rsidP="00DD314C">
            <w:pPr>
              <w:pStyle w:val="Other0"/>
              <w:ind w:firstLine="0"/>
              <w:jc w:val="center"/>
              <w:rPr>
                <w:sz w:val="28"/>
                <w:szCs w:val="28"/>
              </w:rPr>
            </w:pPr>
            <w:r w:rsidRPr="000437D6">
              <w:rPr>
                <w:rStyle w:val="Other"/>
                <w:rFonts w:eastAsiaTheme="majorEastAsia"/>
                <w:sz w:val="28"/>
                <w:szCs w:val="28"/>
              </w:rPr>
              <w:t>2</w:t>
            </w:r>
          </w:p>
        </w:tc>
        <w:tc>
          <w:tcPr>
            <w:tcW w:w="1025" w:type="pct"/>
            <w:tcBorders>
              <w:top w:val="single" w:sz="4" w:space="0" w:color="auto"/>
              <w:left w:val="single" w:sz="4" w:space="0" w:color="auto"/>
            </w:tcBorders>
            <w:shd w:val="clear" w:color="auto" w:fill="auto"/>
            <w:vAlign w:val="center"/>
          </w:tcPr>
          <w:p w14:paraId="18483148" w14:textId="77777777" w:rsidR="00DD314C" w:rsidRPr="000437D6" w:rsidRDefault="00DD314C" w:rsidP="00DD314C">
            <w:pPr>
              <w:pStyle w:val="Other0"/>
              <w:ind w:firstLine="0"/>
              <w:jc w:val="center"/>
              <w:rPr>
                <w:sz w:val="28"/>
                <w:szCs w:val="28"/>
              </w:rPr>
            </w:pPr>
            <w:r w:rsidRPr="000437D6">
              <w:rPr>
                <w:rStyle w:val="Other"/>
                <w:rFonts w:eastAsiaTheme="majorEastAsia"/>
                <w:sz w:val="28"/>
                <w:szCs w:val="28"/>
              </w:rPr>
              <w:t>245˚30΄</w:t>
            </w:r>
          </w:p>
        </w:tc>
        <w:tc>
          <w:tcPr>
            <w:tcW w:w="1079" w:type="pct"/>
            <w:tcBorders>
              <w:top w:val="single" w:sz="4" w:space="0" w:color="auto"/>
              <w:left w:val="single" w:sz="4" w:space="0" w:color="auto"/>
            </w:tcBorders>
            <w:shd w:val="clear" w:color="auto" w:fill="auto"/>
            <w:vAlign w:val="center"/>
          </w:tcPr>
          <w:p w14:paraId="24975B0B" w14:textId="77777777" w:rsidR="00DD314C" w:rsidRPr="000437D6" w:rsidRDefault="00DD314C" w:rsidP="00DD314C">
            <w:pPr>
              <w:pStyle w:val="Other0"/>
              <w:ind w:firstLine="0"/>
              <w:jc w:val="center"/>
              <w:rPr>
                <w:sz w:val="28"/>
                <w:szCs w:val="28"/>
              </w:rPr>
            </w:pPr>
            <w:r w:rsidRPr="000437D6">
              <w:rPr>
                <w:rStyle w:val="Other"/>
                <w:rFonts w:eastAsiaTheme="majorEastAsia"/>
                <w:sz w:val="28"/>
                <w:szCs w:val="28"/>
              </w:rPr>
              <w:t>6˚30΄ (запад</w:t>
            </w:r>
            <w:r w:rsidRPr="000437D6">
              <w:rPr>
                <w:rStyle w:val="Other"/>
                <w:rFonts w:eastAsiaTheme="majorEastAsia"/>
                <w:sz w:val="28"/>
                <w:szCs w:val="28"/>
              </w:rPr>
              <w:softHyphen/>
              <w:t>ное)</w:t>
            </w:r>
          </w:p>
        </w:tc>
        <w:tc>
          <w:tcPr>
            <w:tcW w:w="662" w:type="pct"/>
            <w:tcBorders>
              <w:top w:val="single" w:sz="4" w:space="0" w:color="auto"/>
              <w:left w:val="single" w:sz="4" w:space="0" w:color="auto"/>
            </w:tcBorders>
            <w:shd w:val="clear" w:color="auto" w:fill="auto"/>
            <w:vAlign w:val="center"/>
          </w:tcPr>
          <w:p w14:paraId="5D8C7E33" w14:textId="77777777" w:rsidR="00DD314C" w:rsidRPr="000437D6" w:rsidRDefault="00DD314C" w:rsidP="00DD314C">
            <w:pPr>
              <w:pStyle w:val="Other0"/>
              <w:ind w:firstLine="0"/>
              <w:jc w:val="center"/>
              <w:rPr>
                <w:sz w:val="28"/>
                <w:szCs w:val="28"/>
              </w:rPr>
            </w:pPr>
            <w:r w:rsidRPr="000437D6">
              <w:rPr>
                <w:rStyle w:val="Other"/>
                <w:rFonts w:eastAsiaTheme="majorEastAsia"/>
                <w:sz w:val="28"/>
                <w:szCs w:val="28"/>
              </w:rPr>
              <w:t>8</w:t>
            </w:r>
          </w:p>
        </w:tc>
        <w:tc>
          <w:tcPr>
            <w:tcW w:w="833" w:type="pct"/>
            <w:tcBorders>
              <w:top w:val="single" w:sz="4" w:space="0" w:color="auto"/>
              <w:left w:val="single" w:sz="4" w:space="0" w:color="auto"/>
            </w:tcBorders>
            <w:shd w:val="clear" w:color="auto" w:fill="auto"/>
            <w:vAlign w:val="center"/>
          </w:tcPr>
          <w:p w14:paraId="71D2561F" w14:textId="77777777" w:rsidR="00DD314C" w:rsidRPr="000437D6" w:rsidRDefault="00DD314C" w:rsidP="00DD314C">
            <w:pPr>
              <w:pStyle w:val="Other0"/>
              <w:ind w:firstLine="0"/>
              <w:jc w:val="center"/>
              <w:rPr>
                <w:sz w:val="28"/>
                <w:szCs w:val="28"/>
              </w:rPr>
            </w:pPr>
            <w:r w:rsidRPr="000437D6">
              <w:rPr>
                <w:rStyle w:val="Other"/>
                <w:rFonts w:eastAsiaTheme="majorEastAsia"/>
                <w:sz w:val="28"/>
                <w:szCs w:val="28"/>
              </w:rPr>
              <w:t>137˚30΄</w:t>
            </w:r>
          </w:p>
        </w:tc>
        <w:tc>
          <w:tcPr>
            <w:tcW w:w="964" w:type="pct"/>
            <w:tcBorders>
              <w:top w:val="single" w:sz="4" w:space="0" w:color="auto"/>
              <w:left w:val="single" w:sz="4" w:space="0" w:color="auto"/>
              <w:right w:val="single" w:sz="4" w:space="0" w:color="auto"/>
            </w:tcBorders>
            <w:shd w:val="clear" w:color="auto" w:fill="auto"/>
            <w:vAlign w:val="center"/>
          </w:tcPr>
          <w:p w14:paraId="2D3EDD2C" w14:textId="77777777" w:rsidR="00DD314C" w:rsidRPr="000437D6" w:rsidRDefault="00DD314C" w:rsidP="00DD314C">
            <w:pPr>
              <w:pStyle w:val="Other0"/>
              <w:ind w:firstLine="0"/>
              <w:jc w:val="center"/>
              <w:rPr>
                <w:sz w:val="28"/>
                <w:szCs w:val="28"/>
              </w:rPr>
            </w:pPr>
            <w:r w:rsidRPr="000437D6">
              <w:rPr>
                <w:rStyle w:val="Other"/>
                <w:rFonts w:eastAsiaTheme="majorEastAsia"/>
                <w:sz w:val="28"/>
                <w:szCs w:val="28"/>
              </w:rPr>
              <w:t>8˚15΄ (запад</w:t>
            </w:r>
            <w:r w:rsidRPr="000437D6">
              <w:rPr>
                <w:rStyle w:val="Other"/>
                <w:rFonts w:eastAsiaTheme="majorEastAsia"/>
                <w:sz w:val="28"/>
                <w:szCs w:val="28"/>
              </w:rPr>
              <w:softHyphen/>
              <w:t>ное)</w:t>
            </w:r>
          </w:p>
        </w:tc>
      </w:tr>
      <w:tr w:rsidR="00DD314C" w:rsidRPr="000437D6" w14:paraId="3C77802C" w14:textId="77777777" w:rsidTr="000437D6">
        <w:trPr>
          <w:trHeight w:val="20"/>
          <w:jc w:val="center"/>
        </w:trPr>
        <w:tc>
          <w:tcPr>
            <w:tcW w:w="437" w:type="pct"/>
            <w:tcBorders>
              <w:top w:val="single" w:sz="4" w:space="0" w:color="auto"/>
              <w:left w:val="single" w:sz="4" w:space="0" w:color="auto"/>
              <w:bottom w:val="single" w:sz="4" w:space="0" w:color="auto"/>
            </w:tcBorders>
            <w:shd w:val="clear" w:color="auto" w:fill="auto"/>
            <w:vAlign w:val="center"/>
          </w:tcPr>
          <w:p w14:paraId="23D5215D" w14:textId="77777777" w:rsidR="00DD314C" w:rsidRPr="000437D6" w:rsidRDefault="00DD314C" w:rsidP="00DD314C">
            <w:pPr>
              <w:pStyle w:val="Other0"/>
              <w:ind w:firstLine="0"/>
              <w:jc w:val="center"/>
              <w:rPr>
                <w:sz w:val="28"/>
                <w:szCs w:val="28"/>
              </w:rPr>
            </w:pPr>
            <w:r w:rsidRPr="000437D6">
              <w:rPr>
                <w:rStyle w:val="Other"/>
                <w:rFonts w:eastAsiaTheme="majorEastAsia"/>
                <w:sz w:val="28"/>
                <w:szCs w:val="28"/>
              </w:rPr>
              <w:t>3</w:t>
            </w:r>
          </w:p>
        </w:tc>
        <w:tc>
          <w:tcPr>
            <w:tcW w:w="1025" w:type="pct"/>
            <w:tcBorders>
              <w:top w:val="single" w:sz="4" w:space="0" w:color="auto"/>
              <w:left w:val="single" w:sz="4" w:space="0" w:color="auto"/>
              <w:bottom w:val="single" w:sz="4" w:space="0" w:color="auto"/>
            </w:tcBorders>
            <w:shd w:val="clear" w:color="auto" w:fill="auto"/>
            <w:vAlign w:val="center"/>
          </w:tcPr>
          <w:p w14:paraId="426DBDC8" w14:textId="77777777" w:rsidR="00DD314C" w:rsidRPr="000437D6" w:rsidRDefault="00DD314C" w:rsidP="00DD314C">
            <w:pPr>
              <w:pStyle w:val="Other0"/>
              <w:ind w:firstLine="0"/>
              <w:jc w:val="center"/>
              <w:rPr>
                <w:sz w:val="28"/>
                <w:szCs w:val="28"/>
              </w:rPr>
            </w:pPr>
            <w:r w:rsidRPr="000437D6">
              <w:rPr>
                <w:rStyle w:val="Other"/>
                <w:rFonts w:eastAsiaTheme="majorEastAsia"/>
                <w:sz w:val="28"/>
                <w:szCs w:val="28"/>
              </w:rPr>
              <w:t>200˚50΄</w:t>
            </w:r>
          </w:p>
        </w:tc>
        <w:tc>
          <w:tcPr>
            <w:tcW w:w="1079" w:type="pct"/>
            <w:tcBorders>
              <w:top w:val="single" w:sz="4" w:space="0" w:color="auto"/>
              <w:left w:val="single" w:sz="4" w:space="0" w:color="auto"/>
              <w:bottom w:val="single" w:sz="4" w:space="0" w:color="auto"/>
            </w:tcBorders>
            <w:shd w:val="clear" w:color="auto" w:fill="auto"/>
            <w:vAlign w:val="center"/>
          </w:tcPr>
          <w:p w14:paraId="07168910" w14:textId="77777777" w:rsidR="00DD314C" w:rsidRPr="000437D6" w:rsidRDefault="00DD314C" w:rsidP="00DD314C">
            <w:pPr>
              <w:pStyle w:val="Other0"/>
              <w:ind w:firstLine="0"/>
              <w:jc w:val="center"/>
              <w:rPr>
                <w:sz w:val="28"/>
                <w:szCs w:val="28"/>
              </w:rPr>
            </w:pPr>
            <w:r w:rsidRPr="000437D6">
              <w:rPr>
                <w:rStyle w:val="Other"/>
                <w:rFonts w:eastAsiaTheme="majorEastAsia"/>
                <w:sz w:val="28"/>
                <w:szCs w:val="28"/>
              </w:rPr>
              <w:t>6˚35΄ (восточ</w:t>
            </w:r>
            <w:r w:rsidRPr="000437D6">
              <w:rPr>
                <w:rStyle w:val="Other"/>
                <w:rFonts w:eastAsiaTheme="majorEastAsia"/>
                <w:sz w:val="28"/>
                <w:szCs w:val="28"/>
              </w:rPr>
              <w:softHyphen/>
              <w:t>ное)</w:t>
            </w:r>
          </w:p>
        </w:tc>
        <w:tc>
          <w:tcPr>
            <w:tcW w:w="662" w:type="pct"/>
            <w:tcBorders>
              <w:top w:val="single" w:sz="4" w:space="0" w:color="auto"/>
              <w:left w:val="single" w:sz="4" w:space="0" w:color="auto"/>
              <w:bottom w:val="single" w:sz="4" w:space="0" w:color="auto"/>
            </w:tcBorders>
            <w:shd w:val="clear" w:color="auto" w:fill="auto"/>
            <w:vAlign w:val="center"/>
          </w:tcPr>
          <w:p w14:paraId="0694D168" w14:textId="77777777" w:rsidR="00DD314C" w:rsidRPr="000437D6" w:rsidRDefault="00DD314C" w:rsidP="00DD314C">
            <w:pPr>
              <w:pStyle w:val="Other0"/>
              <w:ind w:firstLine="0"/>
              <w:jc w:val="center"/>
              <w:rPr>
                <w:sz w:val="28"/>
                <w:szCs w:val="28"/>
              </w:rPr>
            </w:pPr>
            <w:r w:rsidRPr="000437D6">
              <w:rPr>
                <w:rStyle w:val="Other"/>
                <w:rFonts w:eastAsiaTheme="majorEastAsia"/>
                <w:sz w:val="28"/>
                <w:szCs w:val="28"/>
              </w:rPr>
              <w:t>9</w:t>
            </w:r>
          </w:p>
        </w:tc>
        <w:tc>
          <w:tcPr>
            <w:tcW w:w="833" w:type="pct"/>
            <w:tcBorders>
              <w:top w:val="single" w:sz="4" w:space="0" w:color="auto"/>
              <w:left w:val="single" w:sz="4" w:space="0" w:color="auto"/>
              <w:bottom w:val="single" w:sz="4" w:space="0" w:color="auto"/>
            </w:tcBorders>
            <w:shd w:val="clear" w:color="auto" w:fill="auto"/>
            <w:vAlign w:val="center"/>
          </w:tcPr>
          <w:p w14:paraId="163224CD" w14:textId="77777777" w:rsidR="00DD314C" w:rsidRPr="000437D6" w:rsidRDefault="00DD314C" w:rsidP="00DD314C">
            <w:pPr>
              <w:pStyle w:val="Other0"/>
              <w:ind w:firstLine="0"/>
              <w:jc w:val="center"/>
              <w:rPr>
                <w:sz w:val="28"/>
                <w:szCs w:val="28"/>
              </w:rPr>
            </w:pPr>
            <w:r w:rsidRPr="000437D6">
              <w:rPr>
                <w:rStyle w:val="Other"/>
                <w:rFonts w:eastAsiaTheme="majorEastAsia"/>
                <w:sz w:val="28"/>
                <w:szCs w:val="28"/>
              </w:rPr>
              <w:t>269˚40΄</w:t>
            </w:r>
          </w:p>
        </w:tc>
        <w:tc>
          <w:tcPr>
            <w:tcW w:w="964" w:type="pct"/>
            <w:tcBorders>
              <w:top w:val="single" w:sz="4" w:space="0" w:color="auto"/>
              <w:left w:val="single" w:sz="4" w:space="0" w:color="auto"/>
              <w:bottom w:val="single" w:sz="4" w:space="0" w:color="auto"/>
              <w:right w:val="single" w:sz="4" w:space="0" w:color="auto"/>
            </w:tcBorders>
            <w:shd w:val="clear" w:color="auto" w:fill="auto"/>
            <w:vAlign w:val="center"/>
          </w:tcPr>
          <w:p w14:paraId="1CBA91C9" w14:textId="77777777" w:rsidR="00DD314C" w:rsidRPr="000437D6" w:rsidRDefault="00DD314C" w:rsidP="00DD314C">
            <w:pPr>
              <w:pStyle w:val="Other0"/>
              <w:ind w:firstLine="0"/>
              <w:jc w:val="center"/>
              <w:rPr>
                <w:sz w:val="28"/>
                <w:szCs w:val="28"/>
              </w:rPr>
            </w:pPr>
            <w:r w:rsidRPr="000437D6">
              <w:rPr>
                <w:rStyle w:val="Other"/>
                <w:rFonts w:eastAsiaTheme="majorEastAsia"/>
                <w:sz w:val="28"/>
                <w:szCs w:val="28"/>
              </w:rPr>
              <w:t>5˚35΄ (запад</w:t>
            </w:r>
            <w:r w:rsidRPr="000437D6">
              <w:rPr>
                <w:rStyle w:val="Other"/>
                <w:rFonts w:eastAsiaTheme="majorEastAsia"/>
                <w:sz w:val="28"/>
                <w:szCs w:val="28"/>
              </w:rPr>
              <w:softHyphen/>
              <w:t>ное)</w:t>
            </w:r>
          </w:p>
        </w:tc>
      </w:tr>
      <w:tr w:rsidR="00DD314C" w:rsidRPr="000437D6" w14:paraId="5902D4C3" w14:textId="77777777" w:rsidTr="000437D6">
        <w:trPr>
          <w:trHeight w:val="20"/>
          <w:jc w:val="center"/>
        </w:trPr>
        <w:tc>
          <w:tcPr>
            <w:tcW w:w="437" w:type="pct"/>
            <w:tcBorders>
              <w:top w:val="single" w:sz="4" w:space="0" w:color="auto"/>
              <w:left w:val="single" w:sz="4" w:space="0" w:color="auto"/>
              <w:bottom w:val="single" w:sz="4" w:space="0" w:color="auto"/>
            </w:tcBorders>
            <w:shd w:val="clear" w:color="auto" w:fill="auto"/>
            <w:vAlign w:val="center"/>
          </w:tcPr>
          <w:p w14:paraId="672E2606" w14:textId="2E719395" w:rsidR="00DD314C" w:rsidRPr="000437D6" w:rsidRDefault="00DD314C" w:rsidP="00DD314C">
            <w:pPr>
              <w:pStyle w:val="Other0"/>
              <w:ind w:firstLine="0"/>
              <w:jc w:val="center"/>
              <w:rPr>
                <w:rStyle w:val="Other"/>
                <w:rFonts w:eastAsiaTheme="majorEastAsia"/>
                <w:sz w:val="28"/>
                <w:szCs w:val="28"/>
              </w:rPr>
            </w:pPr>
            <w:r w:rsidRPr="000437D6">
              <w:rPr>
                <w:rStyle w:val="Other"/>
                <w:rFonts w:eastAsiaTheme="majorEastAsia"/>
                <w:sz w:val="28"/>
                <w:szCs w:val="28"/>
              </w:rPr>
              <w:t>4</w:t>
            </w:r>
          </w:p>
        </w:tc>
        <w:tc>
          <w:tcPr>
            <w:tcW w:w="1025" w:type="pct"/>
            <w:tcBorders>
              <w:top w:val="single" w:sz="4" w:space="0" w:color="auto"/>
              <w:left w:val="single" w:sz="4" w:space="0" w:color="auto"/>
              <w:bottom w:val="single" w:sz="4" w:space="0" w:color="auto"/>
            </w:tcBorders>
            <w:shd w:val="clear" w:color="auto" w:fill="auto"/>
            <w:vAlign w:val="center"/>
          </w:tcPr>
          <w:p w14:paraId="70759583" w14:textId="5637817C" w:rsidR="00DD314C" w:rsidRPr="000437D6" w:rsidRDefault="00DD314C" w:rsidP="00DD314C">
            <w:pPr>
              <w:pStyle w:val="Other0"/>
              <w:ind w:firstLine="0"/>
              <w:jc w:val="center"/>
              <w:rPr>
                <w:rStyle w:val="Other"/>
                <w:rFonts w:eastAsiaTheme="majorEastAsia"/>
                <w:sz w:val="28"/>
                <w:szCs w:val="28"/>
              </w:rPr>
            </w:pPr>
            <w:r w:rsidRPr="000437D6">
              <w:rPr>
                <w:rStyle w:val="Other"/>
                <w:rFonts w:eastAsiaTheme="majorEastAsia"/>
                <w:sz w:val="28"/>
                <w:szCs w:val="28"/>
              </w:rPr>
              <w:t>289°30'</w:t>
            </w:r>
          </w:p>
        </w:tc>
        <w:tc>
          <w:tcPr>
            <w:tcW w:w="1079" w:type="pct"/>
            <w:tcBorders>
              <w:top w:val="single" w:sz="4" w:space="0" w:color="auto"/>
              <w:left w:val="single" w:sz="4" w:space="0" w:color="auto"/>
              <w:bottom w:val="single" w:sz="4" w:space="0" w:color="auto"/>
            </w:tcBorders>
            <w:shd w:val="clear" w:color="auto" w:fill="auto"/>
            <w:vAlign w:val="center"/>
          </w:tcPr>
          <w:p w14:paraId="69F5B18E" w14:textId="2A6F6164" w:rsidR="00DD314C" w:rsidRPr="000437D6" w:rsidRDefault="00DD314C" w:rsidP="00DD314C">
            <w:pPr>
              <w:pStyle w:val="Other0"/>
              <w:ind w:firstLine="0"/>
              <w:jc w:val="center"/>
              <w:rPr>
                <w:rStyle w:val="Other"/>
                <w:rFonts w:eastAsiaTheme="majorEastAsia"/>
                <w:sz w:val="28"/>
                <w:szCs w:val="28"/>
              </w:rPr>
            </w:pPr>
            <w:r w:rsidRPr="000437D6">
              <w:rPr>
                <w:rStyle w:val="Other"/>
                <w:rFonts w:eastAsiaTheme="majorEastAsia"/>
                <w:sz w:val="28"/>
                <w:szCs w:val="28"/>
              </w:rPr>
              <w:t>4°25'(восточ</w:t>
            </w:r>
            <w:r w:rsidRPr="000437D6">
              <w:rPr>
                <w:rStyle w:val="Other"/>
                <w:rFonts w:eastAsiaTheme="majorEastAsia"/>
                <w:sz w:val="28"/>
                <w:szCs w:val="28"/>
              </w:rPr>
              <w:softHyphen/>
              <w:t>ное)</w:t>
            </w:r>
          </w:p>
        </w:tc>
        <w:tc>
          <w:tcPr>
            <w:tcW w:w="662" w:type="pct"/>
            <w:tcBorders>
              <w:top w:val="single" w:sz="4" w:space="0" w:color="auto"/>
              <w:left w:val="single" w:sz="4" w:space="0" w:color="auto"/>
              <w:bottom w:val="single" w:sz="4" w:space="0" w:color="auto"/>
            </w:tcBorders>
            <w:shd w:val="clear" w:color="auto" w:fill="auto"/>
            <w:vAlign w:val="center"/>
          </w:tcPr>
          <w:p w14:paraId="11A9953E" w14:textId="0DF81006" w:rsidR="00DD314C" w:rsidRPr="000437D6" w:rsidRDefault="00DD314C" w:rsidP="00DD314C">
            <w:pPr>
              <w:pStyle w:val="Other0"/>
              <w:ind w:firstLine="0"/>
              <w:jc w:val="center"/>
              <w:rPr>
                <w:rStyle w:val="Other"/>
                <w:rFonts w:eastAsiaTheme="majorEastAsia"/>
                <w:sz w:val="28"/>
                <w:szCs w:val="28"/>
              </w:rPr>
            </w:pPr>
            <w:r w:rsidRPr="000437D6">
              <w:rPr>
                <w:rStyle w:val="Other"/>
                <w:rFonts w:eastAsiaTheme="majorEastAsia"/>
                <w:sz w:val="28"/>
                <w:szCs w:val="28"/>
              </w:rPr>
              <w:t>10</w:t>
            </w:r>
          </w:p>
        </w:tc>
        <w:tc>
          <w:tcPr>
            <w:tcW w:w="833" w:type="pct"/>
            <w:tcBorders>
              <w:top w:val="single" w:sz="4" w:space="0" w:color="auto"/>
              <w:left w:val="single" w:sz="4" w:space="0" w:color="auto"/>
              <w:bottom w:val="single" w:sz="4" w:space="0" w:color="auto"/>
            </w:tcBorders>
            <w:shd w:val="clear" w:color="auto" w:fill="auto"/>
            <w:vAlign w:val="center"/>
          </w:tcPr>
          <w:p w14:paraId="31CF1A48" w14:textId="008B6FBB" w:rsidR="00DD314C" w:rsidRPr="000437D6" w:rsidRDefault="00DD314C" w:rsidP="00DD314C">
            <w:pPr>
              <w:pStyle w:val="Other0"/>
              <w:ind w:firstLine="0"/>
              <w:jc w:val="center"/>
              <w:rPr>
                <w:rStyle w:val="Other"/>
                <w:rFonts w:eastAsiaTheme="majorEastAsia"/>
                <w:sz w:val="28"/>
                <w:szCs w:val="28"/>
              </w:rPr>
            </w:pPr>
            <w:r w:rsidRPr="000437D6">
              <w:rPr>
                <w:rStyle w:val="Other"/>
                <w:rFonts w:eastAsiaTheme="majorEastAsia"/>
                <w:sz w:val="28"/>
                <w:szCs w:val="28"/>
              </w:rPr>
              <w:t>315°50'</w:t>
            </w:r>
          </w:p>
        </w:tc>
        <w:tc>
          <w:tcPr>
            <w:tcW w:w="964" w:type="pct"/>
            <w:tcBorders>
              <w:top w:val="single" w:sz="4" w:space="0" w:color="auto"/>
              <w:left w:val="single" w:sz="4" w:space="0" w:color="auto"/>
              <w:bottom w:val="single" w:sz="4" w:space="0" w:color="auto"/>
              <w:right w:val="single" w:sz="4" w:space="0" w:color="auto"/>
            </w:tcBorders>
            <w:shd w:val="clear" w:color="auto" w:fill="auto"/>
            <w:vAlign w:val="center"/>
          </w:tcPr>
          <w:p w14:paraId="712FFCD1" w14:textId="0049F93B" w:rsidR="00DD314C" w:rsidRPr="000437D6" w:rsidRDefault="00DD314C" w:rsidP="00DD314C">
            <w:pPr>
              <w:pStyle w:val="Other0"/>
              <w:ind w:firstLine="0"/>
              <w:jc w:val="center"/>
              <w:rPr>
                <w:rStyle w:val="Other"/>
                <w:rFonts w:eastAsiaTheme="majorEastAsia"/>
                <w:sz w:val="28"/>
                <w:szCs w:val="28"/>
              </w:rPr>
            </w:pPr>
            <w:r w:rsidRPr="000437D6">
              <w:rPr>
                <w:rStyle w:val="Other"/>
                <w:rFonts w:eastAsiaTheme="majorEastAsia"/>
                <w:sz w:val="28"/>
                <w:szCs w:val="28"/>
              </w:rPr>
              <w:t>2°35' (запад</w:t>
            </w:r>
            <w:r w:rsidRPr="000437D6">
              <w:rPr>
                <w:rStyle w:val="Other"/>
                <w:rFonts w:eastAsiaTheme="majorEastAsia"/>
                <w:sz w:val="28"/>
                <w:szCs w:val="28"/>
              </w:rPr>
              <w:softHyphen/>
              <w:t>ное)</w:t>
            </w:r>
          </w:p>
        </w:tc>
      </w:tr>
      <w:tr w:rsidR="00DD314C" w:rsidRPr="000437D6" w14:paraId="6F488239" w14:textId="77777777" w:rsidTr="000437D6">
        <w:trPr>
          <w:trHeight w:val="20"/>
          <w:jc w:val="center"/>
        </w:trPr>
        <w:tc>
          <w:tcPr>
            <w:tcW w:w="437" w:type="pct"/>
            <w:tcBorders>
              <w:top w:val="single" w:sz="4" w:space="0" w:color="auto"/>
              <w:left w:val="single" w:sz="4" w:space="0" w:color="auto"/>
              <w:bottom w:val="single" w:sz="4" w:space="0" w:color="auto"/>
            </w:tcBorders>
            <w:shd w:val="clear" w:color="auto" w:fill="auto"/>
            <w:vAlign w:val="center"/>
          </w:tcPr>
          <w:p w14:paraId="18CA5DC6" w14:textId="30EB0AED" w:rsidR="00DD314C" w:rsidRPr="000437D6" w:rsidRDefault="00DD314C" w:rsidP="00DD314C">
            <w:pPr>
              <w:pStyle w:val="Other0"/>
              <w:ind w:firstLine="0"/>
              <w:jc w:val="center"/>
              <w:rPr>
                <w:rStyle w:val="Other"/>
                <w:rFonts w:eastAsiaTheme="majorEastAsia"/>
                <w:sz w:val="28"/>
                <w:szCs w:val="28"/>
              </w:rPr>
            </w:pPr>
            <w:r w:rsidRPr="000437D6">
              <w:rPr>
                <w:rStyle w:val="Other"/>
                <w:rFonts w:eastAsiaTheme="majorEastAsia"/>
                <w:sz w:val="28"/>
                <w:szCs w:val="28"/>
              </w:rPr>
              <w:t>5</w:t>
            </w:r>
          </w:p>
        </w:tc>
        <w:tc>
          <w:tcPr>
            <w:tcW w:w="1025" w:type="pct"/>
            <w:tcBorders>
              <w:top w:val="single" w:sz="4" w:space="0" w:color="auto"/>
              <w:left w:val="single" w:sz="4" w:space="0" w:color="auto"/>
              <w:bottom w:val="single" w:sz="4" w:space="0" w:color="auto"/>
            </w:tcBorders>
            <w:shd w:val="clear" w:color="auto" w:fill="auto"/>
            <w:vAlign w:val="center"/>
          </w:tcPr>
          <w:p w14:paraId="267C4149" w14:textId="440EF7CE" w:rsidR="00DD314C" w:rsidRPr="000437D6" w:rsidRDefault="00DD314C" w:rsidP="00DD314C">
            <w:pPr>
              <w:pStyle w:val="Other0"/>
              <w:ind w:firstLine="0"/>
              <w:jc w:val="center"/>
              <w:rPr>
                <w:rStyle w:val="Other"/>
                <w:rFonts w:eastAsiaTheme="majorEastAsia"/>
                <w:sz w:val="28"/>
                <w:szCs w:val="28"/>
              </w:rPr>
            </w:pPr>
            <w:r w:rsidRPr="000437D6">
              <w:rPr>
                <w:rStyle w:val="Other"/>
                <w:rFonts w:eastAsiaTheme="majorEastAsia"/>
                <w:sz w:val="28"/>
                <w:szCs w:val="28"/>
              </w:rPr>
              <w:t>75°40'</w:t>
            </w:r>
          </w:p>
        </w:tc>
        <w:tc>
          <w:tcPr>
            <w:tcW w:w="1079" w:type="pct"/>
            <w:tcBorders>
              <w:top w:val="single" w:sz="4" w:space="0" w:color="auto"/>
              <w:left w:val="single" w:sz="4" w:space="0" w:color="auto"/>
              <w:bottom w:val="single" w:sz="4" w:space="0" w:color="auto"/>
            </w:tcBorders>
            <w:shd w:val="clear" w:color="auto" w:fill="auto"/>
            <w:vAlign w:val="center"/>
          </w:tcPr>
          <w:p w14:paraId="07E14485" w14:textId="0D4575C7" w:rsidR="00DD314C" w:rsidRPr="000437D6" w:rsidRDefault="00DD314C" w:rsidP="00DD314C">
            <w:pPr>
              <w:pStyle w:val="Other0"/>
              <w:ind w:firstLine="0"/>
              <w:jc w:val="center"/>
              <w:rPr>
                <w:rStyle w:val="Other"/>
                <w:rFonts w:eastAsiaTheme="majorEastAsia"/>
                <w:sz w:val="28"/>
                <w:szCs w:val="28"/>
              </w:rPr>
            </w:pPr>
            <w:r w:rsidRPr="000437D6">
              <w:rPr>
                <w:rStyle w:val="Other"/>
                <w:rFonts w:eastAsiaTheme="majorEastAsia"/>
                <w:sz w:val="28"/>
                <w:szCs w:val="28"/>
              </w:rPr>
              <w:t>6°50' (запад</w:t>
            </w:r>
            <w:r w:rsidRPr="000437D6">
              <w:rPr>
                <w:rStyle w:val="Other"/>
                <w:rFonts w:eastAsiaTheme="majorEastAsia"/>
                <w:sz w:val="28"/>
                <w:szCs w:val="28"/>
              </w:rPr>
              <w:softHyphen/>
              <w:t>ное)</w:t>
            </w:r>
          </w:p>
        </w:tc>
        <w:tc>
          <w:tcPr>
            <w:tcW w:w="662" w:type="pct"/>
            <w:tcBorders>
              <w:top w:val="single" w:sz="4" w:space="0" w:color="auto"/>
              <w:left w:val="single" w:sz="4" w:space="0" w:color="auto"/>
              <w:bottom w:val="single" w:sz="4" w:space="0" w:color="auto"/>
            </w:tcBorders>
            <w:shd w:val="clear" w:color="auto" w:fill="auto"/>
            <w:vAlign w:val="center"/>
          </w:tcPr>
          <w:p w14:paraId="680E623A" w14:textId="3CC401E6" w:rsidR="00DD314C" w:rsidRPr="000437D6" w:rsidRDefault="00DD314C" w:rsidP="00DD314C">
            <w:pPr>
              <w:pStyle w:val="Other0"/>
              <w:ind w:firstLine="0"/>
              <w:jc w:val="center"/>
              <w:rPr>
                <w:rStyle w:val="Other"/>
                <w:rFonts w:eastAsiaTheme="majorEastAsia"/>
                <w:sz w:val="28"/>
                <w:szCs w:val="28"/>
              </w:rPr>
            </w:pPr>
            <w:r w:rsidRPr="000437D6">
              <w:rPr>
                <w:rStyle w:val="Other"/>
                <w:rFonts w:eastAsiaTheme="majorEastAsia"/>
                <w:sz w:val="28"/>
                <w:szCs w:val="28"/>
              </w:rPr>
              <w:t>11</w:t>
            </w:r>
          </w:p>
        </w:tc>
        <w:tc>
          <w:tcPr>
            <w:tcW w:w="833" w:type="pct"/>
            <w:tcBorders>
              <w:top w:val="single" w:sz="4" w:space="0" w:color="auto"/>
              <w:left w:val="single" w:sz="4" w:space="0" w:color="auto"/>
              <w:bottom w:val="single" w:sz="4" w:space="0" w:color="auto"/>
            </w:tcBorders>
            <w:shd w:val="clear" w:color="auto" w:fill="auto"/>
            <w:vAlign w:val="center"/>
          </w:tcPr>
          <w:p w14:paraId="0ADB48F4" w14:textId="4689ADA5" w:rsidR="00DD314C" w:rsidRPr="000437D6" w:rsidRDefault="00DD314C" w:rsidP="00DD314C">
            <w:pPr>
              <w:pStyle w:val="Other0"/>
              <w:ind w:firstLine="0"/>
              <w:jc w:val="center"/>
              <w:rPr>
                <w:rStyle w:val="Other"/>
                <w:rFonts w:eastAsiaTheme="majorEastAsia"/>
                <w:sz w:val="28"/>
                <w:szCs w:val="28"/>
              </w:rPr>
            </w:pPr>
            <w:r w:rsidRPr="000437D6">
              <w:rPr>
                <w:rStyle w:val="Other"/>
                <w:rFonts w:eastAsiaTheme="majorEastAsia"/>
                <w:sz w:val="28"/>
                <w:szCs w:val="28"/>
              </w:rPr>
              <w:t>57°10'</w:t>
            </w:r>
          </w:p>
        </w:tc>
        <w:tc>
          <w:tcPr>
            <w:tcW w:w="964" w:type="pct"/>
            <w:tcBorders>
              <w:top w:val="single" w:sz="4" w:space="0" w:color="auto"/>
              <w:left w:val="single" w:sz="4" w:space="0" w:color="auto"/>
              <w:bottom w:val="single" w:sz="4" w:space="0" w:color="auto"/>
              <w:right w:val="single" w:sz="4" w:space="0" w:color="auto"/>
            </w:tcBorders>
            <w:shd w:val="clear" w:color="auto" w:fill="auto"/>
            <w:vAlign w:val="center"/>
          </w:tcPr>
          <w:p w14:paraId="198A721D" w14:textId="2AD76BA8" w:rsidR="00DD314C" w:rsidRPr="000437D6" w:rsidRDefault="00DD314C" w:rsidP="00DD314C">
            <w:pPr>
              <w:pStyle w:val="Other0"/>
              <w:ind w:firstLine="0"/>
              <w:jc w:val="center"/>
              <w:rPr>
                <w:rStyle w:val="Other"/>
                <w:rFonts w:eastAsiaTheme="majorEastAsia"/>
                <w:sz w:val="28"/>
                <w:szCs w:val="28"/>
              </w:rPr>
            </w:pPr>
            <w:r w:rsidRPr="000437D6">
              <w:rPr>
                <w:rStyle w:val="Other"/>
                <w:rFonts w:eastAsiaTheme="majorEastAsia"/>
                <w:sz w:val="28"/>
                <w:szCs w:val="28"/>
              </w:rPr>
              <w:t>5°15' (запад</w:t>
            </w:r>
            <w:r w:rsidRPr="000437D6">
              <w:rPr>
                <w:rStyle w:val="Other"/>
                <w:rFonts w:eastAsiaTheme="majorEastAsia"/>
                <w:sz w:val="28"/>
                <w:szCs w:val="28"/>
              </w:rPr>
              <w:softHyphen/>
              <w:t>ное)</w:t>
            </w:r>
          </w:p>
        </w:tc>
      </w:tr>
      <w:tr w:rsidR="00DD314C" w:rsidRPr="000437D6" w14:paraId="2A880B5F" w14:textId="77777777" w:rsidTr="00503C5B">
        <w:trPr>
          <w:trHeight w:val="85"/>
          <w:jc w:val="center"/>
        </w:trPr>
        <w:tc>
          <w:tcPr>
            <w:tcW w:w="437" w:type="pct"/>
            <w:tcBorders>
              <w:top w:val="single" w:sz="4" w:space="0" w:color="auto"/>
              <w:left w:val="single" w:sz="4" w:space="0" w:color="auto"/>
              <w:bottom w:val="single" w:sz="4" w:space="0" w:color="auto"/>
            </w:tcBorders>
            <w:shd w:val="clear" w:color="auto" w:fill="auto"/>
            <w:vAlign w:val="center"/>
          </w:tcPr>
          <w:p w14:paraId="2B633F59" w14:textId="2549E845" w:rsidR="00DD314C" w:rsidRPr="000437D6" w:rsidRDefault="00DD314C" w:rsidP="00DD314C">
            <w:pPr>
              <w:pStyle w:val="Other0"/>
              <w:ind w:firstLine="0"/>
              <w:jc w:val="center"/>
              <w:rPr>
                <w:rStyle w:val="Other"/>
                <w:rFonts w:eastAsiaTheme="majorEastAsia"/>
                <w:sz w:val="28"/>
                <w:szCs w:val="28"/>
              </w:rPr>
            </w:pPr>
            <w:r w:rsidRPr="000437D6">
              <w:rPr>
                <w:rStyle w:val="Other"/>
                <w:rFonts w:eastAsiaTheme="majorEastAsia"/>
                <w:sz w:val="28"/>
                <w:szCs w:val="28"/>
              </w:rPr>
              <w:t>6</w:t>
            </w:r>
          </w:p>
        </w:tc>
        <w:tc>
          <w:tcPr>
            <w:tcW w:w="1025" w:type="pct"/>
            <w:tcBorders>
              <w:top w:val="single" w:sz="4" w:space="0" w:color="auto"/>
              <w:left w:val="single" w:sz="4" w:space="0" w:color="auto"/>
              <w:bottom w:val="single" w:sz="4" w:space="0" w:color="auto"/>
            </w:tcBorders>
            <w:shd w:val="clear" w:color="auto" w:fill="auto"/>
            <w:vAlign w:val="center"/>
          </w:tcPr>
          <w:p w14:paraId="1981FC3F" w14:textId="1F60698C" w:rsidR="00DD314C" w:rsidRPr="000437D6" w:rsidRDefault="00DD314C" w:rsidP="00DD314C">
            <w:pPr>
              <w:pStyle w:val="Other0"/>
              <w:ind w:firstLine="0"/>
              <w:jc w:val="center"/>
              <w:rPr>
                <w:rStyle w:val="Other"/>
                <w:rFonts w:eastAsiaTheme="majorEastAsia"/>
                <w:sz w:val="28"/>
                <w:szCs w:val="28"/>
              </w:rPr>
            </w:pPr>
            <w:r w:rsidRPr="000437D6">
              <w:rPr>
                <w:rStyle w:val="Other"/>
                <w:rFonts w:eastAsiaTheme="majorEastAsia"/>
                <w:sz w:val="28"/>
                <w:szCs w:val="28"/>
              </w:rPr>
              <w:t>114°20'</w:t>
            </w:r>
          </w:p>
        </w:tc>
        <w:tc>
          <w:tcPr>
            <w:tcW w:w="1079" w:type="pct"/>
            <w:tcBorders>
              <w:top w:val="single" w:sz="4" w:space="0" w:color="auto"/>
              <w:left w:val="single" w:sz="4" w:space="0" w:color="auto"/>
              <w:bottom w:val="single" w:sz="4" w:space="0" w:color="auto"/>
            </w:tcBorders>
            <w:shd w:val="clear" w:color="auto" w:fill="auto"/>
            <w:vAlign w:val="center"/>
          </w:tcPr>
          <w:p w14:paraId="2AB6B83B" w14:textId="50BDE877" w:rsidR="00DD314C" w:rsidRPr="000437D6" w:rsidRDefault="00DD314C" w:rsidP="00DD314C">
            <w:pPr>
              <w:pStyle w:val="Other0"/>
              <w:ind w:firstLine="0"/>
              <w:jc w:val="center"/>
              <w:rPr>
                <w:rStyle w:val="Other"/>
                <w:rFonts w:eastAsiaTheme="majorEastAsia"/>
                <w:sz w:val="28"/>
                <w:szCs w:val="28"/>
              </w:rPr>
            </w:pPr>
            <w:r w:rsidRPr="000437D6">
              <w:rPr>
                <w:rStyle w:val="Other"/>
                <w:rFonts w:eastAsiaTheme="majorEastAsia"/>
                <w:sz w:val="28"/>
                <w:szCs w:val="28"/>
              </w:rPr>
              <w:t>5°20' (запад</w:t>
            </w:r>
            <w:r w:rsidRPr="000437D6">
              <w:rPr>
                <w:rStyle w:val="Other"/>
                <w:rFonts w:eastAsiaTheme="majorEastAsia"/>
                <w:sz w:val="28"/>
                <w:szCs w:val="28"/>
              </w:rPr>
              <w:softHyphen/>
              <w:t>ное)</w:t>
            </w:r>
          </w:p>
        </w:tc>
        <w:tc>
          <w:tcPr>
            <w:tcW w:w="662" w:type="pct"/>
            <w:tcBorders>
              <w:top w:val="single" w:sz="4" w:space="0" w:color="auto"/>
              <w:left w:val="single" w:sz="4" w:space="0" w:color="auto"/>
              <w:bottom w:val="single" w:sz="4" w:space="0" w:color="auto"/>
            </w:tcBorders>
            <w:shd w:val="clear" w:color="auto" w:fill="auto"/>
            <w:vAlign w:val="center"/>
          </w:tcPr>
          <w:p w14:paraId="3EC683E1" w14:textId="208BF772" w:rsidR="00DD314C" w:rsidRPr="000437D6" w:rsidRDefault="00DD314C" w:rsidP="00DD314C">
            <w:pPr>
              <w:pStyle w:val="Other0"/>
              <w:ind w:firstLine="0"/>
              <w:jc w:val="center"/>
              <w:rPr>
                <w:rStyle w:val="Other"/>
                <w:rFonts w:eastAsiaTheme="majorEastAsia"/>
                <w:sz w:val="28"/>
                <w:szCs w:val="28"/>
              </w:rPr>
            </w:pPr>
            <w:r w:rsidRPr="000437D6">
              <w:rPr>
                <w:rStyle w:val="Other"/>
                <w:rFonts w:eastAsiaTheme="majorEastAsia"/>
                <w:sz w:val="28"/>
                <w:szCs w:val="28"/>
              </w:rPr>
              <w:t>12</w:t>
            </w:r>
          </w:p>
        </w:tc>
        <w:tc>
          <w:tcPr>
            <w:tcW w:w="833" w:type="pct"/>
            <w:tcBorders>
              <w:top w:val="single" w:sz="4" w:space="0" w:color="auto"/>
              <w:left w:val="single" w:sz="4" w:space="0" w:color="auto"/>
              <w:bottom w:val="single" w:sz="4" w:space="0" w:color="auto"/>
            </w:tcBorders>
            <w:shd w:val="clear" w:color="auto" w:fill="auto"/>
            <w:vAlign w:val="center"/>
          </w:tcPr>
          <w:p w14:paraId="60BE1D69" w14:textId="34A09E91" w:rsidR="00DD314C" w:rsidRPr="000437D6" w:rsidRDefault="00DD314C" w:rsidP="00DD314C">
            <w:pPr>
              <w:pStyle w:val="Other0"/>
              <w:ind w:firstLine="0"/>
              <w:jc w:val="center"/>
              <w:rPr>
                <w:rStyle w:val="Other"/>
                <w:rFonts w:eastAsiaTheme="majorEastAsia"/>
                <w:sz w:val="28"/>
                <w:szCs w:val="28"/>
              </w:rPr>
            </w:pPr>
            <w:r w:rsidRPr="000437D6">
              <w:rPr>
                <w:rStyle w:val="Other"/>
                <w:rFonts w:eastAsiaTheme="majorEastAsia"/>
                <w:sz w:val="28"/>
                <w:szCs w:val="28"/>
              </w:rPr>
              <w:t>155°30'</w:t>
            </w:r>
          </w:p>
        </w:tc>
        <w:tc>
          <w:tcPr>
            <w:tcW w:w="964" w:type="pct"/>
            <w:tcBorders>
              <w:top w:val="single" w:sz="4" w:space="0" w:color="auto"/>
              <w:left w:val="single" w:sz="4" w:space="0" w:color="auto"/>
              <w:bottom w:val="single" w:sz="4" w:space="0" w:color="auto"/>
              <w:right w:val="single" w:sz="4" w:space="0" w:color="auto"/>
            </w:tcBorders>
            <w:shd w:val="clear" w:color="auto" w:fill="auto"/>
            <w:vAlign w:val="center"/>
          </w:tcPr>
          <w:p w14:paraId="787B3AB4" w14:textId="10EFE577" w:rsidR="00DD314C" w:rsidRPr="000437D6" w:rsidRDefault="00DD314C" w:rsidP="00DD314C">
            <w:pPr>
              <w:pStyle w:val="Other0"/>
              <w:ind w:firstLine="0"/>
              <w:jc w:val="center"/>
              <w:rPr>
                <w:rStyle w:val="Other"/>
                <w:rFonts w:eastAsiaTheme="majorEastAsia"/>
                <w:sz w:val="28"/>
                <w:szCs w:val="28"/>
              </w:rPr>
            </w:pPr>
            <w:r w:rsidRPr="000437D6">
              <w:rPr>
                <w:rStyle w:val="Other"/>
                <w:rFonts w:eastAsiaTheme="majorEastAsia"/>
                <w:sz w:val="28"/>
                <w:szCs w:val="28"/>
              </w:rPr>
              <w:t>6°15' (запад</w:t>
            </w:r>
            <w:r w:rsidRPr="000437D6">
              <w:rPr>
                <w:rStyle w:val="Other"/>
                <w:rFonts w:eastAsiaTheme="majorEastAsia"/>
                <w:sz w:val="28"/>
                <w:szCs w:val="28"/>
              </w:rPr>
              <w:softHyphen/>
              <w:t>ное)</w:t>
            </w:r>
          </w:p>
        </w:tc>
      </w:tr>
    </w:tbl>
    <w:p w14:paraId="106D5CBD" w14:textId="77777777" w:rsidR="00DD314C" w:rsidRDefault="00DD314C" w:rsidP="00F463CB">
      <w:pPr>
        <w:pStyle w:val="af1"/>
        <w:ind w:firstLine="560"/>
        <w:jc w:val="both"/>
      </w:pPr>
    </w:p>
    <w:p w14:paraId="6AA1A011" w14:textId="346B2D30" w:rsidR="00AE45BD" w:rsidRPr="00AE45BD" w:rsidRDefault="00AE45BD" w:rsidP="00AE45BD">
      <w:pPr>
        <w:pStyle w:val="af1"/>
        <w:ind w:firstLine="560"/>
        <w:jc w:val="both"/>
        <w:rPr>
          <w:sz w:val="32"/>
          <w:szCs w:val="32"/>
        </w:rPr>
      </w:pPr>
      <w:r w:rsidRPr="00AE45BD">
        <w:rPr>
          <w:rFonts w:hint="eastAsia"/>
          <w:i/>
          <w:iCs/>
          <w:sz w:val="32"/>
          <w:szCs w:val="32"/>
        </w:rPr>
        <w:t>Задание</w:t>
      </w:r>
      <w:r w:rsidRPr="00AE45BD">
        <w:rPr>
          <w:i/>
          <w:iCs/>
          <w:sz w:val="32"/>
          <w:szCs w:val="32"/>
        </w:rPr>
        <w:t xml:space="preserve"> 2. </w:t>
      </w:r>
      <w:r w:rsidRPr="00AE45BD">
        <w:rPr>
          <w:sz w:val="32"/>
          <w:szCs w:val="32"/>
        </w:rPr>
        <w:t xml:space="preserve">Определить дирекционный угол αВА обратного направления линии АВ по известному дирекционному углу αАВ (табл. </w:t>
      </w:r>
      <w:r>
        <w:rPr>
          <w:sz w:val="32"/>
          <w:szCs w:val="32"/>
        </w:rPr>
        <w:t>5</w:t>
      </w:r>
      <w:r w:rsidRPr="00AE45BD">
        <w:rPr>
          <w:sz w:val="32"/>
          <w:szCs w:val="32"/>
        </w:rPr>
        <w:t>.3). Нарисовать схему.</w:t>
      </w:r>
    </w:p>
    <w:p w14:paraId="5586A81B" w14:textId="523732A4" w:rsidR="00AE45BD" w:rsidRPr="00AE45BD" w:rsidRDefault="00AE45BD" w:rsidP="00AE45BD">
      <w:pPr>
        <w:pStyle w:val="af1"/>
        <w:ind w:firstLine="560"/>
        <w:jc w:val="right"/>
        <w:rPr>
          <w:i/>
          <w:iCs/>
          <w:sz w:val="28"/>
          <w:szCs w:val="28"/>
        </w:rPr>
      </w:pPr>
      <w:r w:rsidRPr="00AE45BD">
        <w:rPr>
          <w:i/>
          <w:iCs/>
          <w:sz w:val="28"/>
          <w:szCs w:val="28"/>
        </w:rPr>
        <w:t xml:space="preserve">Таблица </w:t>
      </w:r>
      <w:r w:rsidRPr="00123AAC">
        <w:rPr>
          <w:i/>
          <w:iCs/>
          <w:sz w:val="28"/>
          <w:szCs w:val="28"/>
        </w:rPr>
        <w:t>5</w:t>
      </w:r>
      <w:r w:rsidRPr="00AE45BD">
        <w:rPr>
          <w:i/>
          <w:iCs/>
          <w:sz w:val="28"/>
          <w:szCs w:val="28"/>
        </w:rPr>
        <w:t>.3</w:t>
      </w:r>
    </w:p>
    <w:p w14:paraId="71751043" w14:textId="29EBFE49" w:rsidR="00AE45BD" w:rsidRPr="00AE45BD" w:rsidRDefault="00AE45BD" w:rsidP="00AE45BD">
      <w:pPr>
        <w:pStyle w:val="af1"/>
        <w:ind w:firstLine="0"/>
        <w:jc w:val="center"/>
        <w:rPr>
          <w:b/>
          <w:bCs/>
          <w:sz w:val="28"/>
          <w:szCs w:val="28"/>
        </w:rPr>
      </w:pPr>
      <w:r w:rsidRPr="00AE45BD">
        <w:rPr>
          <w:b/>
          <w:bCs/>
          <w:sz w:val="28"/>
          <w:szCs w:val="28"/>
        </w:rPr>
        <w:t>Данные для задания 2</w:t>
      </w:r>
    </w:p>
    <w:tbl>
      <w:tblPr>
        <w:tblOverlap w:val="never"/>
        <w:tblW w:w="5000" w:type="pct"/>
        <w:jc w:val="center"/>
        <w:tblCellMar>
          <w:left w:w="10" w:type="dxa"/>
          <w:right w:w="10" w:type="dxa"/>
        </w:tblCellMar>
        <w:tblLook w:val="0000" w:firstRow="0" w:lastRow="0" w:firstColumn="0" w:lastColumn="0" w:noHBand="0" w:noVBand="0"/>
      </w:tblPr>
      <w:tblGrid>
        <w:gridCol w:w="1294"/>
        <w:gridCol w:w="1609"/>
        <w:gridCol w:w="2024"/>
        <w:gridCol w:w="1284"/>
        <w:gridCol w:w="1615"/>
        <w:gridCol w:w="1869"/>
      </w:tblGrid>
      <w:tr w:rsidR="00AE45BD" w:rsidRPr="00503C5B" w14:paraId="11509167" w14:textId="77777777" w:rsidTr="00324AEE">
        <w:trPr>
          <w:trHeight w:val="20"/>
          <w:jc w:val="center"/>
        </w:trPr>
        <w:tc>
          <w:tcPr>
            <w:tcW w:w="667" w:type="pct"/>
            <w:tcBorders>
              <w:top w:val="single" w:sz="4" w:space="0" w:color="auto"/>
              <w:left w:val="single" w:sz="4" w:space="0" w:color="auto"/>
            </w:tcBorders>
            <w:shd w:val="clear" w:color="auto" w:fill="auto"/>
            <w:vAlign w:val="bottom"/>
          </w:tcPr>
          <w:p w14:paraId="5E43D935" w14:textId="77777777" w:rsidR="00AE45BD" w:rsidRPr="00503C5B" w:rsidRDefault="00AE45BD" w:rsidP="00324AEE">
            <w:pPr>
              <w:pStyle w:val="Other0"/>
              <w:ind w:firstLine="0"/>
              <w:jc w:val="center"/>
              <w:rPr>
                <w:sz w:val="28"/>
                <w:szCs w:val="28"/>
              </w:rPr>
            </w:pPr>
            <w:r>
              <w:br w:type="page"/>
            </w:r>
            <w:r w:rsidRPr="00503C5B">
              <w:rPr>
                <w:rStyle w:val="Other"/>
                <w:rFonts w:eastAsiaTheme="majorEastAsia"/>
                <w:sz w:val="28"/>
                <w:szCs w:val="28"/>
              </w:rPr>
              <w:t>№ варианта</w:t>
            </w:r>
          </w:p>
        </w:tc>
        <w:tc>
          <w:tcPr>
            <w:tcW w:w="830" w:type="pct"/>
            <w:tcBorders>
              <w:top w:val="single" w:sz="4" w:space="0" w:color="auto"/>
              <w:left w:val="single" w:sz="4" w:space="0" w:color="auto"/>
            </w:tcBorders>
            <w:shd w:val="clear" w:color="auto" w:fill="auto"/>
            <w:vAlign w:val="center"/>
          </w:tcPr>
          <w:p w14:paraId="6BF0BD8A" w14:textId="77777777" w:rsidR="00AE45BD" w:rsidRPr="00503C5B" w:rsidRDefault="00AE45BD" w:rsidP="00324AEE">
            <w:pPr>
              <w:pStyle w:val="Other0"/>
              <w:ind w:firstLine="0"/>
              <w:jc w:val="center"/>
              <w:rPr>
                <w:sz w:val="28"/>
                <w:szCs w:val="28"/>
              </w:rPr>
            </w:pPr>
            <w:r w:rsidRPr="00503C5B">
              <w:rPr>
                <w:rStyle w:val="Other"/>
                <w:rFonts w:eastAsiaTheme="majorEastAsia"/>
                <w:sz w:val="28"/>
                <w:szCs w:val="28"/>
              </w:rPr>
              <w:t>α</w:t>
            </w:r>
            <w:r w:rsidRPr="00503C5B">
              <w:rPr>
                <w:rStyle w:val="Other"/>
                <w:rFonts w:eastAsiaTheme="majorEastAsia"/>
                <w:sz w:val="28"/>
                <w:szCs w:val="28"/>
                <w:vertAlign w:val="subscript"/>
              </w:rPr>
              <w:t>АВ</w:t>
            </w:r>
          </w:p>
        </w:tc>
        <w:tc>
          <w:tcPr>
            <w:tcW w:w="1044" w:type="pct"/>
            <w:tcBorders>
              <w:top w:val="single" w:sz="4" w:space="0" w:color="auto"/>
              <w:left w:val="single" w:sz="4" w:space="0" w:color="auto"/>
            </w:tcBorders>
            <w:shd w:val="clear" w:color="auto" w:fill="auto"/>
            <w:vAlign w:val="bottom"/>
          </w:tcPr>
          <w:p w14:paraId="0DA43792" w14:textId="77777777" w:rsidR="00AE45BD" w:rsidRPr="00503C5B" w:rsidRDefault="00AE45BD" w:rsidP="00324AEE">
            <w:pPr>
              <w:pStyle w:val="Other0"/>
              <w:ind w:firstLine="0"/>
              <w:jc w:val="center"/>
              <w:rPr>
                <w:sz w:val="28"/>
                <w:szCs w:val="28"/>
              </w:rPr>
            </w:pPr>
            <w:r w:rsidRPr="00503C5B">
              <w:rPr>
                <w:rStyle w:val="Other"/>
                <w:rFonts w:eastAsiaTheme="majorEastAsia"/>
                <w:sz w:val="28"/>
                <w:szCs w:val="28"/>
              </w:rPr>
              <w:t>№ варианта</w:t>
            </w:r>
          </w:p>
        </w:tc>
        <w:tc>
          <w:tcPr>
            <w:tcW w:w="662" w:type="pct"/>
            <w:tcBorders>
              <w:top w:val="single" w:sz="4" w:space="0" w:color="auto"/>
              <w:left w:val="single" w:sz="4" w:space="0" w:color="auto"/>
            </w:tcBorders>
            <w:shd w:val="clear" w:color="auto" w:fill="auto"/>
            <w:vAlign w:val="center"/>
          </w:tcPr>
          <w:p w14:paraId="6FF486D2" w14:textId="77777777" w:rsidR="00AE45BD" w:rsidRPr="00503C5B" w:rsidRDefault="00AE45BD" w:rsidP="00324AEE">
            <w:pPr>
              <w:pStyle w:val="Other0"/>
              <w:ind w:firstLine="0"/>
              <w:jc w:val="center"/>
              <w:rPr>
                <w:sz w:val="28"/>
                <w:szCs w:val="28"/>
              </w:rPr>
            </w:pPr>
            <w:r w:rsidRPr="00503C5B">
              <w:rPr>
                <w:rStyle w:val="Other"/>
                <w:rFonts w:eastAsiaTheme="majorEastAsia"/>
                <w:sz w:val="28"/>
                <w:szCs w:val="28"/>
              </w:rPr>
              <w:t>α</w:t>
            </w:r>
            <w:r w:rsidRPr="00503C5B">
              <w:rPr>
                <w:rStyle w:val="Other"/>
                <w:rFonts w:eastAsiaTheme="majorEastAsia"/>
                <w:sz w:val="28"/>
                <w:szCs w:val="28"/>
                <w:vertAlign w:val="subscript"/>
              </w:rPr>
              <w:t>АВ</w:t>
            </w:r>
          </w:p>
        </w:tc>
        <w:tc>
          <w:tcPr>
            <w:tcW w:w="833" w:type="pct"/>
            <w:tcBorders>
              <w:top w:val="single" w:sz="4" w:space="0" w:color="auto"/>
              <w:left w:val="single" w:sz="4" w:space="0" w:color="auto"/>
            </w:tcBorders>
            <w:shd w:val="clear" w:color="auto" w:fill="auto"/>
            <w:vAlign w:val="bottom"/>
          </w:tcPr>
          <w:p w14:paraId="12E51BA1" w14:textId="77777777" w:rsidR="00AE45BD" w:rsidRPr="00503C5B" w:rsidRDefault="00AE45BD" w:rsidP="00324AEE">
            <w:pPr>
              <w:pStyle w:val="Other0"/>
              <w:ind w:firstLine="0"/>
              <w:jc w:val="center"/>
              <w:rPr>
                <w:sz w:val="28"/>
                <w:szCs w:val="28"/>
              </w:rPr>
            </w:pPr>
            <w:r w:rsidRPr="00503C5B">
              <w:rPr>
                <w:rStyle w:val="Other"/>
                <w:rFonts w:eastAsiaTheme="majorEastAsia"/>
                <w:sz w:val="28"/>
                <w:szCs w:val="28"/>
              </w:rPr>
              <w:t>№ варианта</w:t>
            </w:r>
          </w:p>
        </w:tc>
        <w:tc>
          <w:tcPr>
            <w:tcW w:w="964" w:type="pct"/>
            <w:tcBorders>
              <w:top w:val="single" w:sz="4" w:space="0" w:color="auto"/>
              <w:left w:val="single" w:sz="4" w:space="0" w:color="auto"/>
              <w:right w:val="single" w:sz="4" w:space="0" w:color="auto"/>
            </w:tcBorders>
            <w:shd w:val="clear" w:color="auto" w:fill="auto"/>
            <w:vAlign w:val="center"/>
          </w:tcPr>
          <w:p w14:paraId="7A61B458" w14:textId="77777777" w:rsidR="00AE45BD" w:rsidRPr="00503C5B" w:rsidRDefault="00AE45BD" w:rsidP="00324AEE">
            <w:pPr>
              <w:pStyle w:val="Other0"/>
              <w:ind w:firstLine="0"/>
              <w:jc w:val="center"/>
              <w:rPr>
                <w:sz w:val="28"/>
                <w:szCs w:val="28"/>
              </w:rPr>
            </w:pPr>
            <w:r w:rsidRPr="00503C5B">
              <w:rPr>
                <w:rStyle w:val="Other"/>
                <w:rFonts w:eastAsiaTheme="majorEastAsia"/>
                <w:sz w:val="28"/>
                <w:szCs w:val="28"/>
              </w:rPr>
              <w:t>α</w:t>
            </w:r>
            <w:r w:rsidRPr="00503C5B">
              <w:rPr>
                <w:rStyle w:val="Other"/>
                <w:rFonts w:eastAsiaTheme="majorEastAsia"/>
                <w:sz w:val="28"/>
                <w:szCs w:val="28"/>
                <w:vertAlign w:val="subscript"/>
              </w:rPr>
              <w:t>АВ</w:t>
            </w:r>
          </w:p>
        </w:tc>
      </w:tr>
      <w:tr w:rsidR="00AE45BD" w:rsidRPr="00503C5B" w14:paraId="622E4B0A" w14:textId="77777777" w:rsidTr="00324AEE">
        <w:trPr>
          <w:trHeight w:val="20"/>
          <w:jc w:val="center"/>
        </w:trPr>
        <w:tc>
          <w:tcPr>
            <w:tcW w:w="667" w:type="pct"/>
            <w:tcBorders>
              <w:top w:val="single" w:sz="4" w:space="0" w:color="auto"/>
              <w:left w:val="single" w:sz="4" w:space="0" w:color="auto"/>
            </w:tcBorders>
            <w:shd w:val="clear" w:color="auto" w:fill="auto"/>
            <w:vAlign w:val="bottom"/>
          </w:tcPr>
          <w:p w14:paraId="5AE6D297" w14:textId="77777777" w:rsidR="00AE45BD" w:rsidRPr="00503C5B" w:rsidRDefault="00AE45BD" w:rsidP="00324AEE">
            <w:pPr>
              <w:pStyle w:val="Other0"/>
              <w:ind w:firstLine="0"/>
              <w:jc w:val="center"/>
              <w:rPr>
                <w:sz w:val="28"/>
                <w:szCs w:val="28"/>
              </w:rPr>
            </w:pPr>
            <w:r w:rsidRPr="00503C5B">
              <w:rPr>
                <w:rStyle w:val="Other"/>
                <w:rFonts w:eastAsiaTheme="majorEastAsia"/>
                <w:sz w:val="28"/>
                <w:szCs w:val="28"/>
              </w:rPr>
              <w:t>1</w:t>
            </w:r>
          </w:p>
        </w:tc>
        <w:tc>
          <w:tcPr>
            <w:tcW w:w="830" w:type="pct"/>
            <w:tcBorders>
              <w:top w:val="single" w:sz="4" w:space="0" w:color="auto"/>
              <w:left w:val="single" w:sz="4" w:space="0" w:color="auto"/>
            </w:tcBorders>
            <w:shd w:val="clear" w:color="auto" w:fill="auto"/>
            <w:vAlign w:val="bottom"/>
          </w:tcPr>
          <w:p w14:paraId="6429D135" w14:textId="77777777" w:rsidR="00AE45BD" w:rsidRPr="00503C5B" w:rsidRDefault="00AE45BD" w:rsidP="00324AEE">
            <w:pPr>
              <w:pStyle w:val="Other0"/>
              <w:ind w:firstLine="0"/>
              <w:jc w:val="center"/>
              <w:rPr>
                <w:sz w:val="28"/>
                <w:szCs w:val="28"/>
              </w:rPr>
            </w:pPr>
            <w:r w:rsidRPr="00503C5B">
              <w:rPr>
                <w:rStyle w:val="Other"/>
                <w:rFonts w:eastAsiaTheme="majorEastAsia"/>
                <w:sz w:val="28"/>
                <w:szCs w:val="28"/>
              </w:rPr>
              <w:t>315°10'</w:t>
            </w:r>
          </w:p>
        </w:tc>
        <w:tc>
          <w:tcPr>
            <w:tcW w:w="1044" w:type="pct"/>
            <w:tcBorders>
              <w:top w:val="single" w:sz="4" w:space="0" w:color="auto"/>
              <w:left w:val="single" w:sz="4" w:space="0" w:color="auto"/>
            </w:tcBorders>
            <w:shd w:val="clear" w:color="auto" w:fill="auto"/>
            <w:vAlign w:val="bottom"/>
          </w:tcPr>
          <w:p w14:paraId="334BBCBD" w14:textId="77777777" w:rsidR="00AE45BD" w:rsidRPr="00503C5B" w:rsidRDefault="00AE45BD" w:rsidP="00324AEE">
            <w:pPr>
              <w:pStyle w:val="Other0"/>
              <w:ind w:firstLine="0"/>
              <w:jc w:val="center"/>
              <w:rPr>
                <w:sz w:val="28"/>
                <w:szCs w:val="28"/>
              </w:rPr>
            </w:pPr>
            <w:r w:rsidRPr="00503C5B">
              <w:rPr>
                <w:rStyle w:val="Other"/>
                <w:rFonts w:eastAsiaTheme="majorEastAsia"/>
                <w:sz w:val="28"/>
                <w:szCs w:val="28"/>
              </w:rPr>
              <w:t>5</w:t>
            </w:r>
          </w:p>
        </w:tc>
        <w:tc>
          <w:tcPr>
            <w:tcW w:w="662" w:type="pct"/>
            <w:tcBorders>
              <w:top w:val="single" w:sz="4" w:space="0" w:color="auto"/>
              <w:left w:val="single" w:sz="4" w:space="0" w:color="auto"/>
            </w:tcBorders>
            <w:shd w:val="clear" w:color="auto" w:fill="auto"/>
            <w:vAlign w:val="bottom"/>
          </w:tcPr>
          <w:p w14:paraId="7B947A5E" w14:textId="77777777" w:rsidR="00AE45BD" w:rsidRPr="00503C5B" w:rsidRDefault="00AE45BD" w:rsidP="00324AEE">
            <w:pPr>
              <w:pStyle w:val="Other0"/>
              <w:ind w:firstLine="0"/>
              <w:jc w:val="center"/>
              <w:rPr>
                <w:sz w:val="28"/>
                <w:szCs w:val="28"/>
              </w:rPr>
            </w:pPr>
            <w:r w:rsidRPr="00503C5B">
              <w:rPr>
                <w:rStyle w:val="Other"/>
                <w:rFonts w:eastAsiaTheme="majorEastAsia"/>
                <w:sz w:val="28"/>
                <w:szCs w:val="28"/>
              </w:rPr>
              <w:t>217°50'</w:t>
            </w:r>
          </w:p>
        </w:tc>
        <w:tc>
          <w:tcPr>
            <w:tcW w:w="833" w:type="pct"/>
            <w:tcBorders>
              <w:top w:val="single" w:sz="4" w:space="0" w:color="auto"/>
              <w:left w:val="single" w:sz="4" w:space="0" w:color="auto"/>
            </w:tcBorders>
            <w:shd w:val="clear" w:color="auto" w:fill="auto"/>
            <w:vAlign w:val="bottom"/>
          </w:tcPr>
          <w:p w14:paraId="0A2774F1" w14:textId="77777777" w:rsidR="00AE45BD" w:rsidRPr="00503C5B" w:rsidRDefault="00AE45BD" w:rsidP="00324AEE">
            <w:pPr>
              <w:pStyle w:val="Other0"/>
              <w:ind w:firstLine="0"/>
              <w:jc w:val="center"/>
              <w:rPr>
                <w:sz w:val="28"/>
                <w:szCs w:val="28"/>
              </w:rPr>
            </w:pPr>
            <w:r w:rsidRPr="00503C5B">
              <w:rPr>
                <w:rStyle w:val="Other"/>
                <w:rFonts w:eastAsiaTheme="majorEastAsia"/>
                <w:sz w:val="28"/>
                <w:szCs w:val="28"/>
              </w:rPr>
              <w:t>9</w:t>
            </w:r>
          </w:p>
        </w:tc>
        <w:tc>
          <w:tcPr>
            <w:tcW w:w="964" w:type="pct"/>
            <w:tcBorders>
              <w:top w:val="single" w:sz="4" w:space="0" w:color="auto"/>
              <w:left w:val="single" w:sz="4" w:space="0" w:color="auto"/>
              <w:right w:val="single" w:sz="4" w:space="0" w:color="auto"/>
            </w:tcBorders>
            <w:shd w:val="clear" w:color="auto" w:fill="auto"/>
            <w:vAlign w:val="bottom"/>
          </w:tcPr>
          <w:p w14:paraId="26BE00B8" w14:textId="77777777" w:rsidR="00AE45BD" w:rsidRPr="00503C5B" w:rsidRDefault="00AE45BD" w:rsidP="00324AEE">
            <w:pPr>
              <w:pStyle w:val="Other0"/>
              <w:ind w:firstLine="0"/>
              <w:jc w:val="center"/>
              <w:rPr>
                <w:sz w:val="28"/>
                <w:szCs w:val="28"/>
              </w:rPr>
            </w:pPr>
            <w:r w:rsidRPr="00503C5B">
              <w:rPr>
                <w:rStyle w:val="Other"/>
                <w:rFonts w:eastAsiaTheme="majorEastAsia"/>
                <w:sz w:val="28"/>
                <w:szCs w:val="28"/>
              </w:rPr>
              <w:t>96°20'</w:t>
            </w:r>
          </w:p>
        </w:tc>
      </w:tr>
      <w:tr w:rsidR="00AE45BD" w:rsidRPr="00503C5B" w14:paraId="734ACE49" w14:textId="77777777" w:rsidTr="00324AEE">
        <w:trPr>
          <w:trHeight w:val="20"/>
          <w:jc w:val="center"/>
        </w:trPr>
        <w:tc>
          <w:tcPr>
            <w:tcW w:w="667" w:type="pct"/>
            <w:tcBorders>
              <w:top w:val="single" w:sz="4" w:space="0" w:color="auto"/>
              <w:left w:val="single" w:sz="4" w:space="0" w:color="auto"/>
            </w:tcBorders>
            <w:shd w:val="clear" w:color="auto" w:fill="auto"/>
            <w:vAlign w:val="bottom"/>
          </w:tcPr>
          <w:p w14:paraId="2501A151" w14:textId="77777777" w:rsidR="00AE45BD" w:rsidRPr="00503C5B" w:rsidRDefault="00AE45BD" w:rsidP="00324AEE">
            <w:pPr>
              <w:pStyle w:val="Other0"/>
              <w:ind w:firstLine="0"/>
              <w:jc w:val="center"/>
              <w:rPr>
                <w:sz w:val="28"/>
                <w:szCs w:val="28"/>
              </w:rPr>
            </w:pPr>
            <w:r w:rsidRPr="00503C5B">
              <w:rPr>
                <w:rStyle w:val="Other"/>
                <w:rFonts w:eastAsiaTheme="majorEastAsia"/>
                <w:sz w:val="28"/>
                <w:szCs w:val="28"/>
              </w:rPr>
              <w:t>2</w:t>
            </w:r>
          </w:p>
        </w:tc>
        <w:tc>
          <w:tcPr>
            <w:tcW w:w="830" w:type="pct"/>
            <w:tcBorders>
              <w:top w:val="single" w:sz="4" w:space="0" w:color="auto"/>
              <w:left w:val="single" w:sz="4" w:space="0" w:color="auto"/>
            </w:tcBorders>
            <w:shd w:val="clear" w:color="auto" w:fill="auto"/>
            <w:vAlign w:val="bottom"/>
          </w:tcPr>
          <w:p w14:paraId="4A965C5E" w14:textId="77777777" w:rsidR="00AE45BD" w:rsidRPr="00503C5B" w:rsidRDefault="00AE45BD" w:rsidP="00324AEE">
            <w:pPr>
              <w:pStyle w:val="Other0"/>
              <w:ind w:firstLine="0"/>
              <w:jc w:val="center"/>
              <w:rPr>
                <w:sz w:val="28"/>
                <w:szCs w:val="28"/>
              </w:rPr>
            </w:pPr>
            <w:r w:rsidRPr="00503C5B">
              <w:rPr>
                <w:rStyle w:val="Other"/>
                <w:rFonts w:eastAsiaTheme="majorEastAsia"/>
                <w:sz w:val="28"/>
                <w:szCs w:val="28"/>
              </w:rPr>
              <w:t>237°40'</w:t>
            </w:r>
          </w:p>
        </w:tc>
        <w:tc>
          <w:tcPr>
            <w:tcW w:w="1044" w:type="pct"/>
            <w:tcBorders>
              <w:top w:val="single" w:sz="4" w:space="0" w:color="auto"/>
              <w:left w:val="single" w:sz="4" w:space="0" w:color="auto"/>
            </w:tcBorders>
            <w:shd w:val="clear" w:color="auto" w:fill="auto"/>
            <w:vAlign w:val="bottom"/>
          </w:tcPr>
          <w:p w14:paraId="056267FB" w14:textId="77777777" w:rsidR="00AE45BD" w:rsidRPr="00503C5B" w:rsidRDefault="00AE45BD" w:rsidP="00324AEE">
            <w:pPr>
              <w:pStyle w:val="Other0"/>
              <w:ind w:firstLine="0"/>
              <w:jc w:val="center"/>
              <w:rPr>
                <w:sz w:val="28"/>
                <w:szCs w:val="28"/>
              </w:rPr>
            </w:pPr>
            <w:r w:rsidRPr="00503C5B">
              <w:rPr>
                <w:rStyle w:val="Other"/>
                <w:rFonts w:eastAsiaTheme="majorEastAsia"/>
                <w:sz w:val="28"/>
                <w:szCs w:val="28"/>
              </w:rPr>
              <w:t>6</w:t>
            </w:r>
          </w:p>
        </w:tc>
        <w:tc>
          <w:tcPr>
            <w:tcW w:w="662" w:type="pct"/>
            <w:tcBorders>
              <w:top w:val="single" w:sz="4" w:space="0" w:color="auto"/>
              <w:left w:val="single" w:sz="4" w:space="0" w:color="auto"/>
            </w:tcBorders>
            <w:shd w:val="clear" w:color="auto" w:fill="auto"/>
            <w:vAlign w:val="bottom"/>
          </w:tcPr>
          <w:p w14:paraId="2B3BB5E4" w14:textId="77777777" w:rsidR="00AE45BD" w:rsidRPr="00503C5B" w:rsidRDefault="00AE45BD" w:rsidP="00324AEE">
            <w:pPr>
              <w:pStyle w:val="Other0"/>
              <w:ind w:firstLine="0"/>
              <w:jc w:val="center"/>
              <w:rPr>
                <w:sz w:val="28"/>
                <w:szCs w:val="28"/>
              </w:rPr>
            </w:pPr>
            <w:r w:rsidRPr="00503C5B">
              <w:rPr>
                <w:rStyle w:val="Other"/>
                <w:rFonts w:eastAsiaTheme="majorEastAsia"/>
                <w:sz w:val="28"/>
                <w:szCs w:val="28"/>
              </w:rPr>
              <w:t>135°10'</w:t>
            </w:r>
          </w:p>
        </w:tc>
        <w:tc>
          <w:tcPr>
            <w:tcW w:w="833" w:type="pct"/>
            <w:tcBorders>
              <w:top w:val="single" w:sz="4" w:space="0" w:color="auto"/>
              <w:left w:val="single" w:sz="4" w:space="0" w:color="auto"/>
            </w:tcBorders>
            <w:shd w:val="clear" w:color="auto" w:fill="auto"/>
            <w:vAlign w:val="bottom"/>
          </w:tcPr>
          <w:p w14:paraId="2CBDBE07" w14:textId="77777777" w:rsidR="00AE45BD" w:rsidRPr="00503C5B" w:rsidRDefault="00AE45BD" w:rsidP="00324AEE">
            <w:pPr>
              <w:pStyle w:val="Other0"/>
              <w:ind w:firstLine="0"/>
              <w:jc w:val="center"/>
              <w:rPr>
                <w:sz w:val="28"/>
                <w:szCs w:val="28"/>
              </w:rPr>
            </w:pPr>
            <w:r w:rsidRPr="00503C5B">
              <w:rPr>
                <w:rStyle w:val="Other"/>
                <w:rFonts w:eastAsiaTheme="majorEastAsia"/>
                <w:sz w:val="28"/>
                <w:szCs w:val="28"/>
              </w:rPr>
              <w:t>10</w:t>
            </w:r>
          </w:p>
        </w:tc>
        <w:tc>
          <w:tcPr>
            <w:tcW w:w="964" w:type="pct"/>
            <w:tcBorders>
              <w:top w:val="single" w:sz="4" w:space="0" w:color="auto"/>
              <w:left w:val="single" w:sz="4" w:space="0" w:color="auto"/>
              <w:right w:val="single" w:sz="4" w:space="0" w:color="auto"/>
            </w:tcBorders>
            <w:shd w:val="clear" w:color="auto" w:fill="auto"/>
            <w:vAlign w:val="bottom"/>
          </w:tcPr>
          <w:p w14:paraId="062FCFFD" w14:textId="77777777" w:rsidR="00AE45BD" w:rsidRPr="00503C5B" w:rsidRDefault="00AE45BD" w:rsidP="00324AEE">
            <w:pPr>
              <w:pStyle w:val="Other0"/>
              <w:ind w:firstLine="0"/>
              <w:jc w:val="center"/>
              <w:rPr>
                <w:sz w:val="28"/>
                <w:szCs w:val="28"/>
              </w:rPr>
            </w:pPr>
            <w:r w:rsidRPr="00503C5B">
              <w:rPr>
                <w:rStyle w:val="Other"/>
                <w:rFonts w:eastAsiaTheme="majorEastAsia"/>
                <w:sz w:val="28"/>
                <w:szCs w:val="28"/>
              </w:rPr>
              <w:t>162°40'</w:t>
            </w:r>
          </w:p>
        </w:tc>
      </w:tr>
      <w:tr w:rsidR="00AE45BD" w:rsidRPr="00503C5B" w14:paraId="539025E7" w14:textId="77777777" w:rsidTr="00324AEE">
        <w:trPr>
          <w:trHeight w:val="20"/>
          <w:jc w:val="center"/>
        </w:trPr>
        <w:tc>
          <w:tcPr>
            <w:tcW w:w="667" w:type="pct"/>
            <w:tcBorders>
              <w:top w:val="single" w:sz="4" w:space="0" w:color="auto"/>
              <w:left w:val="single" w:sz="4" w:space="0" w:color="auto"/>
              <w:bottom w:val="single" w:sz="4" w:space="0" w:color="auto"/>
            </w:tcBorders>
            <w:shd w:val="clear" w:color="auto" w:fill="auto"/>
          </w:tcPr>
          <w:p w14:paraId="17D8BB43" w14:textId="77777777" w:rsidR="00AE45BD" w:rsidRPr="00503C5B" w:rsidRDefault="00AE45BD" w:rsidP="00324AEE">
            <w:pPr>
              <w:pStyle w:val="Other0"/>
              <w:ind w:firstLine="0"/>
              <w:jc w:val="center"/>
              <w:rPr>
                <w:sz w:val="28"/>
                <w:szCs w:val="28"/>
              </w:rPr>
            </w:pPr>
            <w:r w:rsidRPr="00503C5B">
              <w:rPr>
                <w:rStyle w:val="Other"/>
                <w:rFonts w:eastAsiaTheme="majorEastAsia"/>
                <w:sz w:val="28"/>
                <w:szCs w:val="28"/>
              </w:rPr>
              <w:t>3</w:t>
            </w:r>
          </w:p>
        </w:tc>
        <w:tc>
          <w:tcPr>
            <w:tcW w:w="830" w:type="pct"/>
            <w:tcBorders>
              <w:top w:val="single" w:sz="4" w:space="0" w:color="auto"/>
              <w:left w:val="single" w:sz="4" w:space="0" w:color="auto"/>
              <w:bottom w:val="single" w:sz="4" w:space="0" w:color="auto"/>
            </w:tcBorders>
            <w:shd w:val="clear" w:color="auto" w:fill="auto"/>
          </w:tcPr>
          <w:p w14:paraId="7094ACD0" w14:textId="77777777" w:rsidR="00AE45BD" w:rsidRPr="00503C5B" w:rsidRDefault="00AE45BD" w:rsidP="00324AEE">
            <w:pPr>
              <w:pStyle w:val="Other0"/>
              <w:ind w:firstLine="0"/>
              <w:jc w:val="center"/>
              <w:rPr>
                <w:sz w:val="28"/>
                <w:szCs w:val="28"/>
              </w:rPr>
            </w:pPr>
            <w:r w:rsidRPr="00503C5B">
              <w:rPr>
                <w:rStyle w:val="Other"/>
                <w:rFonts w:eastAsiaTheme="majorEastAsia"/>
                <w:sz w:val="28"/>
                <w:szCs w:val="28"/>
              </w:rPr>
              <w:t>228°20'</w:t>
            </w:r>
          </w:p>
        </w:tc>
        <w:tc>
          <w:tcPr>
            <w:tcW w:w="1044" w:type="pct"/>
            <w:tcBorders>
              <w:top w:val="single" w:sz="4" w:space="0" w:color="auto"/>
              <w:left w:val="single" w:sz="4" w:space="0" w:color="auto"/>
              <w:bottom w:val="single" w:sz="4" w:space="0" w:color="auto"/>
            </w:tcBorders>
            <w:shd w:val="clear" w:color="auto" w:fill="auto"/>
          </w:tcPr>
          <w:p w14:paraId="12B69F9A" w14:textId="77777777" w:rsidR="00AE45BD" w:rsidRPr="00503C5B" w:rsidRDefault="00AE45BD" w:rsidP="00324AEE">
            <w:pPr>
              <w:pStyle w:val="Other0"/>
              <w:ind w:firstLine="0"/>
              <w:jc w:val="center"/>
              <w:rPr>
                <w:sz w:val="28"/>
                <w:szCs w:val="28"/>
              </w:rPr>
            </w:pPr>
            <w:r w:rsidRPr="00503C5B">
              <w:rPr>
                <w:rStyle w:val="Other"/>
                <w:rFonts w:eastAsiaTheme="majorEastAsia"/>
                <w:sz w:val="28"/>
                <w:szCs w:val="28"/>
              </w:rPr>
              <w:t>7</w:t>
            </w:r>
          </w:p>
        </w:tc>
        <w:tc>
          <w:tcPr>
            <w:tcW w:w="662" w:type="pct"/>
            <w:tcBorders>
              <w:top w:val="single" w:sz="4" w:space="0" w:color="auto"/>
              <w:left w:val="single" w:sz="4" w:space="0" w:color="auto"/>
              <w:bottom w:val="single" w:sz="4" w:space="0" w:color="auto"/>
            </w:tcBorders>
            <w:shd w:val="clear" w:color="auto" w:fill="auto"/>
          </w:tcPr>
          <w:p w14:paraId="03158A20" w14:textId="77777777" w:rsidR="00AE45BD" w:rsidRPr="00503C5B" w:rsidRDefault="00AE45BD" w:rsidP="00324AEE">
            <w:pPr>
              <w:pStyle w:val="Other0"/>
              <w:ind w:firstLine="0"/>
              <w:jc w:val="center"/>
              <w:rPr>
                <w:sz w:val="28"/>
                <w:szCs w:val="28"/>
              </w:rPr>
            </w:pPr>
            <w:r w:rsidRPr="00503C5B">
              <w:rPr>
                <w:rStyle w:val="Other"/>
                <w:rFonts w:eastAsiaTheme="majorEastAsia"/>
                <w:sz w:val="28"/>
                <w:szCs w:val="28"/>
              </w:rPr>
              <w:t>321°50'</w:t>
            </w:r>
          </w:p>
        </w:tc>
        <w:tc>
          <w:tcPr>
            <w:tcW w:w="833" w:type="pct"/>
            <w:tcBorders>
              <w:top w:val="single" w:sz="4" w:space="0" w:color="auto"/>
              <w:left w:val="single" w:sz="4" w:space="0" w:color="auto"/>
              <w:bottom w:val="single" w:sz="4" w:space="0" w:color="auto"/>
            </w:tcBorders>
            <w:shd w:val="clear" w:color="auto" w:fill="auto"/>
          </w:tcPr>
          <w:p w14:paraId="6C60A36C" w14:textId="77777777" w:rsidR="00AE45BD" w:rsidRPr="00503C5B" w:rsidRDefault="00AE45BD" w:rsidP="00324AEE">
            <w:pPr>
              <w:pStyle w:val="Other0"/>
              <w:ind w:firstLine="0"/>
              <w:jc w:val="center"/>
              <w:rPr>
                <w:sz w:val="28"/>
                <w:szCs w:val="28"/>
              </w:rPr>
            </w:pPr>
            <w:r w:rsidRPr="00503C5B">
              <w:rPr>
                <w:rStyle w:val="Other"/>
                <w:rFonts w:eastAsiaTheme="majorEastAsia"/>
                <w:sz w:val="28"/>
                <w:szCs w:val="28"/>
              </w:rPr>
              <w:t>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526A501C" w14:textId="77777777" w:rsidR="00AE45BD" w:rsidRPr="00503C5B" w:rsidRDefault="00AE45BD" w:rsidP="00324AEE">
            <w:pPr>
              <w:pStyle w:val="Other0"/>
              <w:ind w:firstLine="0"/>
              <w:jc w:val="center"/>
              <w:rPr>
                <w:sz w:val="28"/>
                <w:szCs w:val="28"/>
              </w:rPr>
            </w:pPr>
            <w:r w:rsidRPr="00503C5B">
              <w:rPr>
                <w:rStyle w:val="Other"/>
                <w:rFonts w:eastAsiaTheme="majorEastAsia"/>
                <w:sz w:val="28"/>
                <w:szCs w:val="28"/>
              </w:rPr>
              <w:t>265°30'</w:t>
            </w:r>
          </w:p>
        </w:tc>
      </w:tr>
      <w:tr w:rsidR="00AE45BD" w:rsidRPr="00503C5B" w14:paraId="4C42FA64" w14:textId="77777777" w:rsidTr="00324AEE">
        <w:trPr>
          <w:trHeight w:val="20"/>
          <w:jc w:val="center"/>
        </w:trPr>
        <w:tc>
          <w:tcPr>
            <w:tcW w:w="667" w:type="pct"/>
            <w:tcBorders>
              <w:top w:val="single" w:sz="4" w:space="0" w:color="auto"/>
              <w:left w:val="single" w:sz="4" w:space="0" w:color="auto"/>
              <w:bottom w:val="single" w:sz="4" w:space="0" w:color="auto"/>
            </w:tcBorders>
            <w:shd w:val="clear" w:color="auto" w:fill="auto"/>
          </w:tcPr>
          <w:p w14:paraId="5C0ADFB0" w14:textId="77777777" w:rsidR="00AE45BD" w:rsidRPr="00503C5B" w:rsidRDefault="00AE45BD" w:rsidP="00324AEE">
            <w:pPr>
              <w:pStyle w:val="Other0"/>
              <w:ind w:firstLine="0"/>
              <w:jc w:val="center"/>
              <w:rPr>
                <w:rStyle w:val="Other"/>
                <w:rFonts w:eastAsiaTheme="majorEastAsia"/>
                <w:sz w:val="28"/>
                <w:szCs w:val="28"/>
              </w:rPr>
            </w:pPr>
            <w:r w:rsidRPr="00503C5B">
              <w:rPr>
                <w:rStyle w:val="Other"/>
                <w:rFonts w:eastAsiaTheme="majorEastAsia"/>
                <w:sz w:val="28"/>
                <w:szCs w:val="28"/>
              </w:rPr>
              <w:t>4</w:t>
            </w:r>
          </w:p>
        </w:tc>
        <w:tc>
          <w:tcPr>
            <w:tcW w:w="830" w:type="pct"/>
            <w:tcBorders>
              <w:top w:val="single" w:sz="4" w:space="0" w:color="auto"/>
              <w:left w:val="single" w:sz="4" w:space="0" w:color="auto"/>
              <w:bottom w:val="single" w:sz="4" w:space="0" w:color="auto"/>
            </w:tcBorders>
            <w:shd w:val="clear" w:color="auto" w:fill="auto"/>
          </w:tcPr>
          <w:p w14:paraId="28345BCC" w14:textId="77777777" w:rsidR="00AE45BD" w:rsidRPr="00503C5B" w:rsidRDefault="00AE45BD" w:rsidP="00324AEE">
            <w:pPr>
              <w:pStyle w:val="Other0"/>
              <w:ind w:firstLine="0"/>
              <w:jc w:val="center"/>
              <w:rPr>
                <w:rStyle w:val="Other"/>
                <w:rFonts w:eastAsiaTheme="majorEastAsia"/>
                <w:sz w:val="28"/>
                <w:szCs w:val="28"/>
              </w:rPr>
            </w:pPr>
            <w:r w:rsidRPr="00503C5B">
              <w:rPr>
                <w:rStyle w:val="Other"/>
                <w:rFonts w:eastAsiaTheme="majorEastAsia"/>
                <w:sz w:val="28"/>
                <w:szCs w:val="28"/>
              </w:rPr>
              <w:t>355°50'</w:t>
            </w:r>
          </w:p>
        </w:tc>
        <w:tc>
          <w:tcPr>
            <w:tcW w:w="1044" w:type="pct"/>
            <w:tcBorders>
              <w:top w:val="single" w:sz="4" w:space="0" w:color="auto"/>
              <w:left w:val="single" w:sz="4" w:space="0" w:color="auto"/>
              <w:bottom w:val="single" w:sz="4" w:space="0" w:color="auto"/>
            </w:tcBorders>
            <w:shd w:val="clear" w:color="auto" w:fill="auto"/>
          </w:tcPr>
          <w:p w14:paraId="7BB27A6C" w14:textId="77777777" w:rsidR="00AE45BD" w:rsidRPr="00503C5B" w:rsidRDefault="00AE45BD" w:rsidP="00324AEE">
            <w:pPr>
              <w:pStyle w:val="Other0"/>
              <w:ind w:firstLine="0"/>
              <w:jc w:val="center"/>
              <w:rPr>
                <w:rStyle w:val="Other"/>
                <w:rFonts w:eastAsiaTheme="majorEastAsia"/>
                <w:sz w:val="28"/>
                <w:szCs w:val="28"/>
              </w:rPr>
            </w:pPr>
            <w:r w:rsidRPr="00503C5B">
              <w:rPr>
                <w:rStyle w:val="Other"/>
                <w:rFonts w:eastAsiaTheme="majorEastAsia"/>
                <w:sz w:val="28"/>
                <w:szCs w:val="28"/>
              </w:rPr>
              <w:t>8</w:t>
            </w:r>
          </w:p>
        </w:tc>
        <w:tc>
          <w:tcPr>
            <w:tcW w:w="662" w:type="pct"/>
            <w:tcBorders>
              <w:top w:val="single" w:sz="4" w:space="0" w:color="auto"/>
              <w:left w:val="single" w:sz="4" w:space="0" w:color="auto"/>
              <w:bottom w:val="single" w:sz="4" w:space="0" w:color="auto"/>
            </w:tcBorders>
            <w:shd w:val="clear" w:color="auto" w:fill="auto"/>
          </w:tcPr>
          <w:p w14:paraId="090F6EDC" w14:textId="77777777" w:rsidR="00AE45BD" w:rsidRPr="00503C5B" w:rsidRDefault="00AE45BD" w:rsidP="00324AEE">
            <w:pPr>
              <w:pStyle w:val="Other0"/>
              <w:ind w:firstLine="0"/>
              <w:jc w:val="center"/>
              <w:rPr>
                <w:rStyle w:val="Other"/>
                <w:rFonts w:eastAsiaTheme="majorEastAsia"/>
                <w:sz w:val="28"/>
                <w:szCs w:val="28"/>
              </w:rPr>
            </w:pPr>
            <w:r w:rsidRPr="00503C5B">
              <w:rPr>
                <w:rStyle w:val="Other"/>
                <w:rFonts w:eastAsiaTheme="majorEastAsia"/>
                <w:sz w:val="28"/>
                <w:szCs w:val="28"/>
              </w:rPr>
              <w:t>288°40'</w:t>
            </w:r>
          </w:p>
        </w:tc>
        <w:tc>
          <w:tcPr>
            <w:tcW w:w="833" w:type="pct"/>
            <w:tcBorders>
              <w:top w:val="single" w:sz="4" w:space="0" w:color="auto"/>
              <w:left w:val="single" w:sz="4" w:space="0" w:color="auto"/>
              <w:bottom w:val="single" w:sz="4" w:space="0" w:color="auto"/>
            </w:tcBorders>
            <w:shd w:val="clear" w:color="auto" w:fill="auto"/>
          </w:tcPr>
          <w:p w14:paraId="301C9782" w14:textId="77777777" w:rsidR="00AE45BD" w:rsidRPr="00503C5B" w:rsidRDefault="00AE45BD" w:rsidP="00324AEE">
            <w:pPr>
              <w:pStyle w:val="Other0"/>
              <w:ind w:firstLine="0"/>
              <w:jc w:val="center"/>
              <w:rPr>
                <w:rStyle w:val="Other"/>
                <w:rFonts w:eastAsiaTheme="majorEastAsia"/>
                <w:sz w:val="28"/>
                <w:szCs w:val="28"/>
              </w:rPr>
            </w:pPr>
            <w:r w:rsidRPr="00503C5B">
              <w:rPr>
                <w:rStyle w:val="Other"/>
                <w:rFonts w:eastAsiaTheme="majorEastAsia"/>
                <w:sz w:val="28"/>
                <w:szCs w:val="28"/>
              </w:rPr>
              <w:t>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53ED28CC" w14:textId="77777777" w:rsidR="00AE45BD" w:rsidRPr="00503C5B" w:rsidRDefault="00AE45BD" w:rsidP="00324AEE">
            <w:pPr>
              <w:pStyle w:val="Other0"/>
              <w:ind w:firstLine="0"/>
              <w:jc w:val="center"/>
              <w:rPr>
                <w:rStyle w:val="Other"/>
                <w:rFonts w:eastAsiaTheme="majorEastAsia"/>
                <w:sz w:val="28"/>
                <w:szCs w:val="28"/>
              </w:rPr>
            </w:pPr>
            <w:r w:rsidRPr="00503C5B">
              <w:rPr>
                <w:rStyle w:val="Other"/>
                <w:rFonts w:eastAsiaTheme="majorEastAsia"/>
                <w:sz w:val="28"/>
                <w:szCs w:val="28"/>
              </w:rPr>
              <w:t>342°50'</w:t>
            </w:r>
          </w:p>
        </w:tc>
      </w:tr>
    </w:tbl>
    <w:p w14:paraId="2DF2FF96" w14:textId="23F8494E" w:rsidR="00AE45BD" w:rsidRDefault="00AE45BD" w:rsidP="00F463CB">
      <w:pPr>
        <w:pStyle w:val="af1"/>
        <w:ind w:firstLine="560"/>
        <w:jc w:val="both"/>
      </w:pPr>
    </w:p>
    <w:p w14:paraId="0720F062" w14:textId="77777777" w:rsidR="00AE45BD" w:rsidRDefault="00AE45BD">
      <w:pPr>
        <w:spacing w:after="160" w:line="278" w:lineRule="auto"/>
        <w:ind w:firstLine="0"/>
        <w:jc w:val="left"/>
        <w:rPr>
          <w:rFonts w:ascii="Times New Roman" w:eastAsia="Times New Roman" w:hAnsi="Times New Roman" w:cs="Times New Roman"/>
        </w:rPr>
      </w:pPr>
      <w:r>
        <w:br w:type="page"/>
      </w:r>
    </w:p>
    <w:p w14:paraId="59A82DF7" w14:textId="77777777" w:rsidR="00AE45BD" w:rsidRDefault="00AE45BD" w:rsidP="00F463CB">
      <w:pPr>
        <w:pStyle w:val="af1"/>
        <w:ind w:firstLine="560"/>
        <w:jc w:val="both"/>
      </w:pPr>
    </w:p>
    <w:p w14:paraId="15DBE867" w14:textId="4701C239" w:rsidR="00DD314C" w:rsidRPr="00240969" w:rsidRDefault="00DD314C" w:rsidP="00F463CB">
      <w:pPr>
        <w:pStyle w:val="af1"/>
        <w:ind w:firstLine="560"/>
        <w:jc w:val="both"/>
        <w:rPr>
          <w:rStyle w:val="af0"/>
          <w:rFonts w:eastAsiaTheme="majorEastAsia"/>
          <w:sz w:val="32"/>
          <w:szCs w:val="32"/>
        </w:rPr>
      </w:pPr>
      <w:r w:rsidRPr="00240969">
        <w:rPr>
          <w:rStyle w:val="af0"/>
          <w:rFonts w:eastAsiaTheme="majorEastAsia"/>
          <w:i/>
          <w:iCs/>
          <w:sz w:val="32"/>
          <w:szCs w:val="32"/>
        </w:rPr>
        <w:t>Задание 3.</w:t>
      </w:r>
      <w:r w:rsidRPr="00240969">
        <w:rPr>
          <w:rStyle w:val="af0"/>
          <w:rFonts w:eastAsiaTheme="majorEastAsia"/>
          <w:sz w:val="32"/>
          <w:szCs w:val="32"/>
        </w:rPr>
        <w:t xml:space="preserve"> Вычислить истинный румб линии </w:t>
      </w:r>
      <w:r w:rsidR="009B4C20" w:rsidRPr="00240969">
        <w:rPr>
          <w:rStyle w:val="Other"/>
          <w:rFonts w:eastAsiaTheme="majorEastAsia"/>
          <w:sz w:val="32"/>
          <w:szCs w:val="32"/>
        </w:rPr>
        <w:t>А</w:t>
      </w:r>
      <w:r w:rsidR="009B4C20" w:rsidRPr="00240969">
        <w:rPr>
          <w:rStyle w:val="Other"/>
          <w:rFonts w:eastAsiaTheme="majorEastAsia"/>
          <w:sz w:val="32"/>
          <w:szCs w:val="32"/>
          <w:vertAlign w:val="subscript"/>
          <w:lang w:val="en-US"/>
        </w:rPr>
        <w:t>CD</w:t>
      </w:r>
      <w:r w:rsidRPr="00240969">
        <w:rPr>
          <w:rStyle w:val="af0"/>
          <w:rFonts w:eastAsiaTheme="majorEastAsia"/>
          <w:sz w:val="32"/>
          <w:szCs w:val="32"/>
        </w:rPr>
        <w:t xml:space="preserve"> по известному ис</w:t>
      </w:r>
      <w:r w:rsidRPr="00240969">
        <w:rPr>
          <w:rStyle w:val="af0"/>
          <w:rFonts w:eastAsiaTheme="majorEastAsia"/>
          <w:sz w:val="32"/>
          <w:szCs w:val="32"/>
        </w:rPr>
        <w:softHyphen/>
        <w:t xml:space="preserve">тинному азимуту </w:t>
      </w:r>
      <w:r w:rsidR="009B4C20" w:rsidRPr="00240969">
        <w:rPr>
          <w:rStyle w:val="Other"/>
          <w:rFonts w:eastAsiaTheme="majorEastAsia"/>
          <w:sz w:val="32"/>
          <w:szCs w:val="32"/>
          <w:lang w:val="en-US"/>
        </w:rPr>
        <w:t>r</w:t>
      </w:r>
      <w:r w:rsidR="009B4C20" w:rsidRPr="00240969">
        <w:rPr>
          <w:rStyle w:val="Other"/>
          <w:rFonts w:eastAsiaTheme="majorEastAsia"/>
          <w:sz w:val="32"/>
          <w:szCs w:val="32"/>
          <w:vertAlign w:val="subscript"/>
          <w:lang w:val="en-US"/>
        </w:rPr>
        <w:t>CD</w:t>
      </w:r>
      <w:r w:rsidRPr="00240969">
        <w:rPr>
          <w:rStyle w:val="af0"/>
          <w:rFonts w:eastAsiaTheme="majorEastAsia"/>
          <w:sz w:val="32"/>
          <w:szCs w:val="32"/>
        </w:rPr>
        <w:t xml:space="preserve"> (табл. </w:t>
      </w:r>
      <w:r w:rsidR="00AE45BD">
        <w:rPr>
          <w:rStyle w:val="af0"/>
          <w:rFonts w:eastAsiaTheme="majorEastAsia"/>
          <w:sz w:val="32"/>
          <w:szCs w:val="32"/>
        </w:rPr>
        <w:t>5</w:t>
      </w:r>
      <w:r w:rsidRPr="00240969">
        <w:rPr>
          <w:rStyle w:val="af0"/>
          <w:rFonts w:eastAsiaTheme="majorEastAsia"/>
          <w:sz w:val="32"/>
          <w:szCs w:val="32"/>
        </w:rPr>
        <w:t>.4). Нарисовать схему.</w:t>
      </w:r>
    </w:p>
    <w:p w14:paraId="11A258D3" w14:textId="78E7B808" w:rsidR="00DD314C" w:rsidRPr="00123AAC" w:rsidRDefault="00DD314C" w:rsidP="009B4C20">
      <w:pPr>
        <w:pStyle w:val="af1"/>
        <w:ind w:firstLine="560"/>
        <w:jc w:val="right"/>
        <w:rPr>
          <w:rStyle w:val="Tablecaption"/>
          <w:rFonts w:eastAsiaTheme="majorEastAsia"/>
          <w:i/>
          <w:iCs/>
          <w:sz w:val="28"/>
          <w:szCs w:val="28"/>
          <w:lang w:val="en-US"/>
        </w:rPr>
      </w:pPr>
      <w:r w:rsidRPr="00123AAC">
        <w:rPr>
          <w:rStyle w:val="Tablecaption"/>
          <w:rFonts w:eastAsiaTheme="majorEastAsia"/>
          <w:i/>
          <w:iCs/>
          <w:sz w:val="28"/>
          <w:szCs w:val="28"/>
        </w:rPr>
        <w:t xml:space="preserve">Таблица </w:t>
      </w:r>
      <w:r w:rsidR="00AE45BD" w:rsidRPr="00123AAC">
        <w:rPr>
          <w:rStyle w:val="Tablecaption"/>
          <w:rFonts w:eastAsiaTheme="majorEastAsia"/>
          <w:i/>
          <w:iCs/>
          <w:sz w:val="28"/>
          <w:szCs w:val="28"/>
        </w:rPr>
        <w:t>5</w:t>
      </w:r>
      <w:r w:rsidRPr="00123AAC">
        <w:rPr>
          <w:rStyle w:val="Tablecaption"/>
          <w:rFonts w:eastAsiaTheme="majorEastAsia"/>
          <w:i/>
          <w:iCs/>
          <w:sz w:val="28"/>
          <w:szCs w:val="28"/>
        </w:rPr>
        <w:t>.4</w:t>
      </w:r>
    </w:p>
    <w:p w14:paraId="711B1E8F" w14:textId="77777777" w:rsidR="00DD314C" w:rsidRPr="00AE45BD" w:rsidRDefault="00DD314C" w:rsidP="00DD314C">
      <w:pPr>
        <w:pStyle w:val="af1"/>
        <w:ind w:firstLine="0"/>
        <w:jc w:val="center"/>
        <w:rPr>
          <w:b/>
          <w:bCs/>
          <w:sz w:val="28"/>
          <w:szCs w:val="28"/>
        </w:rPr>
      </w:pPr>
      <w:r w:rsidRPr="00AE45BD">
        <w:rPr>
          <w:rStyle w:val="af0"/>
          <w:rFonts w:eastAsiaTheme="majorEastAsia"/>
          <w:b/>
          <w:bCs/>
          <w:sz w:val="28"/>
          <w:szCs w:val="28"/>
        </w:rPr>
        <w:t>Данные для задания 3</w:t>
      </w:r>
    </w:p>
    <w:tbl>
      <w:tblPr>
        <w:tblOverlap w:val="never"/>
        <w:tblW w:w="5000" w:type="pct"/>
        <w:jc w:val="center"/>
        <w:tblCellMar>
          <w:left w:w="10" w:type="dxa"/>
          <w:right w:w="10" w:type="dxa"/>
        </w:tblCellMar>
        <w:tblLook w:val="0000" w:firstRow="0" w:lastRow="0" w:firstColumn="0" w:lastColumn="0" w:noHBand="0" w:noVBand="0"/>
      </w:tblPr>
      <w:tblGrid>
        <w:gridCol w:w="1110"/>
        <w:gridCol w:w="1381"/>
        <w:gridCol w:w="1735"/>
        <w:gridCol w:w="1099"/>
        <w:gridCol w:w="1384"/>
        <w:gridCol w:w="1384"/>
        <w:gridCol w:w="1602"/>
      </w:tblGrid>
      <w:tr w:rsidR="00503C5B" w:rsidRPr="00503C5B" w14:paraId="3CB4B539" w14:textId="77777777" w:rsidTr="00503C5B">
        <w:trPr>
          <w:trHeight w:val="20"/>
          <w:jc w:val="center"/>
        </w:trPr>
        <w:tc>
          <w:tcPr>
            <w:tcW w:w="572" w:type="pct"/>
            <w:tcBorders>
              <w:top w:val="single" w:sz="4" w:space="0" w:color="auto"/>
              <w:left w:val="single" w:sz="4" w:space="0" w:color="auto"/>
            </w:tcBorders>
            <w:shd w:val="clear" w:color="auto" w:fill="auto"/>
            <w:vAlign w:val="bottom"/>
          </w:tcPr>
          <w:p w14:paraId="6AF03A01" w14:textId="77777777" w:rsidR="00503C5B" w:rsidRPr="00503C5B" w:rsidRDefault="00503C5B" w:rsidP="008471FD">
            <w:pPr>
              <w:pStyle w:val="Other0"/>
              <w:ind w:firstLine="0"/>
              <w:jc w:val="center"/>
              <w:rPr>
                <w:sz w:val="28"/>
                <w:szCs w:val="28"/>
              </w:rPr>
            </w:pPr>
            <w:r w:rsidRPr="00503C5B">
              <w:rPr>
                <w:rStyle w:val="Other"/>
                <w:rFonts w:eastAsiaTheme="majorEastAsia"/>
                <w:sz w:val="28"/>
                <w:szCs w:val="28"/>
              </w:rPr>
              <w:t>№ варианта</w:t>
            </w:r>
          </w:p>
        </w:tc>
        <w:tc>
          <w:tcPr>
            <w:tcW w:w="712" w:type="pct"/>
            <w:tcBorders>
              <w:top w:val="single" w:sz="4" w:space="0" w:color="auto"/>
              <w:left w:val="single" w:sz="4" w:space="0" w:color="auto"/>
            </w:tcBorders>
            <w:shd w:val="clear" w:color="auto" w:fill="auto"/>
            <w:vAlign w:val="center"/>
          </w:tcPr>
          <w:p w14:paraId="1CEE2649" w14:textId="04A4240E" w:rsidR="00503C5B" w:rsidRPr="00503C5B" w:rsidRDefault="00503C5B" w:rsidP="008471FD">
            <w:pPr>
              <w:pStyle w:val="Other0"/>
              <w:ind w:firstLine="0"/>
              <w:jc w:val="center"/>
              <w:rPr>
                <w:sz w:val="28"/>
                <w:szCs w:val="28"/>
                <w:lang w:val="en-US"/>
              </w:rPr>
            </w:pPr>
            <w:r w:rsidRPr="00503C5B">
              <w:rPr>
                <w:rStyle w:val="Other"/>
                <w:rFonts w:eastAsiaTheme="majorEastAsia"/>
                <w:sz w:val="28"/>
                <w:szCs w:val="28"/>
              </w:rPr>
              <w:t>А</w:t>
            </w:r>
            <w:r w:rsidRPr="00503C5B">
              <w:rPr>
                <w:rStyle w:val="Other"/>
                <w:rFonts w:eastAsiaTheme="majorEastAsia"/>
                <w:sz w:val="28"/>
                <w:szCs w:val="28"/>
                <w:vertAlign w:val="subscript"/>
                <w:lang w:val="en-US"/>
              </w:rPr>
              <w:t>CD</w:t>
            </w:r>
          </w:p>
        </w:tc>
        <w:tc>
          <w:tcPr>
            <w:tcW w:w="895" w:type="pct"/>
            <w:tcBorders>
              <w:top w:val="single" w:sz="4" w:space="0" w:color="auto"/>
              <w:left w:val="single" w:sz="4" w:space="0" w:color="auto"/>
            </w:tcBorders>
            <w:shd w:val="clear" w:color="auto" w:fill="auto"/>
            <w:vAlign w:val="bottom"/>
          </w:tcPr>
          <w:p w14:paraId="773F83FA" w14:textId="77777777" w:rsidR="00503C5B" w:rsidRPr="00503C5B" w:rsidRDefault="00503C5B" w:rsidP="008471FD">
            <w:pPr>
              <w:pStyle w:val="Other0"/>
              <w:ind w:firstLine="0"/>
              <w:jc w:val="center"/>
              <w:rPr>
                <w:sz w:val="28"/>
                <w:szCs w:val="28"/>
              </w:rPr>
            </w:pPr>
            <w:r w:rsidRPr="00503C5B">
              <w:rPr>
                <w:rStyle w:val="Other"/>
                <w:rFonts w:eastAsiaTheme="majorEastAsia"/>
                <w:sz w:val="28"/>
                <w:szCs w:val="28"/>
              </w:rPr>
              <w:t>№ варианта</w:t>
            </w:r>
          </w:p>
        </w:tc>
        <w:tc>
          <w:tcPr>
            <w:tcW w:w="567" w:type="pct"/>
            <w:tcBorders>
              <w:top w:val="single" w:sz="4" w:space="0" w:color="auto"/>
              <w:left w:val="single" w:sz="4" w:space="0" w:color="auto"/>
            </w:tcBorders>
            <w:shd w:val="clear" w:color="auto" w:fill="auto"/>
            <w:vAlign w:val="center"/>
          </w:tcPr>
          <w:p w14:paraId="5AB6F645" w14:textId="703E2DEF" w:rsidR="00503C5B" w:rsidRPr="00503C5B" w:rsidRDefault="00503C5B" w:rsidP="008471FD">
            <w:pPr>
              <w:pStyle w:val="Other0"/>
              <w:ind w:firstLine="0"/>
              <w:jc w:val="center"/>
              <w:rPr>
                <w:sz w:val="28"/>
                <w:szCs w:val="28"/>
              </w:rPr>
            </w:pPr>
            <w:r w:rsidRPr="00503C5B">
              <w:rPr>
                <w:rStyle w:val="Other"/>
                <w:rFonts w:eastAsiaTheme="majorEastAsia"/>
                <w:sz w:val="28"/>
                <w:szCs w:val="28"/>
              </w:rPr>
              <w:t>А</w:t>
            </w:r>
            <w:r w:rsidRPr="00503C5B">
              <w:rPr>
                <w:rStyle w:val="Other"/>
                <w:rFonts w:eastAsiaTheme="majorEastAsia"/>
                <w:sz w:val="28"/>
                <w:szCs w:val="28"/>
                <w:vertAlign w:val="subscript"/>
                <w:lang w:val="en-US"/>
              </w:rPr>
              <w:t>CD</w:t>
            </w:r>
          </w:p>
        </w:tc>
        <w:tc>
          <w:tcPr>
            <w:tcW w:w="714" w:type="pct"/>
            <w:tcBorders>
              <w:top w:val="single" w:sz="4" w:space="0" w:color="auto"/>
              <w:left w:val="single" w:sz="4" w:space="0" w:color="auto"/>
              <w:right w:val="single" w:sz="4" w:space="0" w:color="auto"/>
            </w:tcBorders>
          </w:tcPr>
          <w:p w14:paraId="235F56EB" w14:textId="77777777" w:rsidR="00503C5B" w:rsidRPr="00503C5B" w:rsidRDefault="00503C5B" w:rsidP="008471FD">
            <w:pPr>
              <w:pStyle w:val="Other0"/>
              <w:ind w:firstLine="0"/>
              <w:jc w:val="center"/>
              <w:rPr>
                <w:rStyle w:val="Other"/>
                <w:rFonts w:eastAsiaTheme="majorEastAsia"/>
                <w:sz w:val="28"/>
                <w:szCs w:val="28"/>
              </w:rPr>
            </w:pPr>
          </w:p>
        </w:tc>
        <w:tc>
          <w:tcPr>
            <w:tcW w:w="714" w:type="pct"/>
            <w:tcBorders>
              <w:top w:val="single" w:sz="4" w:space="0" w:color="auto"/>
              <w:left w:val="single" w:sz="4" w:space="0" w:color="auto"/>
            </w:tcBorders>
            <w:shd w:val="clear" w:color="auto" w:fill="auto"/>
            <w:vAlign w:val="bottom"/>
          </w:tcPr>
          <w:p w14:paraId="38129700" w14:textId="3F18541B" w:rsidR="00503C5B" w:rsidRPr="00503C5B" w:rsidRDefault="00503C5B" w:rsidP="008471FD">
            <w:pPr>
              <w:pStyle w:val="Other0"/>
              <w:ind w:firstLine="0"/>
              <w:jc w:val="center"/>
              <w:rPr>
                <w:sz w:val="28"/>
                <w:szCs w:val="28"/>
              </w:rPr>
            </w:pPr>
            <w:r w:rsidRPr="00503C5B">
              <w:rPr>
                <w:rStyle w:val="Other"/>
                <w:rFonts w:eastAsiaTheme="majorEastAsia"/>
                <w:sz w:val="28"/>
                <w:szCs w:val="28"/>
              </w:rPr>
              <w:t>№ варианта</w:t>
            </w:r>
          </w:p>
        </w:tc>
        <w:tc>
          <w:tcPr>
            <w:tcW w:w="826" w:type="pct"/>
            <w:tcBorders>
              <w:top w:val="single" w:sz="4" w:space="0" w:color="auto"/>
              <w:left w:val="single" w:sz="4" w:space="0" w:color="auto"/>
              <w:right w:val="single" w:sz="4" w:space="0" w:color="auto"/>
            </w:tcBorders>
            <w:shd w:val="clear" w:color="auto" w:fill="auto"/>
            <w:vAlign w:val="center"/>
          </w:tcPr>
          <w:p w14:paraId="3C379DFD" w14:textId="541C9442" w:rsidR="00503C5B" w:rsidRPr="00503C5B" w:rsidRDefault="00503C5B" w:rsidP="008471FD">
            <w:pPr>
              <w:pStyle w:val="Other0"/>
              <w:ind w:firstLine="0"/>
              <w:jc w:val="center"/>
              <w:rPr>
                <w:sz w:val="28"/>
                <w:szCs w:val="28"/>
              </w:rPr>
            </w:pPr>
            <w:r w:rsidRPr="00503C5B">
              <w:rPr>
                <w:rStyle w:val="Other"/>
                <w:rFonts w:eastAsiaTheme="majorEastAsia"/>
                <w:sz w:val="28"/>
                <w:szCs w:val="28"/>
              </w:rPr>
              <w:t>А</w:t>
            </w:r>
            <w:r w:rsidRPr="00503C5B">
              <w:rPr>
                <w:rStyle w:val="Other"/>
                <w:rFonts w:eastAsiaTheme="majorEastAsia"/>
                <w:sz w:val="28"/>
                <w:szCs w:val="28"/>
                <w:vertAlign w:val="subscript"/>
                <w:lang w:val="en-US"/>
              </w:rPr>
              <w:t>CD</w:t>
            </w:r>
          </w:p>
        </w:tc>
      </w:tr>
      <w:tr w:rsidR="00503C5B" w:rsidRPr="00503C5B" w14:paraId="11E7CA74" w14:textId="77777777" w:rsidTr="00503C5B">
        <w:trPr>
          <w:trHeight w:val="20"/>
          <w:jc w:val="center"/>
        </w:trPr>
        <w:tc>
          <w:tcPr>
            <w:tcW w:w="572" w:type="pct"/>
            <w:tcBorders>
              <w:top w:val="single" w:sz="4" w:space="0" w:color="auto"/>
              <w:left w:val="single" w:sz="4" w:space="0" w:color="auto"/>
            </w:tcBorders>
            <w:shd w:val="clear" w:color="auto" w:fill="auto"/>
          </w:tcPr>
          <w:p w14:paraId="7B991C07" w14:textId="530EDD66" w:rsidR="00503C5B" w:rsidRPr="00503C5B" w:rsidRDefault="00503C5B" w:rsidP="00DD314C">
            <w:pPr>
              <w:pStyle w:val="Other0"/>
              <w:ind w:firstLine="0"/>
              <w:jc w:val="center"/>
              <w:rPr>
                <w:sz w:val="28"/>
                <w:szCs w:val="28"/>
              </w:rPr>
            </w:pPr>
            <w:r w:rsidRPr="00503C5B">
              <w:rPr>
                <w:rStyle w:val="Other"/>
                <w:rFonts w:eastAsiaTheme="majorEastAsia"/>
                <w:sz w:val="28"/>
                <w:szCs w:val="28"/>
              </w:rPr>
              <w:t>1</w:t>
            </w:r>
          </w:p>
        </w:tc>
        <w:tc>
          <w:tcPr>
            <w:tcW w:w="712" w:type="pct"/>
            <w:tcBorders>
              <w:top w:val="single" w:sz="4" w:space="0" w:color="auto"/>
              <w:left w:val="single" w:sz="4" w:space="0" w:color="auto"/>
            </w:tcBorders>
            <w:shd w:val="clear" w:color="auto" w:fill="auto"/>
          </w:tcPr>
          <w:p w14:paraId="3BD52DF5" w14:textId="383EB436" w:rsidR="00503C5B" w:rsidRPr="00503C5B" w:rsidRDefault="00503C5B" w:rsidP="00DD314C">
            <w:pPr>
              <w:pStyle w:val="Other0"/>
              <w:ind w:firstLine="0"/>
              <w:jc w:val="center"/>
              <w:rPr>
                <w:sz w:val="28"/>
                <w:szCs w:val="28"/>
              </w:rPr>
            </w:pPr>
            <w:r w:rsidRPr="00503C5B">
              <w:rPr>
                <w:rStyle w:val="Other"/>
                <w:rFonts w:eastAsiaTheme="majorEastAsia"/>
                <w:sz w:val="28"/>
                <w:szCs w:val="28"/>
              </w:rPr>
              <w:t>245°30'</w:t>
            </w:r>
          </w:p>
        </w:tc>
        <w:tc>
          <w:tcPr>
            <w:tcW w:w="895" w:type="pct"/>
            <w:tcBorders>
              <w:top w:val="single" w:sz="4" w:space="0" w:color="auto"/>
              <w:left w:val="single" w:sz="4" w:space="0" w:color="auto"/>
            </w:tcBorders>
            <w:shd w:val="clear" w:color="auto" w:fill="auto"/>
          </w:tcPr>
          <w:p w14:paraId="7C50DBC1" w14:textId="4E06B685" w:rsidR="00503C5B" w:rsidRPr="00503C5B" w:rsidRDefault="00503C5B" w:rsidP="00DD314C">
            <w:pPr>
              <w:pStyle w:val="Other0"/>
              <w:ind w:firstLine="0"/>
              <w:jc w:val="center"/>
              <w:rPr>
                <w:sz w:val="28"/>
                <w:szCs w:val="28"/>
              </w:rPr>
            </w:pPr>
            <w:r w:rsidRPr="00503C5B">
              <w:rPr>
                <w:rStyle w:val="Other"/>
                <w:rFonts w:eastAsiaTheme="majorEastAsia"/>
                <w:sz w:val="28"/>
                <w:szCs w:val="28"/>
              </w:rPr>
              <w:t>5</w:t>
            </w:r>
          </w:p>
        </w:tc>
        <w:tc>
          <w:tcPr>
            <w:tcW w:w="567" w:type="pct"/>
            <w:tcBorders>
              <w:top w:val="single" w:sz="4" w:space="0" w:color="auto"/>
              <w:left w:val="single" w:sz="4" w:space="0" w:color="auto"/>
            </w:tcBorders>
            <w:shd w:val="clear" w:color="auto" w:fill="auto"/>
          </w:tcPr>
          <w:p w14:paraId="450B6D74" w14:textId="5600962F" w:rsidR="00503C5B" w:rsidRPr="00503C5B" w:rsidRDefault="00503C5B" w:rsidP="00DD314C">
            <w:pPr>
              <w:pStyle w:val="Other0"/>
              <w:ind w:firstLine="0"/>
              <w:jc w:val="center"/>
              <w:rPr>
                <w:sz w:val="28"/>
                <w:szCs w:val="28"/>
              </w:rPr>
            </w:pPr>
            <w:r w:rsidRPr="00503C5B">
              <w:rPr>
                <w:rStyle w:val="Other"/>
                <w:rFonts w:eastAsiaTheme="majorEastAsia"/>
                <w:sz w:val="28"/>
                <w:szCs w:val="28"/>
              </w:rPr>
              <w:t>165°20'</w:t>
            </w:r>
          </w:p>
        </w:tc>
        <w:tc>
          <w:tcPr>
            <w:tcW w:w="714" w:type="pct"/>
            <w:tcBorders>
              <w:top w:val="single" w:sz="4" w:space="0" w:color="auto"/>
              <w:left w:val="single" w:sz="4" w:space="0" w:color="auto"/>
              <w:right w:val="single" w:sz="4" w:space="0" w:color="auto"/>
            </w:tcBorders>
          </w:tcPr>
          <w:p w14:paraId="6CD4A58B" w14:textId="77777777" w:rsidR="00503C5B" w:rsidRPr="00503C5B" w:rsidRDefault="00503C5B" w:rsidP="00DD314C">
            <w:pPr>
              <w:pStyle w:val="Other0"/>
              <w:ind w:firstLine="0"/>
              <w:jc w:val="center"/>
              <w:rPr>
                <w:rStyle w:val="Other"/>
                <w:rFonts w:eastAsiaTheme="majorEastAsia"/>
                <w:sz w:val="28"/>
                <w:szCs w:val="28"/>
              </w:rPr>
            </w:pPr>
          </w:p>
        </w:tc>
        <w:tc>
          <w:tcPr>
            <w:tcW w:w="714" w:type="pct"/>
            <w:tcBorders>
              <w:top w:val="single" w:sz="4" w:space="0" w:color="auto"/>
              <w:left w:val="single" w:sz="4" w:space="0" w:color="auto"/>
            </w:tcBorders>
            <w:shd w:val="clear" w:color="auto" w:fill="auto"/>
          </w:tcPr>
          <w:p w14:paraId="6272DC2C" w14:textId="1B96374F" w:rsidR="00503C5B" w:rsidRPr="00503C5B" w:rsidRDefault="00503C5B" w:rsidP="00DD314C">
            <w:pPr>
              <w:pStyle w:val="Other0"/>
              <w:ind w:firstLine="0"/>
              <w:jc w:val="center"/>
              <w:rPr>
                <w:sz w:val="28"/>
                <w:szCs w:val="28"/>
              </w:rPr>
            </w:pPr>
            <w:r w:rsidRPr="00503C5B">
              <w:rPr>
                <w:rStyle w:val="Other"/>
                <w:rFonts w:eastAsiaTheme="majorEastAsia"/>
                <w:sz w:val="28"/>
                <w:szCs w:val="28"/>
              </w:rPr>
              <w:t>9</w:t>
            </w:r>
          </w:p>
        </w:tc>
        <w:tc>
          <w:tcPr>
            <w:tcW w:w="826" w:type="pct"/>
            <w:tcBorders>
              <w:top w:val="single" w:sz="4" w:space="0" w:color="auto"/>
              <w:left w:val="single" w:sz="4" w:space="0" w:color="auto"/>
              <w:right w:val="single" w:sz="4" w:space="0" w:color="auto"/>
            </w:tcBorders>
            <w:shd w:val="clear" w:color="auto" w:fill="auto"/>
          </w:tcPr>
          <w:p w14:paraId="6B756670" w14:textId="6A345BF9" w:rsidR="00503C5B" w:rsidRPr="00503C5B" w:rsidRDefault="00503C5B" w:rsidP="00DD314C">
            <w:pPr>
              <w:pStyle w:val="Other0"/>
              <w:ind w:firstLine="0"/>
              <w:jc w:val="center"/>
              <w:rPr>
                <w:sz w:val="28"/>
                <w:szCs w:val="28"/>
              </w:rPr>
            </w:pPr>
            <w:r w:rsidRPr="00503C5B">
              <w:rPr>
                <w:rStyle w:val="Other"/>
                <w:rFonts w:eastAsiaTheme="majorEastAsia"/>
                <w:sz w:val="28"/>
                <w:szCs w:val="28"/>
              </w:rPr>
              <w:t>145°30'</w:t>
            </w:r>
          </w:p>
        </w:tc>
      </w:tr>
      <w:tr w:rsidR="00503C5B" w:rsidRPr="00503C5B" w14:paraId="2232A8E7" w14:textId="77777777" w:rsidTr="00503C5B">
        <w:trPr>
          <w:trHeight w:val="20"/>
          <w:jc w:val="center"/>
        </w:trPr>
        <w:tc>
          <w:tcPr>
            <w:tcW w:w="572" w:type="pct"/>
            <w:tcBorders>
              <w:top w:val="single" w:sz="4" w:space="0" w:color="auto"/>
              <w:left w:val="single" w:sz="4" w:space="0" w:color="auto"/>
            </w:tcBorders>
            <w:shd w:val="clear" w:color="auto" w:fill="auto"/>
            <w:vAlign w:val="bottom"/>
          </w:tcPr>
          <w:p w14:paraId="044E900C" w14:textId="6391E853" w:rsidR="00503C5B" w:rsidRPr="00503C5B" w:rsidRDefault="00503C5B" w:rsidP="00DD314C">
            <w:pPr>
              <w:pStyle w:val="Other0"/>
              <w:ind w:firstLine="0"/>
              <w:jc w:val="center"/>
              <w:rPr>
                <w:sz w:val="28"/>
                <w:szCs w:val="28"/>
              </w:rPr>
            </w:pPr>
            <w:r w:rsidRPr="00503C5B">
              <w:rPr>
                <w:rStyle w:val="Other"/>
                <w:rFonts w:eastAsiaTheme="majorEastAsia"/>
                <w:sz w:val="28"/>
                <w:szCs w:val="28"/>
              </w:rPr>
              <w:t>2</w:t>
            </w:r>
          </w:p>
        </w:tc>
        <w:tc>
          <w:tcPr>
            <w:tcW w:w="712" w:type="pct"/>
            <w:tcBorders>
              <w:top w:val="single" w:sz="4" w:space="0" w:color="auto"/>
              <w:left w:val="single" w:sz="4" w:space="0" w:color="auto"/>
            </w:tcBorders>
            <w:shd w:val="clear" w:color="auto" w:fill="auto"/>
            <w:vAlign w:val="bottom"/>
          </w:tcPr>
          <w:p w14:paraId="54F8CFE9" w14:textId="333A817F" w:rsidR="00503C5B" w:rsidRPr="00503C5B" w:rsidRDefault="00503C5B" w:rsidP="00DD314C">
            <w:pPr>
              <w:pStyle w:val="Other0"/>
              <w:ind w:firstLine="0"/>
              <w:jc w:val="center"/>
              <w:rPr>
                <w:sz w:val="28"/>
                <w:szCs w:val="28"/>
              </w:rPr>
            </w:pPr>
            <w:r w:rsidRPr="00503C5B">
              <w:rPr>
                <w:rStyle w:val="Other"/>
                <w:rFonts w:eastAsiaTheme="majorEastAsia"/>
                <w:sz w:val="28"/>
                <w:szCs w:val="28"/>
              </w:rPr>
              <w:t>213°20'</w:t>
            </w:r>
          </w:p>
        </w:tc>
        <w:tc>
          <w:tcPr>
            <w:tcW w:w="895" w:type="pct"/>
            <w:tcBorders>
              <w:top w:val="single" w:sz="4" w:space="0" w:color="auto"/>
              <w:left w:val="single" w:sz="4" w:space="0" w:color="auto"/>
            </w:tcBorders>
            <w:shd w:val="clear" w:color="auto" w:fill="auto"/>
            <w:vAlign w:val="bottom"/>
          </w:tcPr>
          <w:p w14:paraId="684CF648" w14:textId="5950DA64" w:rsidR="00503C5B" w:rsidRPr="00503C5B" w:rsidRDefault="00503C5B" w:rsidP="00DD314C">
            <w:pPr>
              <w:pStyle w:val="Other0"/>
              <w:ind w:firstLine="0"/>
              <w:jc w:val="center"/>
              <w:rPr>
                <w:sz w:val="28"/>
                <w:szCs w:val="28"/>
              </w:rPr>
            </w:pPr>
            <w:r w:rsidRPr="00503C5B">
              <w:rPr>
                <w:rStyle w:val="Other"/>
                <w:rFonts w:eastAsiaTheme="majorEastAsia"/>
                <w:sz w:val="28"/>
                <w:szCs w:val="28"/>
              </w:rPr>
              <w:t>6</w:t>
            </w:r>
          </w:p>
        </w:tc>
        <w:tc>
          <w:tcPr>
            <w:tcW w:w="567" w:type="pct"/>
            <w:tcBorders>
              <w:top w:val="single" w:sz="4" w:space="0" w:color="auto"/>
              <w:left w:val="single" w:sz="4" w:space="0" w:color="auto"/>
            </w:tcBorders>
            <w:shd w:val="clear" w:color="auto" w:fill="auto"/>
            <w:vAlign w:val="bottom"/>
          </w:tcPr>
          <w:p w14:paraId="6B9123C9" w14:textId="0CA373D5" w:rsidR="00503C5B" w:rsidRPr="00503C5B" w:rsidRDefault="00503C5B" w:rsidP="00DD314C">
            <w:pPr>
              <w:pStyle w:val="Other0"/>
              <w:ind w:firstLine="0"/>
              <w:jc w:val="center"/>
              <w:rPr>
                <w:sz w:val="28"/>
                <w:szCs w:val="28"/>
              </w:rPr>
            </w:pPr>
            <w:r w:rsidRPr="00503C5B">
              <w:rPr>
                <w:rStyle w:val="Other"/>
                <w:rFonts w:eastAsiaTheme="majorEastAsia"/>
                <w:sz w:val="28"/>
                <w:szCs w:val="28"/>
              </w:rPr>
              <w:t>227°20'</w:t>
            </w:r>
          </w:p>
        </w:tc>
        <w:tc>
          <w:tcPr>
            <w:tcW w:w="714" w:type="pct"/>
            <w:tcBorders>
              <w:top w:val="single" w:sz="4" w:space="0" w:color="auto"/>
              <w:left w:val="single" w:sz="4" w:space="0" w:color="auto"/>
              <w:right w:val="single" w:sz="4" w:space="0" w:color="auto"/>
            </w:tcBorders>
          </w:tcPr>
          <w:p w14:paraId="03690720" w14:textId="77777777" w:rsidR="00503C5B" w:rsidRPr="00503C5B" w:rsidRDefault="00503C5B" w:rsidP="00DD314C">
            <w:pPr>
              <w:pStyle w:val="Other0"/>
              <w:ind w:firstLine="0"/>
              <w:jc w:val="center"/>
              <w:rPr>
                <w:rStyle w:val="Other"/>
                <w:rFonts w:eastAsiaTheme="majorEastAsia"/>
                <w:sz w:val="28"/>
                <w:szCs w:val="28"/>
              </w:rPr>
            </w:pPr>
          </w:p>
        </w:tc>
        <w:tc>
          <w:tcPr>
            <w:tcW w:w="714" w:type="pct"/>
            <w:tcBorders>
              <w:top w:val="single" w:sz="4" w:space="0" w:color="auto"/>
              <w:left w:val="single" w:sz="4" w:space="0" w:color="auto"/>
            </w:tcBorders>
            <w:shd w:val="clear" w:color="auto" w:fill="auto"/>
            <w:vAlign w:val="bottom"/>
          </w:tcPr>
          <w:p w14:paraId="3A16CAFC" w14:textId="34DFA927" w:rsidR="00503C5B" w:rsidRPr="00503C5B" w:rsidRDefault="00503C5B" w:rsidP="00DD314C">
            <w:pPr>
              <w:pStyle w:val="Other0"/>
              <w:ind w:firstLine="0"/>
              <w:jc w:val="center"/>
              <w:rPr>
                <w:sz w:val="28"/>
                <w:szCs w:val="28"/>
              </w:rPr>
            </w:pPr>
            <w:r w:rsidRPr="00503C5B">
              <w:rPr>
                <w:rStyle w:val="Other"/>
                <w:rFonts w:eastAsiaTheme="majorEastAsia"/>
                <w:sz w:val="28"/>
                <w:szCs w:val="28"/>
              </w:rPr>
              <w:t>10</w:t>
            </w:r>
          </w:p>
        </w:tc>
        <w:tc>
          <w:tcPr>
            <w:tcW w:w="826" w:type="pct"/>
            <w:tcBorders>
              <w:top w:val="single" w:sz="4" w:space="0" w:color="auto"/>
              <w:left w:val="single" w:sz="4" w:space="0" w:color="auto"/>
              <w:right w:val="single" w:sz="4" w:space="0" w:color="auto"/>
            </w:tcBorders>
            <w:shd w:val="clear" w:color="auto" w:fill="auto"/>
            <w:vAlign w:val="bottom"/>
          </w:tcPr>
          <w:p w14:paraId="1775EDDB" w14:textId="655098CD" w:rsidR="00503C5B" w:rsidRPr="00503C5B" w:rsidRDefault="00503C5B" w:rsidP="00DD314C">
            <w:pPr>
              <w:pStyle w:val="Other0"/>
              <w:ind w:firstLine="0"/>
              <w:jc w:val="center"/>
              <w:rPr>
                <w:sz w:val="28"/>
                <w:szCs w:val="28"/>
              </w:rPr>
            </w:pPr>
            <w:r w:rsidRPr="00503C5B">
              <w:rPr>
                <w:rStyle w:val="Other"/>
                <w:rFonts w:eastAsiaTheme="majorEastAsia"/>
                <w:sz w:val="28"/>
                <w:szCs w:val="28"/>
              </w:rPr>
              <w:t>271°20'</w:t>
            </w:r>
          </w:p>
        </w:tc>
      </w:tr>
      <w:tr w:rsidR="00503C5B" w:rsidRPr="00503C5B" w14:paraId="403CDCFF" w14:textId="77777777" w:rsidTr="00503C5B">
        <w:trPr>
          <w:trHeight w:val="20"/>
          <w:jc w:val="center"/>
        </w:trPr>
        <w:tc>
          <w:tcPr>
            <w:tcW w:w="572" w:type="pct"/>
            <w:tcBorders>
              <w:top w:val="single" w:sz="4" w:space="0" w:color="auto"/>
              <w:left w:val="single" w:sz="4" w:space="0" w:color="auto"/>
              <w:bottom w:val="single" w:sz="4" w:space="0" w:color="auto"/>
            </w:tcBorders>
            <w:shd w:val="clear" w:color="auto" w:fill="auto"/>
            <w:vAlign w:val="bottom"/>
          </w:tcPr>
          <w:p w14:paraId="0C865E31" w14:textId="6B6D934D" w:rsidR="00503C5B" w:rsidRPr="00503C5B" w:rsidRDefault="00503C5B" w:rsidP="00DD314C">
            <w:pPr>
              <w:pStyle w:val="Other0"/>
              <w:ind w:firstLine="0"/>
              <w:jc w:val="center"/>
              <w:rPr>
                <w:sz w:val="28"/>
                <w:szCs w:val="28"/>
              </w:rPr>
            </w:pPr>
            <w:r w:rsidRPr="00503C5B">
              <w:rPr>
                <w:rStyle w:val="Other"/>
                <w:rFonts w:eastAsiaTheme="majorEastAsia"/>
                <w:sz w:val="28"/>
                <w:szCs w:val="28"/>
              </w:rPr>
              <w:t>3</w:t>
            </w:r>
          </w:p>
        </w:tc>
        <w:tc>
          <w:tcPr>
            <w:tcW w:w="712" w:type="pct"/>
            <w:tcBorders>
              <w:top w:val="single" w:sz="4" w:space="0" w:color="auto"/>
              <w:left w:val="single" w:sz="4" w:space="0" w:color="auto"/>
              <w:bottom w:val="single" w:sz="4" w:space="0" w:color="auto"/>
            </w:tcBorders>
            <w:shd w:val="clear" w:color="auto" w:fill="auto"/>
            <w:vAlign w:val="bottom"/>
          </w:tcPr>
          <w:p w14:paraId="19D84117" w14:textId="02D27F7B" w:rsidR="00503C5B" w:rsidRPr="00503C5B" w:rsidRDefault="00503C5B" w:rsidP="00DD314C">
            <w:pPr>
              <w:pStyle w:val="Other0"/>
              <w:ind w:firstLine="0"/>
              <w:jc w:val="center"/>
              <w:rPr>
                <w:sz w:val="28"/>
                <w:szCs w:val="28"/>
              </w:rPr>
            </w:pPr>
            <w:r w:rsidRPr="00503C5B">
              <w:rPr>
                <w:rStyle w:val="Other"/>
                <w:rFonts w:eastAsiaTheme="majorEastAsia"/>
                <w:sz w:val="28"/>
                <w:szCs w:val="28"/>
              </w:rPr>
              <w:t>105°20'</w:t>
            </w:r>
          </w:p>
        </w:tc>
        <w:tc>
          <w:tcPr>
            <w:tcW w:w="895" w:type="pct"/>
            <w:tcBorders>
              <w:top w:val="single" w:sz="4" w:space="0" w:color="auto"/>
              <w:left w:val="single" w:sz="4" w:space="0" w:color="auto"/>
              <w:bottom w:val="single" w:sz="4" w:space="0" w:color="auto"/>
            </w:tcBorders>
            <w:shd w:val="clear" w:color="auto" w:fill="auto"/>
            <w:vAlign w:val="bottom"/>
          </w:tcPr>
          <w:p w14:paraId="1845C72E" w14:textId="74A225A0" w:rsidR="00503C5B" w:rsidRPr="00503C5B" w:rsidRDefault="00503C5B" w:rsidP="00DD314C">
            <w:pPr>
              <w:pStyle w:val="Other0"/>
              <w:ind w:firstLine="0"/>
              <w:jc w:val="center"/>
              <w:rPr>
                <w:sz w:val="28"/>
                <w:szCs w:val="28"/>
              </w:rPr>
            </w:pPr>
            <w:r w:rsidRPr="00503C5B">
              <w:rPr>
                <w:rStyle w:val="Other"/>
                <w:rFonts w:eastAsiaTheme="majorEastAsia"/>
                <w:sz w:val="28"/>
                <w:szCs w:val="28"/>
              </w:rPr>
              <w:t>7</w:t>
            </w:r>
          </w:p>
        </w:tc>
        <w:tc>
          <w:tcPr>
            <w:tcW w:w="567" w:type="pct"/>
            <w:tcBorders>
              <w:top w:val="single" w:sz="4" w:space="0" w:color="auto"/>
              <w:left w:val="single" w:sz="4" w:space="0" w:color="auto"/>
              <w:bottom w:val="single" w:sz="4" w:space="0" w:color="auto"/>
            </w:tcBorders>
            <w:shd w:val="clear" w:color="auto" w:fill="auto"/>
            <w:vAlign w:val="bottom"/>
          </w:tcPr>
          <w:p w14:paraId="47F6EF8D" w14:textId="5821C8D0" w:rsidR="00503C5B" w:rsidRPr="00503C5B" w:rsidRDefault="00503C5B" w:rsidP="00DD314C">
            <w:pPr>
              <w:pStyle w:val="Other0"/>
              <w:ind w:firstLine="0"/>
              <w:jc w:val="center"/>
              <w:rPr>
                <w:sz w:val="28"/>
                <w:szCs w:val="28"/>
              </w:rPr>
            </w:pPr>
            <w:r w:rsidRPr="00503C5B">
              <w:rPr>
                <w:rStyle w:val="Other"/>
                <w:rFonts w:eastAsiaTheme="majorEastAsia"/>
                <w:sz w:val="28"/>
                <w:szCs w:val="28"/>
              </w:rPr>
              <w:t>95°20'</w:t>
            </w:r>
          </w:p>
        </w:tc>
        <w:tc>
          <w:tcPr>
            <w:tcW w:w="714" w:type="pct"/>
            <w:tcBorders>
              <w:top w:val="single" w:sz="4" w:space="0" w:color="auto"/>
              <w:left w:val="single" w:sz="4" w:space="0" w:color="auto"/>
              <w:bottom w:val="single" w:sz="4" w:space="0" w:color="auto"/>
              <w:right w:val="single" w:sz="4" w:space="0" w:color="auto"/>
            </w:tcBorders>
          </w:tcPr>
          <w:p w14:paraId="7B82669F" w14:textId="77777777" w:rsidR="00503C5B" w:rsidRPr="00503C5B" w:rsidRDefault="00503C5B" w:rsidP="00DD314C">
            <w:pPr>
              <w:pStyle w:val="Other0"/>
              <w:ind w:firstLine="0"/>
              <w:jc w:val="center"/>
              <w:rPr>
                <w:rStyle w:val="Other"/>
                <w:rFonts w:eastAsiaTheme="majorEastAsia"/>
                <w:sz w:val="28"/>
                <w:szCs w:val="28"/>
              </w:rPr>
            </w:pPr>
          </w:p>
        </w:tc>
        <w:tc>
          <w:tcPr>
            <w:tcW w:w="714" w:type="pct"/>
            <w:tcBorders>
              <w:top w:val="single" w:sz="4" w:space="0" w:color="auto"/>
              <w:left w:val="single" w:sz="4" w:space="0" w:color="auto"/>
              <w:bottom w:val="single" w:sz="4" w:space="0" w:color="auto"/>
            </w:tcBorders>
            <w:shd w:val="clear" w:color="auto" w:fill="auto"/>
            <w:vAlign w:val="bottom"/>
          </w:tcPr>
          <w:p w14:paraId="6750C4C5" w14:textId="6F4314D0" w:rsidR="00503C5B" w:rsidRPr="00503C5B" w:rsidRDefault="00503C5B" w:rsidP="00DD314C">
            <w:pPr>
              <w:pStyle w:val="Other0"/>
              <w:ind w:firstLine="0"/>
              <w:jc w:val="center"/>
              <w:rPr>
                <w:sz w:val="28"/>
                <w:szCs w:val="28"/>
              </w:rPr>
            </w:pPr>
            <w:r w:rsidRPr="00503C5B">
              <w:rPr>
                <w:rStyle w:val="Other"/>
                <w:rFonts w:eastAsiaTheme="majorEastAsia"/>
                <w:sz w:val="28"/>
                <w:szCs w:val="28"/>
              </w:rPr>
              <w:t>11</w:t>
            </w:r>
          </w:p>
        </w:tc>
        <w:tc>
          <w:tcPr>
            <w:tcW w:w="826" w:type="pct"/>
            <w:tcBorders>
              <w:top w:val="single" w:sz="4" w:space="0" w:color="auto"/>
              <w:left w:val="single" w:sz="4" w:space="0" w:color="auto"/>
              <w:bottom w:val="single" w:sz="4" w:space="0" w:color="auto"/>
              <w:right w:val="single" w:sz="4" w:space="0" w:color="auto"/>
            </w:tcBorders>
            <w:shd w:val="clear" w:color="auto" w:fill="auto"/>
            <w:vAlign w:val="bottom"/>
          </w:tcPr>
          <w:p w14:paraId="20999D86" w14:textId="1C40B644" w:rsidR="00503C5B" w:rsidRPr="00503C5B" w:rsidRDefault="00503C5B" w:rsidP="00DD314C">
            <w:pPr>
              <w:pStyle w:val="Other0"/>
              <w:ind w:firstLine="0"/>
              <w:jc w:val="center"/>
              <w:rPr>
                <w:sz w:val="28"/>
                <w:szCs w:val="28"/>
              </w:rPr>
            </w:pPr>
            <w:r w:rsidRPr="00503C5B">
              <w:rPr>
                <w:rStyle w:val="Other"/>
                <w:rFonts w:eastAsiaTheme="majorEastAsia"/>
                <w:sz w:val="28"/>
                <w:szCs w:val="28"/>
              </w:rPr>
              <w:t>283°40'</w:t>
            </w:r>
          </w:p>
        </w:tc>
      </w:tr>
      <w:tr w:rsidR="00503C5B" w:rsidRPr="00503C5B" w14:paraId="39C63EE8" w14:textId="77777777" w:rsidTr="00503C5B">
        <w:trPr>
          <w:trHeight w:val="20"/>
          <w:jc w:val="center"/>
        </w:trPr>
        <w:tc>
          <w:tcPr>
            <w:tcW w:w="572" w:type="pct"/>
            <w:tcBorders>
              <w:top w:val="single" w:sz="4" w:space="0" w:color="auto"/>
              <w:left w:val="single" w:sz="4" w:space="0" w:color="auto"/>
              <w:bottom w:val="single" w:sz="4" w:space="0" w:color="auto"/>
            </w:tcBorders>
            <w:shd w:val="clear" w:color="auto" w:fill="auto"/>
          </w:tcPr>
          <w:p w14:paraId="79F6E8C4" w14:textId="17C28C60" w:rsidR="00503C5B" w:rsidRPr="00503C5B" w:rsidRDefault="00503C5B" w:rsidP="00DD314C">
            <w:pPr>
              <w:pStyle w:val="Other0"/>
              <w:ind w:firstLine="0"/>
              <w:jc w:val="center"/>
              <w:rPr>
                <w:rStyle w:val="Other"/>
                <w:rFonts w:eastAsiaTheme="majorEastAsia"/>
                <w:sz w:val="28"/>
                <w:szCs w:val="28"/>
              </w:rPr>
            </w:pPr>
            <w:r w:rsidRPr="00503C5B">
              <w:rPr>
                <w:rStyle w:val="Other"/>
                <w:rFonts w:eastAsiaTheme="majorEastAsia"/>
                <w:sz w:val="28"/>
                <w:szCs w:val="28"/>
              </w:rPr>
              <w:t>4</w:t>
            </w:r>
          </w:p>
        </w:tc>
        <w:tc>
          <w:tcPr>
            <w:tcW w:w="712" w:type="pct"/>
            <w:tcBorders>
              <w:top w:val="single" w:sz="4" w:space="0" w:color="auto"/>
              <w:left w:val="single" w:sz="4" w:space="0" w:color="auto"/>
              <w:bottom w:val="single" w:sz="4" w:space="0" w:color="auto"/>
            </w:tcBorders>
            <w:shd w:val="clear" w:color="auto" w:fill="auto"/>
          </w:tcPr>
          <w:p w14:paraId="104CA802" w14:textId="3A1CCCA8" w:rsidR="00503C5B" w:rsidRPr="00503C5B" w:rsidRDefault="00503C5B" w:rsidP="00DD314C">
            <w:pPr>
              <w:pStyle w:val="Other0"/>
              <w:ind w:firstLine="0"/>
              <w:jc w:val="center"/>
              <w:rPr>
                <w:rStyle w:val="Other"/>
                <w:rFonts w:eastAsiaTheme="majorEastAsia"/>
                <w:sz w:val="28"/>
                <w:szCs w:val="28"/>
              </w:rPr>
            </w:pPr>
            <w:r w:rsidRPr="00503C5B">
              <w:rPr>
                <w:rStyle w:val="Other"/>
                <w:rFonts w:eastAsiaTheme="majorEastAsia"/>
                <w:sz w:val="28"/>
                <w:szCs w:val="28"/>
              </w:rPr>
              <w:t>318°20'</w:t>
            </w:r>
          </w:p>
        </w:tc>
        <w:tc>
          <w:tcPr>
            <w:tcW w:w="895" w:type="pct"/>
            <w:tcBorders>
              <w:top w:val="single" w:sz="4" w:space="0" w:color="auto"/>
              <w:left w:val="single" w:sz="4" w:space="0" w:color="auto"/>
              <w:bottom w:val="single" w:sz="4" w:space="0" w:color="auto"/>
            </w:tcBorders>
            <w:shd w:val="clear" w:color="auto" w:fill="auto"/>
          </w:tcPr>
          <w:p w14:paraId="67D6117E" w14:textId="32432BE5" w:rsidR="00503C5B" w:rsidRPr="00503C5B" w:rsidRDefault="00503C5B" w:rsidP="00DD314C">
            <w:pPr>
              <w:pStyle w:val="Other0"/>
              <w:ind w:firstLine="0"/>
              <w:jc w:val="center"/>
              <w:rPr>
                <w:rStyle w:val="Other"/>
                <w:rFonts w:eastAsiaTheme="majorEastAsia"/>
                <w:sz w:val="28"/>
                <w:szCs w:val="28"/>
              </w:rPr>
            </w:pPr>
            <w:r w:rsidRPr="00503C5B">
              <w:rPr>
                <w:rStyle w:val="Other"/>
                <w:rFonts w:eastAsiaTheme="majorEastAsia"/>
                <w:sz w:val="28"/>
                <w:szCs w:val="28"/>
              </w:rPr>
              <w:t>8</w:t>
            </w:r>
          </w:p>
        </w:tc>
        <w:tc>
          <w:tcPr>
            <w:tcW w:w="567" w:type="pct"/>
            <w:tcBorders>
              <w:top w:val="single" w:sz="4" w:space="0" w:color="auto"/>
              <w:left w:val="single" w:sz="4" w:space="0" w:color="auto"/>
              <w:bottom w:val="single" w:sz="4" w:space="0" w:color="auto"/>
            </w:tcBorders>
            <w:shd w:val="clear" w:color="auto" w:fill="auto"/>
          </w:tcPr>
          <w:p w14:paraId="1A69F487" w14:textId="1BCF8072" w:rsidR="00503C5B" w:rsidRPr="00503C5B" w:rsidRDefault="00503C5B" w:rsidP="00DD314C">
            <w:pPr>
              <w:pStyle w:val="Other0"/>
              <w:ind w:firstLine="0"/>
              <w:jc w:val="center"/>
              <w:rPr>
                <w:rStyle w:val="Other"/>
                <w:rFonts w:eastAsiaTheme="majorEastAsia"/>
                <w:sz w:val="28"/>
                <w:szCs w:val="28"/>
              </w:rPr>
            </w:pPr>
            <w:r w:rsidRPr="00503C5B">
              <w:rPr>
                <w:rStyle w:val="Other"/>
                <w:rFonts w:eastAsiaTheme="majorEastAsia"/>
                <w:sz w:val="28"/>
                <w:szCs w:val="28"/>
              </w:rPr>
              <w:t>294°20'</w:t>
            </w:r>
          </w:p>
        </w:tc>
        <w:tc>
          <w:tcPr>
            <w:tcW w:w="714" w:type="pct"/>
            <w:tcBorders>
              <w:top w:val="single" w:sz="4" w:space="0" w:color="auto"/>
              <w:left w:val="single" w:sz="4" w:space="0" w:color="auto"/>
              <w:bottom w:val="single" w:sz="4" w:space="0" w:color="auto"/>
              <w:right w:val="single" w:sz="4" w:space="0" w:color="auto"/>
            </w:tcBorders>
          </w:tcPr>
          <w:p w14:paraId="45726B0D" w14:textId="77777777" w:rsidR="00503C5B" w:rsidRPr="00503C5B" w:rsidRDefault="00503C5B" w:rsidP="00DD314C">
            <w:pPr>
              <w:pStyle w:val="Other0"/>
              <w:ind w:firstLine="0"/>
              <w:jc w:val="center"/>
              <w:rPr>
                <w:rStyle w:val="Other"/>
                <w:rFonts w:eastAsiaTheme="majorEastAsia"/>
                <w:sz w:val="28"/>
                <w:szCs w:val="28"/>
              </w:rPr>
            </w:pPr>
          </w:p>
        </w:tc>
        <w:tc>
          <w:tcPr>
            <w:tcW w:w="714" w:type="pct"/>
            <w:tcBorders>
              <w:top w:val="single" w:sz="4" w:space="0" w:color="auto"/>
              <w:left w:val="single" w:sz="4" w:space="0" w:color="auto"/>
              <w:bottom w:val="single" w:sz="4" w:space="0" w:color="auto"/>
            </w:tcBorders>
            <w:shd w:val="clear" w:color="auto" w:fill="auto"/>
          </w:tcPr>
          <w:p w14:paraId="6DD6AC24" w14:textId="54A7D3BA" w:rsidR="00503C5B" w:rsidRPr="00503C5B" w:rsidRDefault="00503C5B" w:rsidP="00DD314C">
            <w:pPr>
              <w:pStyle w:val="Other0"/>
              <w:ind w:firstLine="0"/>
              <w:jc w:val="center"/>
              <w:rPr>
                <w:rStyle w:val="Other"/>
                <w:rFonts w:eastAsiaTheme="majorEastAsia"/>
                <w:sz w:val="28"/>
                <w:szCs w:val="28"/>
              </w:rPr>
            </w:pPr>
            <w:r w:rsidRPr="00503C5B">
              <w:rPr>
                <w:rStyle w:val="Other"/>
                <w:rFonts w:eastAsiaTheme="majorEastAsia"/>
                <w:sz w:val="28"/>
                <w:szCs w:val="28"/>
              </w:rPr>
              <w:t>12</w:t>
            </w:r>
          </w:p>
        </w:tc>
        <w:tc>
          <w:tcPr>
            <w:tcW w:w="826" w:type="pct"/>
            <w:tcBorders>
              <w:top w:val="single" w:sz="4" w:space="0" w:color="auto"/>
              <w:left w:val="single" w:sz="4" w:space="0" w:color="auto"/>
              <w:bottom w:val="single" w:sz="4" w:space="0" w:color="auto"/>
              <w:right w:val="single" w:sz="4" w:space="0" w:color="auto"/>
            </w:tcBorders>
            <w:shd w:val="clear" w:color="auto" w:fill="auto"/>
          </w:tcPr>
          <w:p w14:paraId="5F96DDC2" w14:textId="35ABB020" w:rsidR="00503C5B" w:rsidRPr="00503C5B" w:rsidRDefault="00503C5B" w:rsidP="00DD314C">
            <w:pPr>
              <w:pStyle w:val="Other0"/>
              <w:ind w:firstLine="0"/>
              <w:jc w:val="center"/>
              <w:rPr>
                <w:rStyle w:val="Other"/>
                <w:rFonts w:eastAsiaTheme="majorEastAsia"/>
                <w:sz w:val="28"/>
                <w:szCs w:val="28"/>
              </w:rPr>
            </w:pPr>
            <w:r w:rsidRPr="00503C5B">
              <w:rPr>
                <w:rStyle w:val="Other"/>
                <w:rFonts w:eastAsiaTheme="majorEastAsia"/>
                <w:sz w:val="28"/>
                <w:szCs w:val="28"/>
              </w:rPr>
              <w:t>245°30'</w:t>
            </w:r>
          </w:p>
        </w:tc>
      </w:tr>
    </w:tbl>
    <w:p w14:paraId="40EEB457" w14:textId="77777777" w:rsidR="00DD314C" w:rsidRDefault="00DD314C" w:rsidP="00F463CB">
      <w:pPr>
        <w:pStyle w:val="af1"/>
        <w:ind w:firstLine="560"/>
        <w:jc w:val="both"/>
      </w:pPr>
    </w:p>
    <w:p w14:paraId="29C59681" w14:textId="69323457" w:rsidR="009B4C20" w:rsidRPr="00240969" w:rsidRDefault="009B4C20" w:rsidP="00F463CB">
      <w:pPr>
        <w:pStyle w:val="af1"/>
        <w:ind w:firstLine="560"/>
        <w:jc w:val="both"/>
        <w:rPr>
          <w:rStyle w:val="af0"/>
          <w:rFonts w:eastAsiaTheme="majorEastAsia"/>
          <w:sz w:val="32"/>
          <w:szCs w:val="32"/>
        </w:rPr>
      </w:pPr>
      <w:r w:rsidRPr="00240969">
        <w:rPr>
          <w:rStyle w:val="af0"/>
          <w:rFonts w:eastAsiaTheme="majorEastAsia"/>
          <w:i/>
          <w:iCs/>
          <w:sz w:val="32"/>
          <w:szCs w:val="32"/>
        </w:rPr>
        <w:t>Задание 4</w:t>
      </w:r>
      <w:r w:rsidRPr="00240969">
        <w:rPr>
          <w:rStyle w:val="af0"/>
          <w:rFonts w:eastAsiaTheme="majorEastAsia"/>
          <w:sz w:val="32"/>
          <w:szCs w:val="32"/>
        </w:rPr>
        <w:t xml:space="preserve">. Вычислить дирекционный угол линии 3-4, по известному дирекционному углу линии 2-3 и горизонтальному углу на точке (табл. </w:t>
      </w:r>
      <w:r w:rsidR="00AE45BD">
        <w:rPr>
          <w:rStyle w:val="af0"/>
          <w:rFonts w:eastAsiaTheme="majorEastAsia"/>
          <w:sz w:val="32"/>
          <w:szCs w:val="32"/>
        </w:rPr>
        <w:t>5</w:t>
      </w:r>
      <w:r w:rsidRPr="00240969">
        <w:rPr>
          <w:rStyle w:val="af0"/>
          <w:rFonts w:eastAsiaTheme="majorEastAsia"/>
          <w:sz w:val="32"/>
          <w:szCs w:val="32"/>
        </w:rPr>
        <w:t>.5). Нарисовать схему.</w:t>
      </w:r>
    </w:p>
    <w:p w14:paraId="78A3ADC4" w14:textId="77777777" w:rsidR="009B4C20" w:rsidRDefault="009B4C20" w:rsidP="00F463CB">
      <w:pPr>
        <w:pStyle w:val="af1"/>
        <w:ind w:firstLine="560"/>
        <w:jc w:val="both"/>
      </w:pPr>
    </w:p>
    <w:p w14:paraId="76D1363B" w14:textId="77E81A36" w:rsidR="009B4C20" w:rsidRPr="00123AAC" w:rsidRDefault="009B4C20" w:rsidP="009B4C20">
      <w:pPr>
        <w:pStyle w:val="af1"/>
        <w:ind w:firstLine="560"/>
        <w:jc w:val="right"/>
        <w:rPr>
          <w:rStyle w:val="Tablecaption"/>
          <w:rFonts w:eastAsiaTheme="majorEastAsia"/>
          <w:i/>
          <w:iCs/>
          <w:sz w:val="28"/>
          <w:szCs w:val="28"/>
          <w:lang w:val="en-US"/>
        </w:rPr>
      </w:pPr>
      <w:r w:rsidRPr="00123AAC">
        <w:rPr>
          <w:rStyle w:val="Tablecaption"/>
          <w:rFonts w:eastAsiaTheme="majorEastAsia"/>
          <w:i/>
          <w:iCs/>
          <w:sz w:val="28"/>
          <w:szCs w:val="28"/>
        </w:rPr>
        <w:t xml:space="preserve">Таблица </w:t>
      </w:r>
      <w:r w:rsidR="00AE45BD" w:rsidRPr="00123AAC">
        <w:rPr>
          <w:rStyle w:val="Tablecaption"/>
          <w:rFonts w:eastAsiaTheme="majorEastAsia"/>
          <w:i/>
          <w:iCs/>
          <w:sz w:val="28"/>
          <w:szCs w:val="28"/>
        </w:rPr>
        <w:t>5</w:t>
      </w:r>
      <w:r w:rsidRPr="00123AAC">
        <w:rPr>
          <w:rStyle w:val="Tablecaption"/>
          <w:rFonts w:eastAsiaTheme="majorEastAsia"/>
          <w:i/>
          <w:iCs/>
          <w:sz w:val="28"/>
          <w:szCs w:val="28"/>
        </w:rPr>
        <w:t>.5</w:t>
      </w:r>
    </w:p>
    <w:p w14:paraId="531A600E" w14:textId="2A67A174" w:rsidR="009B4C20" w:rsidRPr="00AE45BD" w:rsidRDefault="009B4C20" w:rsidP="009B4C20">
      <w:pPr>
        <w:pStyle w:val="af1"/>
        <w:ind w:firstLine="0"/>
        <w:jc w:val="center"/>
        <w:rPr>
          <w:b/>
          <w:bCs/>
          <w:sz w:val="28"/>
          <w:szCs w:val="28"/>
        </w:rPr>
      </w:pPr>
      <w:r w:rsidRPr="00AE45BD">
        <w:rPr>
          <w:rStyle w:val="af0"/>
          <w:rFonts w:eastAsiaTheme="majorEastAsia"/>
          <w:b/>
          <w:bCs/>
          <w:sz w:val="28"/>
          <w:szCs w:val="28"/>
        </w:rPr>
        <w:t>Данные для задания 4</w:t>
      </w:r>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415"/>
        <w:gridCol w:w="993"/>
        <w:gridCol w:w="2131"/>
        <w:gridCol w:w="1563"/>
        <w:gridCol w:w="1419"/>
        <w:gridCol w:w="2174"/>
      </w:tblGrid>
      <w:tr w:rsidR="009B4C20" w:rsidRPr="00503C5B" w14:paraId="78159D45" w14:textId="77777777" w:rsidTr="00947E85">
        <w:trPr>
          <w:trHeight w:val="20"/>
          <w:jc w:val="center"/>
        </w:trPr>
        <w:tc>
          <w:tcPr>
            <w:tcW w:w="730" w:type="pct"/>
            <w:shd w:val="clear" w:color="auto" w:fill="auto"/>
            <w:vAlign w:val="center"/>
          </w:tcPr>
          <w:p w14:paraId="35E3E535" w14:textId="77777777" w:rsidR="009B4C20" w:rsidRPr="00503C5B" w:rsidRDefault="009B4C20" w:rsidP="00947E85">
            <w:pPr>
              <w:pStyle w:val="af1"/>
              <w:ind w:firstLine="0"/>
              <w:jc w:val="center"/>
            </w:pPr>
            <w:r w:rsidRPr="00503C5B">
              <w:rPr>
                <w:rStyle w:val="Other"/>
                <w:rFonts w:eastAsiaTheme="majorEastAsia"/>
                <w:sz w:val="28"/>
                <w:szCs w:val="28"/>
              </w:rPr>
              <w:t>№ варианта</w:t>
            </w:r>
          </w:p>
        </w:tc>
        <w:tc>
          <w:tcPr>
            <w:tcW w:w="512" w:type="pct"/>
            <w:vAlign w:val="center"/>
          </w:tcPr>
          <w:p w14:paraId="474A0AC5" w14:textId="266F61F4" w:rsidR="009B4C20" w:rsidRPr="00503C5B" w:rsidRDefault="009B4C20" w:rsidP="00947E85">
            <w:pPr>
              <w:pStyle w:val="af1"/>
              <w:ind w:firstLine="0"/>
              <w:jc w:val="center"/>
              <w:rPr>
                <w:rStyle w:val="Other"/>
                <w:rFonts w:eastAsiaTheme="majorEastAsia"/>
                <w:sz w:val="28"/>
                <w:szCs w:val="28"/>
              </w:rPr>
            </w:pPr>
            <w:r w:rsidRPr="00503C5B">
              <w:rPr>
                <w:rStyle w:val="Other"/>
                <w:rFonts w:eastAsiaTheme="majorEastAsia"/>
                <w:sz w:val="28"/>
                <w:szCs w:val="28"/>
              </w:rPr>
              <w:t>α</w:t>
            </w:r>
            <w:r w:rsidRPr="00503C5B">
              <w:rPr>
                <w:rStyle w:val="Other"/>
                <w:rFonts w:eastAsiaTheme="majorEastAsia"/>
                <w:sz w:val="28"/>
                <w:szCs w:val="28"/>
                <w:vertAlign w:val="subscript"/>
              </w:rPr>
              <w:t>2-3</w:t>
            </w:r>
          </w:p>
        </w:tc>
        <w:tc>
          <w:tcPr>
            <w:tcW w:w="1099" w:type="pct"/>
            <w:shd w:val="clear" w:color="auto" w:fill="auto"/>
            <w:vAlign w:val="center"/>
          </w:tcPr>
          <w:p w14:paraId="02DD0038" w14:textId="3725FC3A" w:rsidR="009B4C20" w:rsidRPr="00503C5B" w:rsidRDefault="009B4C20" w:rsidP="00947E85">
            <w:pPr>
              <w:pStyle w:val="af1"/>
              <w:ind w:firstLine="0"/>
              <w:jc w:val="center"/>
              <w:rPr>
                <w:lang w:val="en-US"/>
              </w:rPr>
            </w:pPr>
            <w:r w:rsidRPr="00503C5B">
              <w:rPr>
                <w:rStyle w:val="Other"/>
                <w:rFonts w:eastAsiaTheme="majorEastAsia"/>
                <w:sz w:val="28"/>
                <w:szCs w:val="28"/>
              </w:rPr>
              <w:t>β</w:t>
            </w:r>
            <w:r w:rsidRPr="00503C5B">
              <w:rPr>
                <w:rStyle w:val="Other"/>
                <w:rFonts w:eastAsiaTheme="majorEastAsia"/>
                <w:sz w:val="28"/>
                <w:szCs w:val="28"/>
                <w:vertAlign w:val="subscript"/>
              </w:rPr>
              <w:t>3</w:t>
            </w:r>
          </w:p>
        </w:tc>
        <w:tc>
          <w:tcPr>
            <w:tcW w:w="806" w:type="pct"/>
            <w:shd w:val="clear" w:color="auto" w:fill="auto"/>
            <w:vAlign w:val="center"/>
          </w:tcPr>
          <w:p w14:paraId="735E0F46" w14:textId="77777777" w:rsidR="009B4C20" w:rsidRPr="00503C5B" w:rsidRDefault="009B4C20" w:rsidP="00947E85">
            <w:pPr>
              <w:pStyle w:val="af1"/>
              <w:ind w:firstLine="0"/>
              <w:jc w:val="center"/>
            </w:pPr>
            <w:r w:rsidRPr="00503C5B">
              <w:rPr>
                <w:rStyle w:val="Other"/>
                <w:rFonts w:eastAsiaTheme="majorEastAsia"/>
                <w:sz w:val="28"/>
                <w:szCs w:val="28"/>
              </w:rPr>
              <w:t>№ варианта</w:t>
            </w:r>
          </w:p>
        </w:tc>
        <w:tc>
          <w:tcPr>
            <w:tcW w:w="732" w:type="pct"/>
            <w:shd w:val="clear" w:color="auto" w:fill="auto"/>
            <w:vAlign w:val="center"/>
          </w:tcPr>
          <w:p w14:paraId="7A7CF3B4" w14:textId="1815FCC1" w:rsidR="009B4C20" w:rsidRPr="00503C5B" w:rsidRDefault="009B4C20" w:rsidP="00947E85">
            <w:pPr>
              <w:pStyle w:val="af1"/>
              <w:ind w:firstLine="0"/>
              <w:jc w:val="center"/>
            </w:pPr>
            <w:r w:rsidRPr="00503C5B">
              <w:rPr>
                <w:rStyle w:val="Other"/>
                <w:rFonts w:eastAsiaTheme="majorEastAsia"/>
                <w:sz w:val="28"/>
                <w:szCs w:val="28"/>
              </w:rPr>
              <w:t>α</w:t>
            </w:r>
            <w:r w:rsidRPr="00503C5B">
              <w:rPr>
                <w:rStyle w:val="Other"/>
                <w:rFonts w:eastAsiaTheme="majorEastAsia"/>
                <w:sz w:val="28"/>
                <w:szCs w:val="28"/>
                <w:vertAlign w:val="subscript"/>
              </w:rPr>
              <w:t>2-3</w:t>
            </w:r>
          </w:p>
        </w:tc>
        <w:tc>
          <w:tcPr>
            <w:tcW w:w="1121" w:type="pct"/>
            <w:shd w:val="clear" w:color="auto" w:fill="auto"/>
            <w:vAlign w:val="center"/>
          </w:tcPr>
          <w:p w14:paraId="269E3A4D" w14:textId="51A09534" w:rsidR="009B4C20" w:rsidRPr="00503C5B" w:rsidRDefault="009B4C20" w:rsidP="00947E85">
            <w:pPr>
              <w:pStyle w:val="af1"/>
              <w:ind w:firstLine="0"/>
              <w:jc w:val="center"/>
            </w:pPr>
            <w:r w:rsidRPr="00503C5B">
              <w:rPr>
                <w:rStyle w:val="Other"/>
                <w:rFonts w:eastAsiaTheme="majorEastAsia"/>
                <w:sz w:val="28"/>
                <w:szCs w:val="28"/>
              </w:rPr>
              <w:t>β</w:t>
            </w:r>
            <w:r w:rsidRPr="00503C5B">
              <w:rPr>
                <w:rStyle w:val="Other"/>
                <w:rFonts w:eastAsiaTheme="majorEastAsia"/>
                <w:sz w:val="28"/>
                <w:szCs w:val="28"/>
                <w:vertAlign w:val="subscript"/>
              </w:rPr>
              <w:t>3</w:t>
            </w:r>
          </w:p>
        </w:tc>
      </w:tr>
      <w:tr w:rsidR="009B4C20" w:rsidRPr="00503C5B" w14:paraId="338B0709" w14:textId="77777777" w:rsidTr="00947E85">
        <w:trPr>
          <w:trHeight w:val="20"/>
          <w:jc w:val="center"/>
        </w:trPr>
        <w:tc>
          <w:tcPr>
            <w:tcW w:w="730" w:type="pct"/>
            <w:shd w:val="clear" w:color="auto" w:fill="auto"/>
            <w:vAlign w:val="center"/>
          </w:tcPr>
          <w:p w14:paraId="703F576D" w14:textId="78484D24" w:rsidR="009B4C20" w:rsidRPr="00503C5B" w:rsidRDefault="009B4C20" w:rsidP="00947E85">
            <w:pPr>
              <w:pStyle w:val="af1"/>
              <w:ind w:firstLine="0"/>
              <w:jc w:val="center"/>
            </w:pPr>
            <w:r w:rsidRPr="00503C5B">
              <w:rPr>
                <w:rStyle w:val="Other"/>
                <w:rFonts w:eastAsiaTheme="majorEastAsia"/>
                <w:sz w:val="28"/>
                <w:szCs w:val="28"/>
              </w:rPr>
              <w:t>1</w:t>
            </w:r>
          </w:p>
        </w:tc>
        <w:tc>
          <w:tcPr>
            <w:tcW w:w="512" w:type="pct"/>
            <w:vAlign w:val="center"/>
          </w:tcPr>
          <w:p w14:paraId="5E328C87" w14:textId="08C4530B" w:rsidR="009B4C20" w:rsidRPr="00503C5B" w:rsidRDefault="009B4C20" w:rsidP="00947E85">
            <w:pPr>
              <w:pStyle w:val="af1"/>
              <w:ind w:firstLine="0"/>
              <w:jc w:val="center"/>
              <w:rPr>
                <w:rStyle w:val="Other"/>
                <w:rFonts w:eastAsiaTheme="majorEastAsia"/>
                <w:sz w:val="28"/>
                <w:szCs w:val="28"/>
              </w:rPr>
            </w:pPr>
            <w:r w:rsidRPr="00503C5B">
              <w:rPr>
                <w:rStyle w:val="Other"/>
                <w:rFonts w:eastAsiaTheme="majorEastAsia"/>
                <w:sz w:val="28"/>
                <w:szCs w:val="28"/>
              </w:rPr>
              <w:t>75°00'</w:t>
            </w:r>
          </w:p>
        </w:tc>
        <w:tc>
          <w:tcPr>
            <w:tcW w:w="1099" w:type="pct"/>
            <w:shd w:val="clear" w:color="auto" w:fill="auto"/>
            <w:vAlign w:val="center"/>
          </w:tcPr>
          <w:p w14:paraId="26E0152C" w14:textId="77777777" w:rsidR="009B4C20" w:rsidRPr="00503C5B" w:rsidRDefault="009B4C20" w:rsidP="00947E85">
            <w:pPr>
              <w:pStyle w:val="af1"/>
              <w:ind w:firstLine="0"/>
              <w:jc w:val="center"/>
              <w:rPr>
                <w:rStyle w:val="Other"/>
                <w:rFonts w:eastAsiaTheme="majorEastAsia"/>
                <w:sz w:val="28"/>
                <w:szCs w:val="28"/>
              </w:rPr>
            </w:pPr>
            <w:r w:rsidRPr="00503C5B">
              <w:rPr>
                <w:rStyle w:val="Other"/>
                <w:rFonts w:eastAsiaTheme="majorEastAsia"/>
                <w:sz w:val="28"/>
                <w:szCs w:val="28"/>
              </w:rPr>
              <w:t>95°20'</w:t>
            </w:r>
          </w:p>
          <w:p w14:paraId="4909D813" w14:textId="7D9910F2" w:rsidR="009B4C20" w:rsidRPr="00503C5B" w:rsidRDefault="009B4C20" w:rsidP="00947E85">
            <w:pPr>
              <w:pStyle w:val="af1"/>
              <w:ind w:firstLine="0"/>
              <w:jc w:val="center"/>
            </w:pPr>
            <w:r w:rsidRPr="00503C5B">
              <w:rPr>
                <w:rStyle w:val="Other"/>
                <w:rFonts w:eastAsiaTheme="majorEastAsia"/>
                <w:sz w:val="28"/>
                <w:szCs w:val="28"/>
              </w:rPr>
              <w:t>(левый по ходу)</w:t>
            </w:r>
          </w:p>
        </w:tc>
        <w:tc>
          <w:tcPr>
            <w:tcW w:w="806" w:type="pct"/>
            <w:shd w:val="clear" w:color="auto" w:fill="auto"/>
            <w:vAlign w:val="center"/>
          </w:tcPr>
          <w:p w14:paraId="19B324E6" w14:textId="54168FAD" w:rsidR="009B4C20" w:rsidRPr="00503C5B" w:rsidRDefault="009B4C20" w:rsidP="00947E85">
            <w:pPr>
              <w:pStyle w:val="af1"/>
              <w:ind w:firstLine="0"/>
              <w:jc w:val="center"/>
            </w:pPr>
            <w:r w:rsidRPr="00503C5B">
              <w:rPr>
                <w:rStyle w:val="Other"/>
                <w:rFonts w:eastAsiaTheme="majorEastAsia"/>
                <w:sz w:val="28"/>
                <w:szCs w:val="28"/>
              </w:rPr>
              <w:t>7</w:t>
            </w:r>
          </w:p>
        </w:tc>
        <w:tc>
          <w:tcPr>
            <w:tcW w:w="732" w:type="pct"/>
            <w:shd w:val="clear" w:color="auto" w:fill="auto"/>
            <w:vAlign w:val="center"/>
          </w:tcPr>
          <w:p w14:paraId="089B56C9" w14:textId="0092BE7C" w:rsidR="009B4C20" w:rsidRPr="00503C5B" w:rsidRDefault="009B4C20" w:rsidP="00947E85">
            <w:pPr>
              <w:pStyle w:val="af1"/>
              <w:ind w:firstLine="0"/>
              <w:jc w:val="center"/>
            </w:pPr>
            <w:r w:rsidRPr="00503C5B">
              <w:rPr>
                <w:rStyle w:val="Other"/>
                <w:rFonts w:eastAsiaTheme="majorEastAsia"/>
                <w:sz w:val="28"/>
                <w:szCs w:val="28"/>
              </w:rPr>
              <w:t>42°30'</w:t>
            </w:r>
          </w:p>
        </w:tc>
        <w:tc>
          <w:tcPr>
            <w:tcW w:w="1121" w:type="pct"/>
            <w:shd w:val="clear" w:color="auto" w:fill="auto"/>
            <w:vAlign w:val="center"/>
          </w:tcPr>
          <w:p w14:paraId="780B7018" w14:textId="77777777" w:rsidR="009B4C20" w:rsidRPr="00503C5B" w:rsidRDefault="009B4C20" w:rsidP="00947E85">
            <w:pPr>
              <w:pStyle w:val="af1"/>
              <w:ind w:firstLine="0"/>
              <w:jc w:val="center"/>
              <w:rPr>
                <w:rStyle w:val="Other"/>
                <w:rFonts w:eastAsiaTheme="majorEastAsia"/>
                <w:sz w:val="28"/>
                <w:szCs w:val="28"/>
              </w:rPr>
            </w:pPr>
            <w:r w:rsidRPr="00503C5B">
              <w:rPr>
                <w:rStyle w:val="Other"/>
                <w:rFonts w:eastAsiaTheme="majorEastAsia"/>
                <w:sz w:val="28"/>
                <w:szCs w:val="28"/>
              </w:rPr>
              <w:t>115°20'</w:t>
            </w:r>
          </w:p>
          <w:p w14:paraId="4A5D1E95" w14:textId="219D1D23" w:rsidR="009B4C20" w:rsidRPr="00503C5B" w:rsidRDefault="009B4C20" w:rsidP="00947E85">
            <w:pPr>
              <w:pStyle w:val="af1"/>
              <w:ind w:firstLine="0"/>
              <w:jc w:val="center"/>
            </w:pPr>
            <w:r w:rsidRPr="00503C5B">
              <w:rPr>
                <w:rStyle w:val="Other"/>
                <w:rFonts w:eastAsiaTheme="majorEastAsia"/>
                <w:sz w:val="28"/>
                <w:szCs w:val="28"/>
              </w:rPr>
              <w:t>(правый по ходу)</w:t>
            </w:r>
          </w:p>
        </w:tc>
      </w:tr>
      <w:tr w:rsidR="009B4C20" w:rsidRPr="00503C5B" w14:paraId="6B8EB438" w14:textId="77777777" w:rsidTr="00947E85">
        <w:trPr>
          <w:trHeight w:val="20"/>
          <w:jc w:val="center"/>
        </w:trPr>
        <w:tc>
          <w:tcPr>
            <w:tcW w:w="730" w:type="pct"/>
            <w:shd w:val="clear" w:color="auto" w:fill="auto"/>
            <w:vAlign w:val="center"/>
          </w:tcPr>
          <w:p w14:paraId="7799AC46" w14:textId="4DF7F525" w:rsidR="009B4C20" w:rsidRPr="00947E85" w:rsidRDefault="00947E85" w:rsidP="00947E85">
            <w:pPr>
              <w:pStyle w:val="af1"/>
              <w:ind w:firstLine="0"/>
              <w:jc w:val="center"/>
              <w:rPr>
                <w:rStyle w:val="Other"/>
                <w:rFonts w:eastAsiaTheme="majorEastAsia"/>
                <w:sz w:val="28"/>
                <w:szCs w:val="28"/>
              </w:rPr>
            </w:pPr>
            <w:r w:rsidRPr="00947E85">
              <w:rPr>
                <w:rStyle w:val="Other"/>
                <w:rFonts w:eastAsiaTheme="majorEastAsia"/>
                <w:sz w:val="28"/>
                <w:szCs w:val="28"/>
              </w:rPr>
              <w:t>2</w:t>
            </w:r>
          </w:p>
        </w:tc>
        <w:tc>
          <w:tcPr>
            <w:tcW w:w="512" w:type="pct"/>
            <w:vAlign w:val="center"/>
          </w:tcPr>
          <w:p w14:paraId="1AE35804" w14:textId="19407485" w:rsidR="009B4C20" w:rsidRPr="00503C5B" w:rsidRDefault="009B4C20" w:rsidP="00947E85">
            <w:pPr>
              <w:pStyle w:val="af1"/>
              <w:ind w:firstLine="0"/>
              <w:jc w:val="center"/>
              <w:rPr>
                <w:rFonts w:eastAsiaTheme="majorEastAsia"/>
              </w:rPr>
            </w:pPr>
            <w:r w:rsidRPr="00503C5B">
              <w:rPr>
                <w:rStyle w:val="Other"/>
                <w:rFonts w:eastAsiaTheme="majorEastAsia"/>
                <w:sz w:val="28"/>
                <w:szCs w:val="28"/>
              </w:rPr>
              <w:t>145°00</w:t>
            </w:r>
            <w:r w:rsidRPr="00503C5B">
              <w:rPr>
                <w:rStyle w:val="10"/>
                <w:rFonts w:ascii="Times New Roman" w:hAnsi="Times New Roman" w:cs="Times New Roman"/>
                <w:sz w:val="28"/>
                <w:szCs w:val="28"/>
              </w:rPr>
              <w:t>'</w:t>
            </w:r>
          </w:p>
        </w:tc>
        <w:tc>
          <w:tcPr>
            <w:tcW w:w="1099" w:type="pct"/>
            <w:shd w:val="clear" w:color="auto" w:fill="auto"/>
            <w:vAlign w:val="center"/>
          </w:tcPr>
          <w:p w14:paraId="5B76C459" w14:textId="23739CE9" w:rsidR="009B4C20" w:rsidRPr="00503C5B" w:rsidRDefault="009B4C20" w:rsidP="00947E85">
            <w:pPr>
              <w:pStyle w:val="af1"/>
              <w:ind w:firstLine="0"/>
              <w:jc w:val="center"/>
              <w:rPr>
                <w:rStyle w:val="Other"/>
                <w:rFonts w:eastAsiaTheme="majorEastAsia"/>
                <w:sz w:val="28"/>
                <w:szCs w:val="28"/>
              </w:rPr>
            </w:pPr>
            <w:r w:rsidRPr="00503C5B">
              <w:rPr>
                <w:rStyle w:val="Other"/>
                <w:rFonts w:eastAsiaTheme="majorEastAsia"/>
                <w:sz w:val="28"/>
                <w:szCs w:val="28"/>
              </w:rPr>
              <w:t>245°20'</w:t>
            </w:r>
          </w:p>
          <w:p w14:paraId="5D72E89F" w14:textId="742C1D8E" w:rsidR="009B4C20" w:rsidRPr="00503C5B" w:rsidRDefault="009B4C20" w:rsidP="00947E85">
            <w:pPr>
              <w:pStyle w:val="af1"/>
              <w:ind w:firstLine="0"/>
              <w:jc w:val="center"/>
            </w:pPr>
            <w:r w:rsidRPr="00503C5B">
              <w:rPr>
                <w:rStyle w:val="Other"/>
                <w:rFonts w:eastAsiaTheme="majorEastAsia"/>
                <w:sz w:val="28"/>
                <w:szCs w:val="28"/>
              </w:rPr>
              <w:t>(левый по ходу</w:t>
            </w:r>
            <w:r w:rsidRPr="00503C5B">
              <w:rPr>
                <w:rStyle w:val="10"/>
                <w:rFonts w:ascii="Times New Roman" w:hAnsi="Times New Roman" w:cs="Times New Roman"/>
                <w:sz w:val="28"/>
                <w:szCs w:val="28"/>
              </w:rPr>
              <w:t>)</w:t>
            </w:r>
          </w:p>
        </w:tc>
        <w:tc>
          <w:tcPr>
            <w:tcW w:w="806" w:type="pct"/>
            <w:shd w:val="clear" w:color="auto" w:fill="auto"/>
            <w:vAlign w:val="center"/>
          </w:tcPr>
          <w:p w14:paraId="1C530AE2" w14:textId="7E20AEA1" w:rsidR="009B4C20" w:rsidRPr="00947E85" w:rsidRDefault="00947E85" w:rsidP="00947E85">
            <w:pPr>
              <w:pStyle w:val="af1"/>
              <w:ind w:firstLine="0"/>
              <w:jc w:val="center"/>
              <w:rPr>
                <w:rStyle w:val="Other"/>
                <w:rFonts w:eastAsiaTheme="majorEastAsia"/>
                <w:sz w:val="28"/>
                <w:szCs w:val="28"/>
              </w:rPr>
            </w:pPr>
            <w:r w:rsidRPr="00947E85">
              <w:rPr>
                <w:rStyle w:val="Other"/>
                <w:rFonts w:eastAsiaTheme="majorEastAsia"/>
                <w:sz w:val="28"/>
                <w:szCs w:val="28"/>
              </w:rPr>
              <w:t>8</w:t>
            </w:r>
          </w:p>
        </w:tc>
        <w:tc>
          <w:tcPr>
            <w:tcW w:w="732" w:type="pct"/>
            <w:shd w:val="clear" w:color="auto" w:fill="auto"/>
            <w:vAlign w:val="center"/>
          </w:tcPr>
          <w:p w14:paraId="38D541E4" w14:textId="28E84B68" w:rsidR="009B4C20" w:rsidRPr="00503C5B" w:rsidRDefault="009B4C20" w:rsidP="00947E85">
            <w:pPr>
              <w:pStyle w:val="af1"/>
              <w:ind w:firstLine="0"/>
              <w:jc w:val="center"/>
            </w:pPr>
            <w:r w:rsidRPr="00503C5B">
              <w:rPr>
                <w:rStyle w:val="Other"/>
                <w:rFonts w:eastAsiaTheme="majorEastAsia"/>
                <w:sz w:val="28"/>
                <w:szCs w:val="28"/>
              </w:rPr>
              <w:t>71°00</w:t>
            </w:r>
            <w:r w:rsidRPr="00503C5B">
              <w:rPr>
                <w:rStyle w:val="10"/>
                <w:rFonts w:ascii="Times New Roman" w:hAnsi="Times New Roman" w:cs="Times New Roman"/>
                <w:sz w:val="28"/>
                <w:szCs w:val="28"/>
              </w:rPr>
              <w:t>'</w:t>
            </w:r>
          </w:p>
        </w:tc>
        <w:tc>
          <w:tcPr>
            <w:tcW w:w="1121" w:type="pct"/>
            <w:shd w:val="clear" w:color="auto" w:fill="auto"/>
            <w:vAlign w:val="center"/>
          </w:tcPr>
          <w:p w14:paraId="78431CD4" w14:textId="77777777" w:rsidR="009B4C20" w:rsidRPr="00503C5B" w:rsidRDefault="009B4C20" w:rsidP="00947E85">
            <w:pPr>
              <w:pStyle w:val="af1"/>
              <w:ind w:firstLine="0"/>
              <w:jc w:val="center"/>
              <w:rPr>
                <w:rStyle w:val="Other"/>
                <w:rFonts w:eastAsiaTheme="majorEastAsia"/>
                <w:sz w:val="28"/>
                <w:szCs w:val="28"/>
              </w:rPr>
            </w:pPr>
            <w:r w:rsidRPr="00503C5B">
              <w:rPr>
                <w:rStyle w:val="Other"/>
                <w:rFonts w:eastAsiaTheme="majorEastAsia"/>
                <w:sz w:val="28"/>
                <w:szCs w:val="28"/>
              </w:rPr>
              <w:t>98°20'</w:t>
            </w:r>
          </w:p>
          <w:p w14:paraId="684D8DBC" w14:textId="25575E47" w:rsidR="009B4C20" w:rsidRPr="00503C5B" w:rsidRDefault="009B4C20" w:rsidP="00947E85">
            <w:pPr>
              <w:pStyle w:val="af1"/>
              <w:ind w:firstLine="0"/>
              <w:jc w:val="center"/>
            </w:pPr>
            <w:r w:rsidRPr="00503C5B">
              <w:rPr>
                <w:rStyle w:val="Other"/>
                <w:rFonts w:eastAsiaTheme="majorEastAsia"/>
                <w:sz w:val="28"/>
                <w:szCs w:val="28"/>
              </w:rPr>
              <w:t>(левый по ходу</w:t>
            </w:r>
            <w:r w:rsidRPr="00503C5B">
              <w:rPr>
                <w:rStyle w:val="10"/>
                <w:rFonts w:ascii="Times New Roman" w:hAnsi="Times New Roman" w:cs="Times New Roman"/>
                <w:sz w:val="28"/>
                <w:szCs w:val="28"/>
              </w:rPr>
              <w:t>)</w:t>
            </w:r>
          </w:p>
        </w:tc>
      </w:tr>
      <w:tr w:rsidR="009B4C20" w:rsidRPr="00503C5B" w14:paraId="524895A3" w14:textId="77777777" w:rsidTr="00947E85">
        <w:trPr>
          <w:trHeight w:val="20"/>
          <w:jc w:val="center"/>
        </w:trPr>
        <w:tc>
          <w:tcPr>
            <w:tcW w:w="730" w:type="pct"/>
            <w:shd w:val="clear" w:color="auto" w:fill="auto"/>
            <w:vAlign w:val="center"/>
          </w:tcPr>
          <w:p w14:paraId="5CA4A601" w14:textId="3E95685E" w:rsidR="009B4C20" w:rsidRPr="00947E85" w:rsidRDefault="009B4C20" w:rsidP="00947E85">
            <w:pPr>
              <w:pStyle w:val="af1"/>
              <w:ind w:firstLine="0"/>
              <w:jc w:val="center"/>
              <w:rPr>
                <w:rStyle w:val="Other"/>
                <w:rFonts w:eastAsiaTheme="majorEastAsia"/>
                <w:sz w:val="28"/>
                <w:szCs w:val="28"/>
              </w:rPr>
            </w:pPr>
            <w:r w:rsidRPr="00503C5B">
              <w:rPr>
                <w:rStyle w:val="Other"/>
                <w:rFonts w:eastAsiaTheme="majorEastAsia"/>
                <w:sz w:val="28"/>
                <w:szCs w:val="28"/>
              </w:rPr>
              <w:t>3</w:t>
            </w:r>
          </w:p>
        </w:tc>
        <w:tc>
          <w:tcPr>
            <w:tcW w:w="512" w:type="pct"/>
            <w:vAlign w:val="center"/>
          </w:tcPr>
          <w:p w14:paraId="07E44C2F" w14:textId="04D1ADCD" w:rsidR="009B4C20" w:rsidRPr="00503C5B" w:rsidRDefault="009B4C20" w:rsidP="00947E85">
            <w:pPr>
              <w:pStyle w:val="af1"/>
              <w:ind w:firstLine="0"/>
              <w:jc w:val="center"/>
              <w:rPr>
                <w:rFonts w:eastAsiaTheme="majorEastAsia"/>
              </w:rPr>
            </w:pPr>
            <w:r w:rsidRPr="00503C5B">
              <w:rPr>
                <w:rStyle w:val="Other"/>
                <w:rFonts w:eastAsiaTheme="majorEastAsia"/>
                <w:sz w:val="28"/>
                <w:szCs w:val="28"/>
              </w:rPr>
              <w:t>123°0</w:t>
            </w:r>
            <w:r w:rsidRPr="00503C5B">
              <w:rPr>
                <w:rStyle w:val="10"/>
                <w:rFonts w:ascii="Times New Roman" w:hAnsi="Times New Roman" w:cs="Times New Roman"/>
                <w:sz w:val="28"/>
                <w:szCs w:val="28"/>
              </w:rPr>
              <w:t>0</w:t>
            </w:r>
            <w:r w:rsidRPr="00503C5B">
              <w:rPr>
                <w:rStyle w:val="Other"/>
                <w:rFonts w:eastAsiaTheme="majorEastAsia"/>
                <w:sz w:val="28"/>
                <w:szCs w:val="28"/>
              </w:rPr>
              <w:t>'</w:t>
            </w:r>
          </w:p>
        </w:tc>
        <w:tc>
          <w:tcPr>
            <w:tcW w:w="1099" w:type="pct"/>
            <w:shd w:val="clear" w:color="auto" w:fill="auto"/>
            <w:vAlign w:val="center"/>
          </w:tcPr>
          <w:p w14:paraId="1553D380" w14:textId="23C89626" w:rsidR="009B4C20" w:rsidRPr="00503C5B" w:rsidRDefault="009B4C20" w:rsidP="00947E85">
            <w:pPr>
              <w:pStyle w:val="af1"/>
              <w:ind w:firstLine="0"/>
              <w:jc w:val="center"/>
              <w:rPr>
                <w:rStyle w:val="Other"/>
                <w:rFonts w:eastAsiaTheme="majorEastAsia"/>
                <w:sz w:val="28"/>
                <w:szCs w:val="28"/>
              </w:rPr>
            </w:pPr>
            <w:r w:rsidRPr="00503C5B">
              <w:rPr>
                <w:rStyle w:val="Other"/>
                <w:rFonts w:eastAsiaTheme="majorEastAsia"/>
                <w:sz w:val="28"/>
                <w:szCs w:val="28"/>
              </w:rPr>
              <w:t>275°20'</w:t>
            </w:r>
          </w:p>
          <w:p w14:paraId="3381673B" w14:textId="76577C98" w:rsidR="009B4C20" w:rsidRPr="00503C5B" w:rsidRDefault="009B4C20" w:rsidP="00947E85">
            <w:pPr>
              <w:pStyle w:val="af1"/>
              <w:ind w:firstLine="0"/>
              <w:jc w:val="center"/>
            </w:pPr>
            <w:r w:rsidRPr="00503C5B">
              <w:rPr>
                <w:rStyle w:val="Other"/>
                <w:rFonts w:eastAsiaTheme="majorEastAsia"/>
                <w:sz w:val="28"/>
                <w:szCs w:val="28"/>
              </w:rPr>
              <w:t>(левый по ход</w:t>
            </w:r>
            <w:r w:rsidRPr="00503C5B">
              <w:rPr>
                <w:rStyle w:val="10"/>
                <w:rFonts w:ascii="Times New Roman" w:hAnsi="Times New Roman" w:cs="Times New Roman"/>
                <w:sz w:val="28"/>
                <w:szCs w:val="28"/>
              </w:rPr>
              <w:t>у</w:t>
            </w:r>
            <w:r w:rsidRPr="00503C5B">
              <w:rPr>
                <w:rStyle w:val="Other"/>
                <w:rFonts w:eastAsiaTheme="majorEastAsia"/>
                <w:sz w:val="28"/>
                <w:szCs w:val="28"/>
              </w:rPr>
              <w:t>)</w:t>
            </w:r>
          </w:p>
        </w:tc>
        <w:tc>
          <w:tcPr>
            <w:tcW w:w="806" w:type="pct"/>
            <w:shd w:val="clear" w:color="auto" w:fill="auto"/>
            <w:vAlign w:val="center"/>
          </w:tcPr>
          <w:p w14:paraId="0662075F" w14:textId="14AE8A64" w:rsidR="009B4C20" w:rsidRPr="00947E85" w:rsidRDefault="009B4C20" w:rsidP="00947E85">
            <w:pPr>
              <w:pStyle w:val="af1"/>
              <w:ind w:firstLine="0"/>
              <w:jc w:val="center"/>
              <w:rPr>
                <w:rStyle w:val="Other"/>
                <w:rFonts w:eastAsiaTheme="majorEastAsia"/>
                <w:sz w:val="28"/>
                <w:szCs w:val="28"/>
              </w:rPr>
            </w:pPr>
            <w:r w:rsidRPr="00503C5B">
              <w:rPr>
                <w:rStyle w:val="Other"/>
                <w:rFonts w:eastAsiaTheme="majorEastAsia"/>
                <w:sz w:val="28"/>
                <w:szCs w:val="28"/>
              </w:rPr>
              <w:t>9</w:t>
            </w:r>
          </w:p>
        </w:tc>
        <w:tc>
          <w:tcPr>
            <w:tcW w:w="732" w:type="pct"/>
            <w:shd w:val="clear" w:color="auto" w:fill="auto"/>
            <w:vAlign w:val="center"/>
          </w:tcPr>
          <w:p w14:paraId="79C17F2E" w14:textId="06FFE00B" w:rsidR="009B4C20" w:rsidRPr="00503C5B" w:rsidRDefault="009B4C20" w:rsidP="00947E85">
            <w:pPr>
              <w:pStyle w:val="af1"/>
              <w:ind w:firstLine="0"/>
              <w:jc w:val="center"/>
            </w:pPr>
            <w:r w:rsidRPr="00503C5B">
              <w:rPr>
                <w:rStyle w:val="Other"/>
                <w:rFonts w:eastAsiaTheme="majorEastAsia"/>
                <w:sz w:val="28"/>
                <w:szCs w:val="28"/>
              </w:rPr>
              <w:t>93°4</w:t>
            </w:r>
            <w:r w:rsidRPr="00503C5B">
              <w:rPr>
                <w:rStyle w:val="10"/>
                <w:rFonts w:ascii="Times New Roman" w:hAnsi="Times New Roman" w:cs="Times New Roman"/>
                <w:sz w:val="28"/>
                <w:szCs w:val="28"/>
              </w:rPr>
              <w:t>0</w:t>
            </w:r>
            <w:r w:rsidRPr="00503C5B">
              <w:rPr>
                <w:rStyle w:val="Other"/>
                <w:rFonts w:eastAsiaTheme="majorEastAsia"/>
                <w:sz w:val="28"/>
                <w:szCs w:val="28"/>
              </w:rPr>
              <w:t>'</w:t>
            </w:r>
          </w:p>
        </w:tc>
        <w:tc>
          <w:tcPr>
            <w:tcW w:w="1121" w:type="pct"/>
            <w:shd w:val="clear" w:color="auto" w:fill="auto"/>
            <w:vAlign w:val="center"/>
          </w:tcPr>
          <w:p w14:paraId="61CC40A9" w14:textId="77777777" w:rsidR="009B4C20" w:rsidRPr="00503C5B" w:rsidRDefault="009B4C20" w:rsidP="00947E85">
            <w:pPr>
              <w:pStyle w:val="af1"/>
              <w:ind w:firstLine="0"/>
              <w:jc w:val="center"/>
              <w:rPr>
                <w:rStyle w:val="Other"/>
                <w:rFonts w:eastAsiaTheme="majorEastAsia"/>
                <w:sz w:val="28"/>
                <w:szCs w:val="28"/>
              </w:rPr>
            </w:pPr>
            <w:r w:rsidRPr="00503C5B">
              <w:rPr>
                <w:rStyle w:val="Other"/>
                <w:rFonts w:eastAsiaTheme="majorEastAsia"/>
                <w:sz w:val="28"/>
                <w:szCs w:val="28"/>
              </w:rPr>
              <w:t>61°00'</w:t>
            </w:r>
          </w:p>
          <w:p w14:paraId="0F390658" w14:textId="6134E6CD" w:rsidR="009B4C20" w:rsidRPr="00503C5B" w:rsidRDefault="009B4C20" w:rsidP="00947E85">
            <w:pPr>
              <w:pStyle w:val="af1"/>
              <w:ind w:firstLine="0"/>
              <w:jc w:val="center"/>
            </w:pPr>
            <w:r w:rsidRPr="00503C5B">
              <w:rPr>
                <w:rStyle w:val="Other"/>
                <w:rFonts w:eastAsiaTheme="majorEastAsia"/>
                <w:sz w:val="28"/>
                <w:szCs w:val="28"/>
              </w:rPr>
              <w:t>(правый по ход</w:t>
            </w:r>
            <w:r w:rsidRPr="00503C5B">
              <w:rPr>
                <w:rStyle w:val="10"/>
                <w:rFonts w:ascii="Times New Roman" w:hAnsi="Times New Roman" w:cs="Times New Roman"/>
                <w:sz w:val="28"/>
                <w:szCs w:val="28"/>
              </w:rPr>
              <w:t>у)</w:t>
            </w:r>
          </w:p>
        </w:tc>
      </w:tr>
      <w:tr w:rsidR="009B4C20" w:rsidRPr="00503C5B" w14:paraId="19EA278C" w14:textId="77777777" w:rsidTr="00947E85">
        <w:trPr>
          <w:trHeight w:val="20"/>
          <w:jc w:val="center"/>
        </w:trPr>
        <w:tc>
          <w:tcPr>
            <w:tcW w:w="730" w:type="pct"/>
            <w:shd w:val="clear" w:color="auto" w:fill="auto"/>
            <w:vAlign w:val="center"/>
          </w:tcPr>
          <w:p w14:paraId="45A172B2" w14:textId="1989F4D8" w:rsidR="009B4C20" w:rsidRPr="00947E85" w:rsidRDefault="009B4C20" w:rsidP="00947E85">
            <w:pPr>
              <w:pStyle w:val="af1"/>
              <w:ind w:firstLine="0"/>
              <w:jc w:val="center"/>
              <w:rPr>
                <w:rStyle w:val="Other"/>
                <w:rFonts w:eastAsiaTheme="majorEastAsia"/>
                <w:sz w:val="28"/>
                <w:szCs w:val="28"/>
              </w:rPr>
            </w:pPr>
            <w:r w:rsidRPr="00503C5B">
              <w:rPr>
                <w:rStyle w:val="Other"/>
                <w:rFonts w:eastAsiaTheme="majorEastAsia"/>
                <w:sz w:val="28"/>
                <w:szCs w:val="28"/>
              </w:rPr>
              <w:t>4</w:t>
            </w:r>
          </w:p>
        </w:tc>
        <w:tc>
          <w:tcPr>
            <w:tcW w:w="512" w:type="pct"/>
            <w:vAlign w:val="center"/>
          </w:tcPr>
          <w:p w14:paraId="52959C9E" w14:textId="5C82CB26" w:rsidR="009B4C20" w:rsidRPr="00503C5B" w:rsidRDefault="009B4C20" w:rsidP="00947E85">
            <w:pPr>
              <w:pStyle w:val="af1"/>
              <w:ind w:firstLine="0"/>
              <w:jc w:val="center"/>
              <w:rPr>
                <w:rFonts w:eastAsiaTheme="majorEastAsia"/>
              </w:rPr>
            </w:pPr>
            <w:r w:rsidRPr="00503C5B">
              <w:rPr>
                <w:rStyle w:val="Other"/>
                <w:rFonts w:eastAsiaTheme="majorEastAsia"/>
                <w:sz w:val="28"/>
                <w:szCs w:val="28"/>
              </w:rPr>
              <w:t>68°</w:t>
            </w:r>
            <w:r w:rsidRPr="00503C5B">
              <w:rPr>
                <w:rStyle w:val="10"/>
                <w:rFonts w:ascii="Times New Roman" w:hAnsi="Times New Roman" w:cs="Times New Roman"/>
                <w:sz w:val="28"/>
                <w:szCs w:val="28"/>
              </w:rPr>
              <w:t>0</w:t>
            </w:r>
            <w:r w:rsidRPr="00503C5B">
              <w:rPr>
                <w:rStyle w:val="Other"/>
                <w:rFonts w:eastAsiaTheme="majorEastAsia"/>
                <w:sz w:val="28"/>
                <w:szCs w:val="28"/>
              </w:rPr>
              <w:t>0'</w:t>
            </w:r>
          </w:p>
        </w:tc>
        <w:tc>
          <w:tcPr>
            <w:tcW w:w="1099" w:type="pct"/>
            <w:shd w:val="clear" w:color="auto" w:fill="auto"/>
            <w:vAlign w:val="center"/>
          </w:tcPr>
          <w:p w14:paraId="3F96B290" w14:textId="45872CC0" w:rsidR="009B4C20" w:rsidRPr="00503C5B" w:rsidRDefault="009B4C20" w:rsidP="00947E85">
            <w:pPr>
              <w:pStyle w:val="af1"/>
              <w:ind w:firstLine="0"/>
              <w:jc w:val="center"/>
              <w:rPr>
                <w:rStyle w:val="Other"/>
                <w:rFonts w:eastAsiaTheme="majorEastAsia"/>
                <w:sz w:val="28"/>
                <w:szCs w:val="28"/>
              </w:rPr>
            </w:pPr>
            <w:r w:rsidRPr="00503C5B">
              <w:rPr>
                <w:rStyle w:val="Other"/>
                <w:rFonts w:eastAsiaTheme="majorEastAsia"/>
                <w:sz w:val="28"/>
                <w:szCs w:val="28"/>
              </w:rPr>
              <w:t>81°20'</w:t>
            </w:r>
          </w:p>
          <w:p w14:paraId="5DB9E064" w14:textId="4BE587C7" w:rsidR="009B4C20" w:rsidRPr="00503C5B" w:rsidRDefault="009B4C20" w:rsidP="00947E85">
            <w:pPr>
              <w:pStyle w:val="af1"/>
              <w:ind w:firstLine="0"/>
              <w:jc w:val="center"/>
              <w:rPr>
                <w:rStyle w:val="Other"/>
                <w:rFonts w:eastAsiaTheme="majorEastAsia"/>
                <w:sz w:val="28"/>
                <w:szCs w:val="28"/>
              </w:rPr>
            </w:pPr>
            <w:r w:rsidRPr="00503C5B">
              <w:rPr>
                <w:rStyle w:val="Other"/>
                <w:rFonts w:eastAsiaTheme="majorEastAsia"/>
                <w:sz w:val="28"/>
                <w:szCs w:val="28"/>
              </w:rPr>
              <w:t>(правый по хо</w:t>
            </w:r>
            <w:r w:rsidRPr="00503C5B">
              <w:rPr>
                <w:rStyle w:val="10"/>
                <w:rFonts w:ascii="Times New Roman" w:hAnsi="Times New Roman" w:cs="Times New Roman"/>
                <w:sz w:val="28"/>
                <w:szCs w:val="28"/>
              </w:rPr>
              <w:t>д</w:t>
            </w:r>
            <w:r w:rsidRPr="00503C5B">
              <w:rPr>
                <w:rStyle w:val="Other"/>
                <w:rFonts w:eastAsiaTheme="majorEastAsia"/>
                <w:sz w:val="28"/>
                <w:szCs w:val="28"/>
              </w:rPr>
              <w:t>у)</w:t>
            </w:r>
          </w:p>
        </w:tc>
        <w:tc>
          <w:tcPr>
            <w:tcW w:w="806" w:type="pct"/>
            <w:shd w:val="clear" w:color="auto" w:fill="auto"/>
            <w:vAlign w:val="center"/>
          </w:tcPr>
          <w:p w14:paraId="3EE25257" w14:textId="5A2E20F0" w:rsidR="009B4C20" w:rsidRPr="00503C5B" w:rsidRDefault="009B4C20" w:rsidP="00947E85">
            <w:pPr>
              <w:pStyle w:val="af1"/>
              <w:ind w:firstLine="0"/>
              <w:jc w:val="center"/>
              <w:rPr>
                <w:rFonts w:eastAsiaTheme="majorEastAsia"/>
              </w:rPr>
            </w:pPr>
            <w:r w:rsidRPr="00503C5B">
              <w:rPr>
                <w:rStyle w:val="Other"/>
                <w:rFonts w:eastAsiaTheme="majorEastAsia"/>
                <w:sz w:val="28"/>
                <w:szCs w:val="28"/>
              </w:rPr>
              <w:t>10</w:t>
            </w:r>
          </w:p>
        </w:tc>
        <w:tc>
          <w:tcPr>
            <w:tcW w:w="732" w:type="pct"/>
            <w:shd w:val="clear" w:color="auto" w:fill="auto"/>
            <w:vAlign w:val="center"/>
          </w:tcPr>
          <w:p w14:paraId="0B7DB0AC" w14:textId="36B282B6" w:rsidR="009B4C20" w:rsidRPr="00503C5B" w:rsidRDefault="009B4C20" w:rsidP="00947E85">
            <w:pPr>
              <w:pStyle w:val="af1"/>
              <w:ind w:firstLine="0"/>
              <w:jc w:val="center"/>
              <w:rPr>
                <w:rFonts w:eastAsiaTheme="majorEastAsia"/>
              </w:rPr>
            </w:pPr>
            <w:r w:rsidRPr="00503C5B">
              <w:rPr>
                <w:rStyle w:val="Other"/>
                <w:rFonts w:eastAsiaTheme="majorEastAsia"/>
                <w:sz w:val="28"/>
                <w:szCs w:val="28"/>
              </w:rPr>
              <w:t>137°</w:t>
            </w:r>
            <w:r w:rsidRPr="00503C5B">
              <w:rPr>
                <w:rStyle w:val="10"/>
                <w:rFonts w:ascii="Times New Roman" w:hAnsi="Times New Roman" w:cs="Times New Roman"/>
                <w:sz w:val="28"/>
                <w:szCs w:val="28"/>
              </w:rPr>
              <w:t>1</w:t>
            </w:r>
            <w:r w:rsidRPr="00503C5B">
              <w:rPr>
                <w:rStyle w:val="Other"/>
                <w:rFonts w:eastAsiaTheme="majorEastAsia"/>
                <w:sz w:val="28"/>
                <w:szCs w:val="28"/>
              </w:rPr>
              <w:t>0'</w:t>
            </w:r>
          </w:p>
        </w:tc>
        <w:tc>
          <w:tcPr>
            <w:tcW w:w="1121" w:type="pct"/>
            <w:shd w:val="clear" w:color="auto" w:fill="auto"/>
            <w:vAlign w:val="center"/>
          </w:tcPr>
          <w:p w14:paraId="5A81A828" w14:textId="77777777" w:rsidR="009B4C20" w:rsidRPr="00503C5B" w:rsidRDefault="009B4C20" w:rsidP="00947E85">
            <w:pPr>
              <w:pStyle w:val="af1"/>
              <w:ind w:firstLine="0"/>
              <w:jc w:val="center"/>
              <w:rPr>
                <w:rStyle w:val="Other"/>
                <w:rFonts w:eastAsiaTheme="majorEastAsia"/>
                <w:sz w:val="28"/>
                <w:szCs w:val="28"/>
              </w:rPr>
            </w:pPr>
            <w:r w:rsidRPr="00503C5B">
              <w:rPr>
                <w:rStyle w:val="Other"/>
                <w:rFonts w:eastAsiaTheme="majorEastAsia"/>
                <w:sz w:val="28"/>
                <w:szCs w:val="28"/>
              </w:rPr>
              <w:t>244°20'</w:t>
            </w:r>
          </w:p>
          <w:p w14:paraId="6FEF5A86" w14:textId="6DCC9944" w:rsidR="009B4C20" w:rsidRPr="00503C5B" w:rsidRDefault="009B4C20" w:rsidP="00947E85">
            <w:pPr>
              <w:pStyle w:val="af1"/>
              <w:ind w:firstLine="0"/>
              <w:jc w:val="center"/>
              <w:rPr>
                <w:rStyle w:val="Other"/>
                <w:rFonts w:eastAsiaTheme="majorEastAsia"/>
                <w:sz w:val="28"/>
                <w:szCs w:val="28"/>
              </w:rPr>
            </w:pPr>
            <w:r w:rsidRPr="00503C5B">
              <w:rPr>
                <w:rStyle w:val="Other"/>
                <w:rFonts w:eastAsiaTheme="majorEastAsia"/>
                <w:sz w:val="28"/>
                <w:szCs w:val="28"/>
              </w:rPr>
              <w:t>(левый по хо</w:t>
            </w:r>
            <w:r w:rsidRPr="00503C5B">
              <w:rPr>
                <w:rStyle w:val="10"/>
                <w:rFonts w:ascii="Times New Roman" w:hAnsi="Times New Roman" w:cs="Times New Roman"/>
                <w:sz w:val="28"/>
                <w:szCs w:val="28"/>
              </w:rPr>
              <w:t>ду)</w:t>
            </w:r>
          </w:p>
        </w:tc>
      </w:tr>
      <w:tr w:rsidR="009B4C20" w:rsidRPr="00503C5B" w14:paraId="2B551DF3" w14:textId="77777777" w:rsidTr="00947E85">
        <w:trPr>
          <w:trHeight w:val="20"/>
          <w:jc w:val="center"/>
        </w:trPr>
        <w:tc>
          <w:tcPr>
            <w:tcW w:w="730" w:type="pct"/>
            <w:shd w:val="clear" w:color="auto" w:fill="auto"/>
            <w:vAlign w:val="center"/>
          </w:tcPr>
          <w:p w14:paraId="54D28231" w14:textId="1E25619B" w:rsidR="009B4C20" w:rsidRPr="00503C5B" w:rsidRDefault="009B4C20" w:rsidP="00947E85">
            <w:pPr>
              <w:pStyle w:val="af1"/>
              <w:ind w:firstLine="0"/>
              <w:jc w:val="center"/>
              <w:rPr>
                <w:rStyle w:val="Other"/>
                <w:rFonts w:eastAsiaTheme="majorEastAsia"/>
                <w:sz w:val="28"/>
                <w:szCs w:val="28"/>
              </w:rPr>
            </w:pPr>
            <w:r w:rsidRPr="00503C5B">
              <w:rPr>
                <w:rStyle w:val="Other"/>
                <w:rFonts w:eastAsiaTheme="majorEastAsia"/>
                <w:sz w:val="28"/>
                <w:szCs w:val="28"/>
              </w:rPr>
              <w:t>5</w:t>
            </w:r>
          </w:p>
        </w:tc>
        <w:tc>
          <w:tcPr>
            <w:tcW w:w="512" w:type="pct"/>
            <w:vAlign w:val="center"/>
          </w:tcPr>
          <w:p w14:paraId="13AF3556" w14:textId="1B1E3A26" w:rsidR="009B4C20" w:rsidRPr="00503C5B" w:rsidRDefault="009B4C20" w:rsidP="00947E85">
            <w:pPr>
              <w:pStyle w:val="af1"/>
              <w:ind w:firstLine="0"/>
              <w:jc w:val="center"/>
              <w:rPr>
                <w:rStyle w:val="Other"/>
                <w:rFonts w:eastAsiaTheme="majorEastAsia"/>
                <w:sz w:val="28"/>
                <w:szCs w:val="28"/>
              </w:rPr>
            </w:pPr>
            <w:r w:rsidRPr="00503C5B">
              <w:rPr>
                <w:rStyle w:val="Other"/>
                <w:rFonts w:eastAsiaTheme="majorEastAsia"/>
                <w:sz w:val="28"/>
                <w:szCs w:val="28"/>
              </w:rPr>
              <w:t>173°00'</w:t>
            </w:r>
          </w:p>
        </w:tc>
        <w:tc>
          <w:tcPr>
            <w:tcW w:w="1099" w:type="pct"/>
            <w:shd w:val="clear" w:color="auto" w:fill="auto"/>
            <w:vAlign w:val="center"/>
          </w:tcPr>
          <w:p w14:paraId="0DF5353E" w14:textId="5D20A589" w:rsidR="009B4C20" w:rsidRPr="00503C5B" w:rsidRDefault="009B4C20" w:rsidP="00947E85">
            <w:pPr>
              <w:pStyle w:val="af1"/>
              <w:ind w:firstLine="0"/>
              <w:jc w:val="center"/>
              <w:rPr>
                <w:rStyle w:val="Other"/>
                <w:rFonts w:eastAsiaTheme="majorEastAsia"/>
                <w:sz w:val="28"/>
                <w:szCs w:val="28"/>
              </w:rPr>
            </w:pPr>
            <w:r w:rsidRPr="00503C5B">
              <w:rPr>
                <w:rStyle w:val="Other"/>
                <w:rFonts w:eastAsiaTheme="majorEastAsia"/>
                <w:sz w:val="28"/>
                <w:szCs w:val="28"/>
              </w:rPr>
              <w:t>172°20'</w:t>
            </w:r>
          </w:p>
          <w:p w14:paraId="2AD979E1" w14:textId="134D0CEA" w:rsidR="009B4C20" w:rsidRPr="00503C5B" w:rsidRDefault="009B4C20" w:rsidP="00947E85">
            <w:pPr>
              <w:pStyle w:val="af1"/>
              <w:ind w:firstLine="0"/>
              <w:jc w:val="center"/>
              <w:rPr>
                <w:rStyle w:val="Other"/>
                <w:rFonts w:eastAsiaTheme="majorEastAsia"/>
                <w:sz w:val="28"/>
                <w:szCs w:val="28"/>
              </w:rPr>
            </w:pPr>
            <w:r w:rsidRPr="00503C5B">
              <w:rPr>
                <w:rStyle w:val="Other"/>
                <w:rFonts w:eastAsiaTheme="majorEastAsia"/>
                <w:sz w:val="28"/>
                <w:szCs w:val="28"/>
              </w:rPr>
              <w:t>(левый по ходу)</w:t>
            </w:r>
          </w:p>
        </w:tc>
        <w:tc>
          <w:tcPr>
            <w:tcW w:w="806" w:type="pct"/>
            <w:shd w:val="clear" w:color="auto" w:fill="auto"/>
            <w:vAlign w:val="center"/>
          </w:tcPr>
          <w:p w14:paraId="74256BAD" w14:textId="0D745548" w:rsidR="009B4C20" w:rsidRPr="00503C5B" w:rsidRDefault="009B4C20" w:rsidP="00947E85">
            <w:pPr>
              <w:pStyle w:val="af1"/>
              <w:ind w:firstLine="0"/>
              <w:jc w:val="center"/>
              <w:rPr>
                <w:rStyle w:val="Other"/>
                <w:rFonts w:eastAsiaTheme="majorEastAsia"/>
                <w:sz w:val="28"/>
                <w:szCs w:val="28"/>
              </w:rPr>
            </w:pPr>
            <w:r w:rsidRPr="00503C5B">
              <w:rPr>
                <w:rStyle w:val="Other"/>
                <w:rFonts w:eastAsiaTheme="majorEastAsia"/>
                <w:sz w:val="28"/>
                <w:szCs w:val="28"/>
              </w:rPr>
              <w:t>11</w:t>
            </w:r>
          </w:p>
        </w:tc>
        <w:tc>
          <w:tcPr>
            <w:tcW w:w="732" w:type="pct"/>
            <w:shd w:val="clear" w:color="auto" w:fill="auto"/>
            <w:vAlign w:val="center"/>
          </w:tcPr>
          <w:p w14:paraId="5AA0BBDD" w14:textId="42F8533E" w:rsidR="009B4C20" w:rsidRPr="00503C5B" w:rsidRDefault="009B4C20" w:rsidP="00947E85">
            <w:pPr>
              <w:pStyle w:val="af1"/>
              <w:ind w:firstLine="0"/>
              <w:jc w:val="center"/>
              <w:rPr>
                <w:rStyle w:val="Other"/>
                <w:rFonts w:eastAsiaTheme="majorEastAsia"/>
                <w:sz w:val="28"/>
                <w:szCs w:val="28"/>
              </w:rPr>
            </w:pPr>
            <w:r w:rsidRPr="00503C5B">
              <w:rPr>
                <w:rStyle w:val="Other"/>
                <w:rFonts w:eastAsiaTheme="majorEastAsia"/>
                <w:sz w:val="28"/>
                <w:szCs w:val="28"/>
              </w:rPr>
              <w:t>172°20'</w:t>
            </w:r>
          </w:p>
        </w:tc>
        <w:tc>
          <w:tcPr>
            <w:tcW w:w="1121" w:type="pct"/>
            <w:shd w:val="clear" w:color="auto" w:fill="auto"/>
            <w:vAlign w:val="center"/>
          </w:tcPr>
          <w:p w14:paraId="16EB1F0D" w14:textId="77777777" w:rsidR="009B4C20" w:rsidRPr="00503C5B" w:rsidRDefault="009B4C20" w:rsidP="00947E85">
            <w:pPr>
              <w:pStyle w:val="af1"/>
              <w:ind w:firstLine="0"/>
              <w:jc w:val="center"/>
              <w:rPr>
                <w:rStyle w:val="Other"/>
                <w:rFonts w:eastAsiaTheme="majorEastAsia"/>
                <w:sz w:val="28"/>
                <w:szCs w:val="28"/>
              </w:rPr>
            </w:pPr>
            <w:r w:rsidRPr="00503C5B">
              <w:rPr>
                <w:rStyle w:val="Other"/>
                <w:rFonts w:eastAsiaTheme="majorEastAsia"/>
                <w:sz w:val="28"/>
                <w:szCs w:val="28"/>
              </w:rPr>
              <w:t>182°20'</w:t>
            </w:r>
          </w:p>
          <w:p w14:paraId="6353FC67" w14:textId="487B5EE6" w:rsidR="009B4C20" w:rsidRPr="00503C5B" w:rsidRDefault="009B4C20" w:rsidP="00947E85">
            <w:pPr>
              <w:pStyle w:val="af1"/>
              <w:ind w:firstLine="0"/>
              <w:jc w:val="center"/>
              <w:rPr>
                <w:rStyle w:val="Other"/>
                <w:rFonts w:eastAsiaTheme="majorEastAsia"/>
                <w:sz w:val="28"/>
                <w:szCs w:val="28"/>
              </w:rPr>
            </w:pPr>
            <w:r w:rsidRPr="00503C5B">
              <w:rPr>
                <w:rStyle w:val="Other"/>
                <w:rFonts w:eastAsiaTheme="majorEastAsia"/>
                <w:sz w:val="28"/>
                <w:szCs w:val="28"/>
              </w:rPr>
              <w:t>(правый по ходу)</w:t>
            </w:r>
          </w:p>
        </w:tc>
      </w:tr>
      <w:tr w:rsidR="009B4C20" w:rsidRPr="00503C5B" w14:paraId="3381C8DA" w14:textId="77777777" w:rsidTr="00947E85">
        <w:trPr>
          <w:trHeight w:val="20"/>
          <w:jc w:val="center"/>
        </w:trPr>
        <w:tc>
          <w:tcPr>
            <w:tcW w:w="730" w:type="pct"/>
            <w:shd w:val="clear" w:color="auto" w:fill="auto"/>
            <w:vAlign w:val="center"/>
          </w:tcPr>
          <w:p w14:paraId="526B2786" w14:textId="0109082E" w:rsidR="009B4C20" w:rsidRPr="00947E85" w:rsidRDefault="00947E85" w:rsidP="00947E85">
            <w:pPr>
              <w:pStyle w:val="af1"/>
              <w:ind w:firstLine="0"/>
              <w:jc w:val="center"/>
              <w:rPr>
                <w:rStyle w:val="Other"/>
                <w:rFonts w:eastAsiaTheme="majorEastAsia"/>
                <w:sz w:val="28"/>
                <w:szCs w:val="28"/>
              </w:rPr>
            </w:pPr>
            <w:r w:rsidRPr="00947E85">
              <w:rPr>
                <w:rStyle w:val="Other"/>
                <w:rFonts w:eastAsiaTheme="majorEastAsia"/>
                <w:sz w:val="28"/>
                <w:szCs w:val="28"/>
              </w:rPr>
              <w:t>6</w:t>
            </w:r>
          </w:p>
        </w:tc>
        <w:tc>
          <w:tcPr>
            <w:tcW w:w="512" w:type="pct"/>
            <w:vAlign w:val="center"/>
          </w:tcPr>
          <w:p w14:paraId="18050F8E" w14:textId="512C05F1" w:rsidR="009B4C20" w:rsidRPr="00503C5B" w:rsidRDefault="009B4C20" w:rsidP="00947E85">
            <w:pPr>
              <w:pStyle w:val="af1"/>
              <w:ind w:firstLine="0"/>
              <w:jc w:val="center"/>
              <w:rPr>
                <w:rFonts w:eastAsiaTheme="majorEastAsia"/>
              </w:rPr>
            </w:pPr>
            <w:r w:rsidRPr="00503C5B">
              <w:rPr>
                <w:rStyle w:val="Other"/>
                <w:rFonts w:eastAsiaTheme="majorEastAsia"/>
                <w:sz w:val="28"/>
                <w:szCs w:val="28"/>
              </w:rPr>
              <w:t>157°00</w:t>
            </w:r>
            <w:r w:rsidRPr="00503C5B">
              <w:rPr>
                <w:rStyle w:val="10"/>
                <w:rFonts w:ascii="Times New Roman" w:hAnsi="Times New Roman" w:cs="Times New Roman"/>
                <w:sz w:val="28"/>
                <w:szCs w:val="28"/>
              </w:rPr>
              <w:t>'</w:t>
            </w:r>
          </w:p>
        </w:tc>
        <w:tc>
          <w:tcPr>
            <w:tcW w:w="1099" w:type="pct"/>
            <w:shd w:val="clear" w:color="auto" w:fill="auto"/>
            <w:vAlign w:val="center"/>
          </w:tcPr>
          <w:p w14:paraId="3EFB2DF3" w14:textId="3FF46722" w:rsidR="009B4C20" w:rsidRPr="00503C5B" w:rsidRDefault="009B4C20" w:rsidP="00947E85">
            <w:pPr>
              <w:pStyle w:val="af1"/>
              <w:ind w:firstLine="0"/>
              <w:jc w:val="center"/>
              <w:rPr>
                <w:rStyle w:val="Other"/>
                <w:rFonts w:eastAsiaTheme="majorEastAsia"/>
                <w:sz w:val="28"/>
                <w:szCs w:val="28"/>
              </w:rPr>
            </w:pPr>
            <w:r w:rsidRPr="00503C5B">
              <w:rPr>
                <w:rStyle w:val="Other"/>
                <w:rFonts w:eastAsiaTheme="majorEastAsia"/>
                <w:sz w:val="28"/>
                <w:szCs w:val="28"/>
              </w:rPr>
              <w:t>215°20'</w:t>
            </w:r>
          </w:p>
          <w:p w14:paraId="73D812B3" w14:textId="130842E6" w:rsidR="009B4C20" w:rsidRPr="00503C5B" w:rsidRDefault="009B4C20" w:rsidP="00947E85">
            <w:pPr>
              <w:pStyle w:val="af1"/>
              <w:ind w:firstLine="0"/>
              <w:jc w:val="center"/>
              <w:rPr>
                <w:rFonts w:eastAsiaTheme="majorEastAsia"/>
              </w:rPr>
            </w:pPr>
            <w:r w:rsidRPr="00503C5B">
              <w:rPr>
                <w:rStyle w:val="Other"/>
                <w:rFonts w:eastAsiaTheme="majorEastAsia"/>
                <w:sz w:val="28"/>
                <w:szCs w:val="28"/>
              </w:rPr>
              <w:t>(левый по ходу</w:t>
            </w:r>
            <w:r w:rsidRPr="00503C5B">
              <w:rPr>
                <w:rStyle w:val="10"/>
                <w:rFonts w:ascii="Times New Roman" w:hAnsi="Times New Roman" w:cs="Times New Roman"/>
                <w:sz w:val="28"/>
                <w:szCs w:val="28"/>
              </w:rPr>
              <w:t>)</w:t>
            </w:r>
          </w:p>
        </w:tc>
        <w:tc>
          <w:tcPr>
            <w:tcW w:w="806" w:type="pct"/>
            <w:shd w:val="clear" w:color="auto" w:fill="auto"/>
            <w:vAlign w:val="center"/>
          </w:tcPr>
          <w:p w14:paraId="435240C2" w14:textId="3A2ECF34" w:rsidR="009B4C20" w:rsidRPr="00503C5B" w:rsidRDefault="009B4C20" w:rsidP="00947E85">
            <w:pPr>
              <w:pStyle w:val="af1"/>
              <w:ind w:firstLine="0"/>
              <w:jc w:val="center"/>
              <w:rPr>
                <w:rFonts w:eastAsiaTheme="majorEastAsia"/>
              </w:rPr>
            </w:pPr>
            <w:r w:rsidRPr="00503C5B">
              <w:rPr>
                <w:rStyle w:val="Other"/>
                <w:rFonts w:eastAsiaTheme="majorEastAsia"/>
                <w:sz w:val="28"/>
                <w:szCs w:val="28"/>
              </w:rPr>
              <w:t>1</w:t>
            </w:r>
            <w:r w:rsidRPr="00503C5B">
              <w:rPr>
                <w:rStyle w:val="10"/>
                <w:rFonts w:ascii="Times New Roman" w:hAnsi="Times New Roman" w:cs="Times New Roman"/>
                <w:sz w:val="28"/>
                <w:szCs w:val="28"/>
              </w:rPr>
              <w:t>2</w:t>
            </w:r>
          </w:p>
        </w:tc>
        <w:tc>
          <w:tcPr>
            <w:tcW w:w="732" w:type="pct"/>
            <w:shd w:val="clear" w:color="auto" w:fill="auto"/>
            <w:vAlign w:val="center"/>
          </w:tcPr>
          <w:p w14:paraId="458B2353" w14:textId="30CFCE97" w:rsidR="009B4C20" w:rsidRPr="00503C5B" w:rsidRDefault="009B4C20" w:rsidP="00947E85">
            <w:pPr>
              <w:pStyle w:val="af1"/>
              <w:ind w:firstLine="0"/>
              <w:jc w:val="center"/>
              <w:rPr>
                <w:rFonts w:eastAsiaTheme="majorEastAsia"/>
              </w:rPr>
            </w:pPr>
            <w:r w:rsidRPr="00503C5B">
              <w:rPr>
                <w:rStyle w:val="Other"/>
                <w:rFonts w:eastAsiaTheme="majorEastAsia"/>
                <w:sz w:val="28"/>
                <w:szCs w:val="28"/>
              </w:rPr>
              <w:t>55°30</w:t>
            </w:r>
            <w:r w:rsidRPr="00503C5B">
              <w:rPr>
                <w:rStyle w:val="10"/>
                <w:rFonts w:ascii="Times New Roman" w:hAnsi="Times New Roman" w:cs="Times New Roman"/>
                <w:sz w:val="28"/>
                <w:szCs w:val="28"/>
              </w:rPr>
              <w:t>'</w:t>
            </w:r>
          </w:p>
        </w:tc>
        <w:tc>
          <w:tcPr>
            <w:tcW w:w="1121" w:type="pct"/>
            <w:shd w:val="clear" w:color="auto" w:fill="auto"/>
            <w:vAlign w:val="center"/>
          </w:tcPr>
          <w:p w14:paraId="55716E31" w14:textId="77777777" w:rsidR="009B4C20" w:rsidRPr="00503C5B" w:rsidRDefault="009B4C20" w:rsidP="00947E85">
            <w:pPr>
              <w:pStyle w:val="af1"/>
              <w:ind w:firstLine="0"/>
              <w:jc w:val="center"/>
              <w:rPr>
                <w:rStyle w:val="Other"/>
                <w:rFonts w:eastAsiaTheme="majorEastAsia"/>
                <w:sz w:val="28"/>
                <w:szCs w:val="28"/>
              </w:rPr>
            </w:pPr>
            <w:r w:rsidRPr="00503C5B">
              <w:rPr>
                <w:rStyle w:val="Other"/>
                <w:rFonts w:eastAsiaTheme="majorEastAsia"/>
                <w:sz w:val="28"/>
                <w:szCs w:val="28"/>
              </w:rPr>
              <w:t>271°20</w:t>
            </w:r>
          </w:p>
          <w:p w14:paraId="05D7009F" w14:textId="1E256B6E" w:rsidR="009B4C20" w:rsidRPr="00503C5B" w:rsidRDefault="009B4C20" w:rsidP="00947E85">
            <w:pPr>
              <w:pStyle w:val="af1"/>
              <w:ind w:firstLine="0"/>
              <w:jc w:val="center"/>
              <w:rPr>
                <w:rStyle w:val="Other"/>
                <w:rFonts w:eastAsiaTheme="majorEastAsia"/>
                <w:sz w:val="28"/>
                <w:szCs w:val="28"/>
              </w:rPr>
            </w:pPr>
            <w:r w:rsidRPr="00503C5B">
              <w:rPr>
                <w:rStyle w:val="Other"/>
                <w:rFonts w:eastAsiaTheme="majorEastAsia"/>
                <w:sz w:val="28"/>
                <w:szCs w:val="28"/>
              </w:rPr>
              <w:t>(левый по ходу</w:t>
            </w:r>
            <w:r w:rsidRPr="00503C5B">
              <w:rPr>
                <w:rStyle w:val="10"/>
                <w:rFonts w:ascii="Times New Roman" w:hAnsi="Times New Roman" w:cs="Times New Roman"/>
                <w:sz w:val="28"/>
                <w:szCs w:val="28"/>
              </w:rPr>
              <w:t>)</w:t>
            </w:r>
          </w:p>
        </w:tc>
      </w:tr>
    </w:tbl>
    <w:p w14:paraId="7F84AF24" w14:textId="77777777" w:rsidR="00AE45BD" w:rsidRDefault="00AE45BD" w:rsidP="009B4C20">
      <w:pPr>
        <w:pStyle w:val="af1"/>
        <w:ind w:firstLine="560"/>
        <w:jc w:val="both"/>
      </w:pPr>
    </w:p>
    <w:p w14:paraId="4F5308DA" w14:textId="77777777" w:rsidR="00AE45BD" w:rsidRDefault="00AE45BD">
      <w:pPr>
        <w:spacing w:after="160" w:line="278" w:lineRule="auto"/>
        <w:ind w:firstLine="0"/>
        <w:jc w:val="left"/>
        <w:rPr>
          <w:rFonts w:ascii="Times New Roman" w:eastAsia="Times New Roman" w:hAnsi="Times New Roman" w:cs="Times New Roman"/>
        </w:rPr>
      </w:pPr>
      <w:r>
        <w:br w:type="page"/>
      </w:r>
    </w:p>
    <w:p w14:paraId="116AEE6A" w14:textId="203FEC25" w:rsidR="009B4C20" w:rsidRPr="00240969" w:rsidRDefault="009B4C20" w:rsidP="009B4C20">
      <w:pPr>
        <w:pStyle w:val="af1"/>
        <w:ind w:firstLine="560"/>
        <w:jc w:val="both"/>
        <w:rPr>
          <w:sz w:val="32"/>
          <w:szCs w:val="32"/>
        </w:rPr>
      </w:pPr>
      <w:r w:rsidRPr="00240969">
        <w:rPr>
          <w:rStyle w:val="af0"/>
          <w:rFonts w:eastAsiaTheme="majorEastAsia"/>
          <w:i/>
          <w:iCs/>
          <w:sz w:val="32"/>
          <w:szCs w:val="32"/>
        </w:rPr>
        <w:lastRenderedPageBreak/>
        <w:t>Задание 5.</w:t>
      </w:r>
      <w:r w:rsidRPr="00240969">
        <w:rPr>
          <w:rStyle w:val="af0"/>
          <w:rFonts w:eastAsiaTheme="majorEastAsia"/>
          <w:sz w:val="32"/>
          <w:szCs w:val="32"/>
        </w:rPr>
        <w:t xml:space="preserve"> Вычислить горизонтальный угол </w:t>
      </w:r>
      <w:r w:rsidR="007358AA" w:rsidRPr="00240969">
        <w:rPr>
          <w:rStyle w:val="Other"/>
          <w:rFonts w:eastAsiaTheme="majorEastAsia"/>
          <w:sz w:val="32"/>
          <w:szCs w:val="32"/>
        </w:rPr>
        <w:t>α</w:t>
      </w:r>
      <w:r w:rsidR="007358AA" w:rsidRPr="00240969">
        <w:rPr>
          <w:rStyle w:val="Other"/>
          <w:rFonts w:eastAsiaTheme="majorEastAsia"/>
          <w:sz w:val="32"/>
          <w:szCs w:val="32"/>
          <w:vertAlign w:val="subscript"/>
          <w:lang w:val="en-US"/>
        </w:rPr>
        <w:t>BC</w:t>
      </w:r>
      <w:r w:rsidRPr="00240969">
        <w:rPr>
          <w:rStyle w:val="af0"/>
          <w:rFonts w:eastAsiaTheme="majorEastAsia"/>
          <w:sz w:val="32"/>
          <w:szCs w:val="32"/>
        </w:rPr>
        <w:t xml:space="preserve"> по известным ди- рекционным углам линии ВА и линии ВС (табл. </w:t>
      </w:r>
      <w:r w:rsidR="00AE45BD">
        <w:rPr>
          <w:rStyle w:val="af0"/>
          <w:rFonts w:eastAsiaTheme="majorEastAsia"/>
          <w:sz w:val="32"/>
          <w:szCs w:val="32"/>
        </w:rPr>
        <w:t>5</w:t>
      </w:r>
      <w:r w:rsidRPr="00240969">
        <w:rPr>
          <w:rStyle w:val="af0"/>
          <w:rFonts w:eastAsiaTheme="majorEastAsia"/>
          <w:sz w:val="32"/>
          <w:szCs w:val="32"/>
        </w:rPr>
        <w:t>.6). Нарисовать схему.</w:t>
      </w:r>
    </w:p>
    <w:p w14:paraId="74D96656" w14:textId="1B034E93" w:rsidR="009B4C20" w:rsidRPr="00123AAC" w:rsidRDefault="009B4C20" w:rsidP="009B4C20">
      <w:pPr>
        <w:pStyle w:val="af1"/>
        <w:ind w:firstLine="560"/>
        <w:jc w:val="right"/>
        <w:rPr>
          <w:rStyle w:val="Tablecaption"/>
          <w:rFonts w:eastAsiaTheme="majorEastAsia"/>
          <w:i/>
          <w:iCs/>
          <w:sz w:val="28"/>
          <w:szCs w:val="28"/>
        </w:rPr>
      </w:pPr>
      <w:r w:rsidRPr="00123AAC">
        <w:rPr>
          <w:rStyle w:val="Tablecaption"/>
          <w:rFonts w:eastAsiaTheme="majorEastAsia"/>
          <w:i/>
          <w:iCs/>
          <w:sz w:val="28"/>
          <w:szCs w:val="28"/>
        </w:rPr>
        <w:t xml:space="preserve">Таблица </w:t>
      </w:r>
      <w:r w:rsidR="00AE45BD" w:rsidRPr="00123AAC">
        <w:rPr>
          <w:rStyle w:val="Tablecaption"/>
          <w:rFonts w:eastAsiaTheme="majorEastAsia"/>
          <w:i/>
          <w:iCs/>
          <w:sz w:val="28"/>
          <w:szCs w:val="28"/>
        </w:rPr>
        <w:t>5</w:t>
      </w:r>
      <w:r w:rsidRPr="00123AAC">
        <w:rPr>
          <w:rStyle w:val="Tablecaption"/>
          <w:rFonts w:eastAsiaTheme="majorEastAsia"/>
          <w:i/>
          <w:iCs/>
          <w:sz w:val="28"/>
          <w:szCs w:val="28"/>
        </w:rPr>
        <w:t>.6</w:t>
      </w:r>
    </w:p>
    <w:p w14:paraId="5B9CD61F" w14:textId="77777777" w:rsidR="009B4C20" w:rsidRPr="00AE45BD" w:rsidRDefault="009B4C20" w:rsidP="009B4C20">
      <w:pPr>
        <w:pStyle w:val="af1"/>
        <w:ind w:firstLine="0"/>
        <w:jc w:val="center"/>
        <w:rPr>
          <w:b/>
          <w:bCs/>
          <w:sz w:val="28"/>
          <w:szCs w:val="28"/>
        </w:rPr>
      </w:pPr>
      <w:r w:rsidRPr="00AE45BD">
        <w:rPr>
          <w:rStyle w:val="af0"/>
          <w:rFonts w:eastAsiaTheme="majorEastAsia"/>
          <w:b/>
          <w:bCs/>
          <w:sz w:val="28"/>
          <w:szCs w:val="28"/>
        </w:rPr>
        <w:t>Данные для задания 5</w:t>
      </w:r>
    </w:p>
    <w:tbl>
      <w:tblPr>
        <w:tblOverlap w:val="never"/>
        <w:tblW w:w="5000" w:type="pct"/>
        <w:jc w:val="center"/>
        <w:tblCellMar>
          <w:left w:w="10" w:type="dxa"/>
          <w:right w:w="10" w:type="dxa"/>
        </w:tblCellMar>
        <w:tblLook w:val="0000" w:firstRow="0" w:lastRow="0" w:firstColumn="0" w:lastColumn="0" w:noHBand="0" w:noVBand="0"/>
      </w:tblPr>
      <w:tblGrid>
        <w:gridCol w:w="1077"/>
        <w:gridCol w:w="1078"/>
        <w:gridCol w:w="1076"/>
        <w:gridCol w:w="1078"/>
        <w:gridCol w:w="1076"/>
        <w:gridCol w:w="1078"/>
        <w:gridCol w:w="1076"/>
        <w:gridCol w:w="1078"/>
        <w:gridCol w:w="1078"/>
      </w:tblGrid>
      <w:tr w:rsidR="009B4C20" w:rsidRPr="00503C5B" w14:paraId="56A4FB5A" w14:textId="136B1278" w:rsidTr="007358AA">
        <w:trPr>
          <w:trHeight w:val="20"/>
          <w:jc w:val="center"/>
        </w:trPr>
        <w:tc>
          <w:tcPr>
            <w:tcW w:w="555" w:type="pct"/>
            <w:tcBorders>
              <w:top w:val="single" w:sz="4" w:space="0" w:color="auto"/>
              <w:left w:val="single" w:sz="4" w:space="0" w:color="auto"/>
            </w:tcBorders>
            <w:shd w:val="clear" w:color="auto" w:fill="auto"/>
            <w:vAlign w:val="center"/>
          </w:tcPr>
          <w:p w14:paraId="61173856" w14:textId="0F06B815" w:rsidR="009B4C20" w:rsidRPr="00503C5B" w:rsidRDefault="009B4C20" w:rsidP="009B4C20">
            <w:pPr>
              <w:pStyle w:val="Other0"/>
              <w:ind w:firstLine="0"/>
              <w:jc w:val="center"/>
              <w:rPr>
                <w:rFonts w:eastAsiaTheme="majorEastAsia"/>
                <w:sz w:val="28"/>
                <w:szCs w:val="28"/>
                <w:lang w:val="en-US"/>
              </w:rPr>
            </w:pPr>
            <w:r w:rsidRPr="00503C5B">
              <w:rPr>
                <w:rStyle w:val="Other"/>
                <w:rFonts w:eastAsiaTheme="majorEastAsia"/>
                <w:sz w:val="28"/>
                <w:szCs w:val="28"/>
              </w:rPr>
              <w:t>№ варианта</w:t>
            </w:r>
          </w:p>
        </w:tc>
        <w:tc>
          <w:tcPr>
            <w:tcW w:w="556" w:type="pct"/>
            <w:tcBorders>
              <w:top w:val="single" w:sz="4" w:space="0" w:color="auto"/>
              <w:left w:val="single" w:sz="4" w:space="0" w:color="auto"/>
            </w:tcBorders>
            <w:shd w:val="clear" w:color="auto" w:fill="auto"/>
            <w:vAlign w:val="center"/>
          </w:tcPr>
          <w:p w14:paraId="52D92F88" w14:textId="2A453747" w:rsidR="009B4C20" w:rsidRPr="00503C5B" w:rsidRDefault="009B4C20" w:rsidP="009B4C20">
            <w:pPr>
              <w:pStyle w:val="Other0"/>
              <w:ind w:firstLine="0"/>
              <w:jc w:val="center"/>
              <w:rPr>
                <w:sz w:val="28"/>
                <w:szCs w:val="28"/>
                <w:lang w:val="en-US"/>
              </w:rPr>
            </w:pPr>
            <w:r w:rsidRPr="00503C5B">
              <w:rPr>
                <w:rStyle w:val="Other"/>
                <w:rFonts w:eastAsiaTheme="majorEastAsia"/>
                <w:sz w:val="28"/>
                <w:szCs w:val="28"/>
              </w:rPr>
              <w:t>α</w:t>
            </w:r>
            <w:r w:rsidRPr="00503C5B">
              <w:rPr>
                <w:rStyle w:val="Other"/>
                <w:rFonts w:eastAsiaTheme="majorEastAsia"/>
                <w:sz w:val="28"/>
                <w:szCs w:val="28"/>
                <w:vertAlign w:val="subscript"/>
                <w:lang w:val="en-US"/>
              </w:rPr>
              <w:t>BA</w:t>
            </w:r>
          </w:p>
        </w:tc>
        <w:tc>
          <w:tcPr>
            <w:tcW w:w="555" w:type="pct"/>
            <w:tcBorders>
              <w:top w:val="single" w:sz="4" w:space="0" w:color="auto"/>
              <w:left w:val="single" w:sz="4" w:space="0" w:color="auto"/>
              <w:right w:val="single" w:sz="4" w:space="0" w:color="auto"/>
            </w:tcBorders>
            <w:vAlign w:val="center"/>
          </w:tcPr>
          <w:p w14:paraId="5AE89133" w14:textId="47513AAA" w:rsidR="009B4C20" w:rsidRPr="00503C5B" w:rsidRDefault="009B4C20" w:rsidP="009B4C20">
            <w:pPr>
              <w:pStyle w:val="Other0"/>
              <w:ind w:firstLine="0"/>
              <w:jc w:val="center"/>
              <w:rPr>
                <w:rStyle w:val="Other"/>
                <w:rFonts w:eastAsiaTheme="majorEastAsia"/>
                <w:sz w:val="28"/>
                <w:szCs w:val="28"/>
              </w:rPr>
            </w:pPr>
            <w:r w:rsidRPr="00503C5B">
              <w:rPr>
                <w:rStyle w:val="Other"/>
                <w:rFonts w:eastAsiaTheme="majorEastAsia"/>
                <w:sz w:val="28"/>
                <w:szCs w:val="28"/>
              </w:rPr>
              <w:t>α</w:t>
            </w:r>
            <w:r w:rsidRPr="00503C5B">
              <w:rPr>
                <w:rStyle w:val="Other"/>
                <w:rFonts w:eastAsiaTheme="majorEastAsia"/>
                <w:sz w:val="28"/>
                <w:szCs w:val="28"/>
                <w:vertAlign w:val="subscript"/>
                <w:lang w:val="en-US"/>
              </w:rPr>
              <w:t>BC</w:t>
            </w:r>
          </w:p>
        </w:tc>
        <w:tc>
          <w:tcPr>
            <w:tcW w:w="556" w:type="pct"/>
            <w:tcBorders>
              <w:top w:val="single" w:sz="4" w:space="0" w:color="auto"/>
              <w:left w:val="single" w:sz="4" w:space="0" w:color="auto"/>
            </w:tcBorders>
            <w:shd w:val="clear" w:color="auto" w:fill="auto"/>
            <w:vAlign w:val="center"/>
          </w:tcPr>
          <w:p w14:paraId="71014AA5" w14:textId="232B9B11" w:rsidR="009B4C20" w:rsidRPr="00503C5B" w:rsidRDefault="009B4C20" w:rsidP="009B4C20">
            <w:pPr>
              <w:pStyle w:val="Other0"/>
              <w:ind w:firstLine="0"/>
              <w:jc w:val="center"/>
              <w:rPr>
                <w:sz w:val="28"/>
                <w:szCs w:val="28"/>
              </w:rPr>
            </w:pPr>
            <w:r w:rsidRPr="00503C5B">
              <w:rPr>
                <w:rStyle w:val="Other"/>
                <w:rFonts w:eastAsiaTheme="majorEastAsia"/>
                <w:sz w:val="28"/>
                <w:szCs w:val="28"/>
              </w:rPr>
              <w:t>№ варианта</w:t>
            </w:r>
          </w:p>
        </w:tc>
        <w:tc>
          <w:tcPr>
            <w:tcW w:w="555" w:type="pct"/>
            <w:tcBorders>
              <w:top w:val="single" w:sz="4" w:space="0" w:color="auto"/>
              <w:left w:val="single" w:sz="4" w:space="0" w:color="auto"/>
            </w:tcBorders>
            <w:shd w:val="clear" w:color="auto" w:fill="auto"/>
            <w:vAlign w:val="center"/>
          </w:tcPr>
          <w:p w14:paraId="59999EC4" w14:textId="397DE566" w:rsidR="009B4C20" w:rsidRPr="00503C5B" w:rsidRDefault="009B4C20" w:rsidP="009B4C20">
            <w:pPr>
              <w:pStyle w:val="Other0"/>
              <w:ind w:firstLine="0"/>
              <w:jc w:val="center"/>
              <w:rPr>
                <w:sz w:val="28"/>
                <w:szCs w:val="28"/>
              </w:rPr>
            </w:pPr>
            <w:r w:rsidRPr="00503C5B">
              <w:rPr>
                <w:rStyle w:val="Other"/>
                <w:rFonts w:eastAsiaTheme="majorEastAsia"/>
                <w:sz w:val="28"/>
                <w:szCs w:val="28"/>
              </w:rPr>
              <w:t>α</w:t>
            </w:r>
            <w:r w:rsidRPr="00503C5B">
              <w:rPr>
                <w:rStyle w:val="Other"/>
                <w:rFonts w:eastAsiaTheme="majorEastAsia"/>
                <w:sz w:val="28"/>
                <w:szCs w:val="28"/>
                <w:vertAlign w:val="subscript"/>
                <w:lang w:val="en-US"/>
              </w:rPr>
              <w:t>BA</w:t>
            </w:r>
          </w:p>
        </w:tc>
        <w:tc>
          <w:tcPr>
            <w:tcW w:w="556" w:type="pct"/>
            <w:tcBorders>
              <w:top w:val="single" w:sz="4" w:space="0" w:color="auto"/>
              <w:left w:val="single" w:sz="4" w:space="0" w:color="auto"/>
              <w:right w:val="single" w:sz="4" w:space="0" w:color="auto"/>
            </w:tcBorders>
            <w:vAlign w:val="center"/>
          </w:tcPr>
          <w:p w14:paraId="7C8EE1A1" w14:textId="2DD649DB" w:rsidR="009B4C20" w:rsidRPr="00503C5B" w:rsidRDefault="009B4C20" w:rsidP="009B4C20">
            <w:pPr>
              <w:pStyle w:val="Other0"/>
              <w:ind w:firstLine="0"/>
              <w:jc w:val="center"/>
              <w:rPr>
                <w:rStyle w:val="Other"/>
                <w:rFonts w:eastAsiaTheme="majorEastAsia"/>
                <w:sz w:val="28"/>
                <w:szCs w:val="28"/>
              </w:rPr>
            </w:pPr>
            <w:r w:rsidRPr="00503C5B">
              <w:rPr>
                <w:rStyle w:val="Other"/>
                <w:rFonts w:eastAsiaTheme="majorEastAsia"/>
                <w:sz w:val="28"/>
                <w:szCs w:val="28"/>
              </w:rPr>
              <w:t>α</w:t>
            </w:r>
            <w:r w:rsidRPr="00503C5B">
              <w:rPr>
                <w:rStyle w:val="Other"/>
                <w:rFonts w:eastAsiaTheme="majorEastAsia"/>
                <w:sz w:val="28"/>
                <w:szCs w:val="28"/>
                <w:vertAlign w:val="subscript"/>
                <w:lang w:val="en-US"/>
              </w:rPr>
              <w:t>BC</w:t>
            </w:r>
          </w:p>
        </w:tc>
        <w:tc>
          <w:tcPr>
            <w:tcW w:w="555" w:type="pct"/>
            <w:tcBorders>
              <w:top w:val="single" w:sz="4" w:space="0" w:color="auto"/>
              <w:left w:val="single" w:sz="4" w:space="0" w:color="auto"/>
            </w:tcBorders>
            <w:shd w:val="clear" w:color="auto" w:fill="auto"/>
            <w:vAlign w:val="center"/>
          </w:tcPr>
          <w:p w14:paraId="756CA4BC" w14:textId="19841E66" w:rsidR="009B4C20" w:rsidRPr="00503C5B" w:rsidRDefault="009B4C20" w:rsidP="009B4C20">
            <w:pPr>
              <w:pStyle w:val="Other0"/>
              <w:ind w:firstLine="0"/>
              <w:jc w:val="center"/>
              <w:rPr>
                <w:sz w:val="28"/>
                <w:szCs w:val="28"/>
              </w:rPr>
            </w:pPr>
            <w:r w:rsidRPr="00503C5B">
              <w:rPr>
                <w:rStyle w:val="Other"/>
                <w:rFonts w:eastAsiaTheme="majorEastAsia"/>
                <w:sz w:val="28"/>
                <w:szCs w:val="28"/>
              </w:rPr>
              <w:t>№ варианта</w:t>
            </w:r>
          </w:p>
        </w:tc>
        <w:tc>
          <w:tcPr>
            <w:tcW w:w="556" w:type="pct"/>
            <w:tcBorders>
              <w:top w:val="single" w:sz="4" w:space="0" w:color="auto"/>
              <w:left w:val="single" w:sz="4" w:space="0" w:color="auto"/>
              <w:right w:val="single" w:sz="4" w:space="0" w:color="auto"/>
            </w:tcBorders>
            <w:shd w:val="clear" w:color="auto" w:fill="auto"/>
            <w:vAlign w:val="center"/>
          </w:tcPr>
          <w:p w14:paraId="63F8B0D6" w14:textId="15B43693" w:rsidR="009B4C20" w:rsidRPr="00503C5B" w:rsidRDefault="009B4C20" w:rsidP="009B4C20">
            <w:pPr>
              <w:pStyle w:val="Other0"/>
              <w:ind w:firstLine="0"/>
              <w:jc w:val="center"/>
              <w:rPr>
                <w:sz w:val="28"/>
                <w:szCs w:val="28"/>
              </w:rPr>
            </w:pPr>
            <w:r w:rsidRPr="00503C5B">
              <w:rPr>
                <w:rStyle w:val="Other"/>
                <w:rFonts w:eastAsiaTheme="majorEastAsia"/>
                <w:sz w:val="28"/>
                <w:szCs w:val="28"/>
              </w:rPr>
              <w:t>α</w:t>
            </w:r>
            <w:r w:rsidRPr="00503C5B">
              <w:rPr>
                <w:rStyle w:val="Other"/>
                <w:rFonts w:eastAsiaTheme="majorEastAsia"/>
                <w:sz w:val="28"/>
                <w:szCs w:val="28"/>
                <w:vertAlign w:val="subscript"/>
                <w:lang w:val="en-US"/>
              </w:rPr>
              <w:t>BA</w:t>
            </w:r>
          </w:p>
        </w:tc>
        <w:tc>
          <w:tcPr>
            <w:tcW w:w="556" w:type="pct"/>
            <w:tcBorders>
              <w:top w:val="single" w:sz="4" w:space="0" w:color="auto"/>
              <w:left w:val="single" w:sz="4" w:space="0" w:color="auto"/>
              <w:right w:val="single" w:sz="4" w:space="0" w:color="auto"/>
            </w:tcBorders>
            <w:vAlign w:val="center"/>
          </w:tcPr>
          <w:p w14:paraId="0DB04762" w14:textId="3D9E567B" w:rsidR="009B4C20" w:rsidRPr="00503C5B" w:rsidRDefault="009B4C20" w:rsidP="009B4C20">
            <w:pPr>
              <w:pStyle w:val="Other0"/>
              <w:ind w:firstLine="0"/>
              <w:jc w:val="center"/>
              <w:rPr>
                <w:rStyle w:val="Other"/>
                <w:rFonts w:eastAsiaTheme="majorEastAsia"/>
                <w:sz w:val="28"/>
                <w:szCs w:val="28"/>
              </w:rPr>
            </w:pPr>
            <w:r w:rsidRPr="00503C5B">
              <w:rPr>
                <w:rStyle w:val="Other"/>
                <w:rFonts w:eastAsiaTheme="majorEastAsia"/>
                <w:sz w:val="28"/>
                <w:szCs w:val="28"/>
              </w:rPr>
              <w:t>α</w:t>
            </w:r>
            <w:r w:rsidRPr="00503C5B">
              <w:rPr>
                <w:rStyle w:val="Other"/>
                <w:rFonts w:eastAsiaTheme="majorEastAsia"/>
                <w:sz w:val="28"/>
                <w:szCs w:val="28"/>
                <w:vertAlign w:val="subscript"/>
                <w:lang w:val="en-US"/>
              </w:rPr>
              <w:t>BC</w:t>
            </w:r>
          </w:p>
        </w:tc>
      </w:tr>
      <w:tr w:rsidR="009B4C20" w:rsidRPr="00503C5B" w14:paraId="4EAF9306" w14:textId="3EAF4083" w:rsidTr="007358AA">
        <w:trPr>
          <w:trHeight w:val="20"/>
          <w:jc w:val="center"/>
        </w:trPr>
        <w:tc>
          <w:tcPr>
            <w:tcW w:w="555" w:type="pct"/>
            <w:tcBorders>
              <w:top w:val="single" w:sz="4" w:space="0" w:color="auto"/>
              <w:left w:val="single" w:sz="4" w:space="0" w:color="auto"/>
            </w:tcBorders>
            <w:shd w:val="clear" w:color="auto" w:fill="auto"/>
            <w:vAlign w:val="center"/>
          </w:tcPr>
          <w:p w14:paraId="124B7DF8" w14:textId="6CC3902B" w:rsidR="009B4C20" w:rsidRPr="00503C5B" w:rsidRDefault="009B4C20" w:rsidP="009B4C20">
            <w:pPr>
              <w:pStyle w:val="Other0"/>
              <w:ind w:firstLine="0"/>
              <w:jc w:val="center"/>
              <w:rPr>
                <w:sz w:val="28"/>
                <w:szCs w:val="28"/>
              </w:rPr>
            </w:pPr>
            <w:r w:rsidRPr="00503C5B">
              <w:rPr>
                <w:rStyle w:val="Other"/>
                <w:rFonts w:eastAsiaTheme="majorEastAsia"/>
                <w:sz w:val="28"/>
                <w:szCs w:val="28"/>
              </w:rPr>
              <w:t>1</w:t>
            </w:r>
          </w:p>
        </w:tc>
        <w:tc>
          <w:tcPr>
            <w:tcW w:w="556" w:type="pct"/>
            <w:tcBorders>
              <w:top w:val="single" w:sz="4" w:space="0" w:color="auto"/>
              <w:left w:val="single" w:sz="4" w:space="0" w:color="auto"/>
            </w:tcBorders>
            <w:shd w:val="clear" w:color="auto" w:fill="auto"/>
            <w:vAlign w:val="center"/>
          </w:tcPr>
          <w:p w14:paraId="752C5780" w14:textId="07DC3010" w:rsidR="009B4C20" w:rsidRPr="00503C5B" w:rsidRDefault="009B4C20" w:rsidP="009B4C20">
            <w:pPr>
              <w:pStyle w:val="Other0"/>
              <w:ind w:firstLine="0"/>
              <w:jc w:val="center"/>
              <w:rPr>
                <w:sz w:val="28"/>
                <w:szCs w:val="28"/>
              </w:rPr>
            </w:pPr>
            <w:r w:rsidRPr="00503C5B">
              <w:rPr>
                <w:rStyle w:val="Other"/>
                <w:rFonts w:eastAsiaTheme="majorEastAsia"/>
                <w:sz w:val="28"/>
                <w:szCs w:val="28"/>
              </w:rPr>
              <w:t>175°00'</w:t>
            </w:r>
          </w:p>
        </w:tc>
        <w:tc>
          <w:tcPr>
            <w:tcW w:w="555" w:type="pct"/>
            <w:tcBorders>
              <w:top w:val="single" w:sz="4" w:space="0" w:color="auto"/>
              <w:left w:val="single" w:sz="4" w:space="0" w:color="auto"/>
              <w:right w:val="single" w:sz="4" w:space="0" w:color="auto"/>
            </w:tcBorders>
            <w:vAlign w:val="center"/>
          </w:tcPr>
          <w:p w14:paraId="3EB0E947" w14:textId="252C87B7" w:rsidR="009B4C20" w:rsidRPr="00503C5B" w:rsidRDefault="009B4C20" w:rsidP="009B4C20">
            <w:pPr>
              <w:pStyle w:val="Other0"/>
              <w:ind w:firstLine="0"/>
              <w:jc w:val="center"/>
              <w:rPr>
                <w:rStyle w:val="Other"/>
                <w:rFonts w:eastAsiaTheme="majorEastAsia"/>
                <w:sz w:val="28"/>
                <w:szCs w:val="28"/>
              </w:rPr>
            </w:pPr>
            <w:r w:rsidRPr="00503C5B">
              <w:rPr>
                <w:rStyle w:val="Other"/>
                <w:rFonts w:eastAsiaTheme="majorEastAsia"/>
                <w:sz w:val="28"/>
                <w:szCs w:val="28"/>
              </w:rPr>
              <w:t>280°20'</w:t>
            </w:r>
          </w:p>
        </w:tc>
        <w:tc>
          <w:tcPr>
            <w:tcW w:w="556" w:type="pct"/>
            <w:tcBorders>
              <w:top w:val="single" w:sz="4" w:space="0" w:color="auto"/>
              <w:left w:val="single" w:sz="4" w:space="0" w:color="auto"/>
            </w:tcBorders>
            <w:shd w:val="clear" w:color="auto" w:fill="auto"/>
            <w:vAlign w:val="center"/>
          </w:tcPr>
          <w:p w14:paraId="4125C37C" w14:textId="3B974A46" w:rsidR="009B4C20" w:rsidRPr="00503C5B" w:rsidRDefault="009B4C20" w:rsidP="009B4C20">
            <w:pPr>
              <w:pStyle w:val="Other0"/>
              <w:ind w:firstLine="0"/>
              <w:jc w:val="center"/>
              <w:rPr>
                <w:sz w:val="28"/>
                <w:szCs w:val="28"/>
              </w:rPr>
            </w:pPr>
            <w:r w:rsidRPr="00503C5B">
              <w:rPr>
                <w:rStyle w:val="Other"/>
                <w:rFonts w:eastAsiaTheme="majorEastAsia"/>
                <w:sz w:val="28"/>
                <w:szCs w:val="28"/>
              </w:rPr>
              <w:t>5</w:t>
            </w:r>
          </w:p>
        </w:tc>
        <w:tc>
          <w:tcPr>
            <w:tcW w:w="555" w:type="pct"/>
            <w:tcBorders>
              <w:top w:val="single" w:sz="4" w:space="0" w:color="auto"/>
              <w:left w:val="single" w:sz="4" w:space="0" w:color="auto"/>
            </w:tcBorders>
            <w:shd w:val="clear" w:color="auto" w:fill="auto"/>
            <w:vAlign w:val="center"/>
          </w:tcPr>
          <w:p w14:paraId="60C93ACB" w14:textId="17FB7F5E" w:rsidR="009B4C20" w:rsidRPr="00503C5B" w:rsidRDefault="009B4C20" w:rsidP="009B4C20">
            <w:pPr>
              <w:pStyle w:val="Other0"/>
              <w:ind w:firstLine="0"/>
              <w:jc w:val="center"/>
              <w:rPr>
                <w:sz w:val="28"/>
                <w:szCs w:val="28"/>
              </w:rPr>
            </w:pPr>
            <w:r w:rsidRPr="00503C5B">
              <w:rPr>
                <w:rStyle w:val="Other"/>
                <w:rFonts w:eastAsiaTheme="majorEastAsia"/>
                <w:sz w:val="28"/>
                <w:szCs w:val="28"/>
              </w:rPr>
              <w:t>75°00'</w:t>
            </w:r>
          </w:p>
        </w:tc>
        <w:tc>
          <w:tcPr>
            <w:tcW w:w="556" w:type="pct"/>
            <w:tcBorders>
              <w:top w:val="single" w:sz="4" w:space="0" w:color="auto"/>
              <w:left w:val="single" w:sz="4" w:space="0" w:color="auto"/>
              <w:right w:val="single" w:sz="4" w:space="0" w:color="auto"/>
            </w:tcBorders>
            <w:vAlign w:val="center"/>
          </w:tcPr>
          <w:p w14:paraId="1F6DDB1F" w14:textId="2651E97B" w:rsidR="009B4C20" w:rsidRPr="00503C5B" w:rsidRDefault="009B4C20" w:rsidP="009B4C20">
            <w:pPr>
              <w:pStyle w:val="Other0"/>
              <w:ind w:firstLine="0"/>
              <w:jc w:val="center"/>
              <w:rPr>
                <w:rStyle w:val="Other"/>
                <w:rFonts w:eastAsiaTheme="majorEastAsia"/>
                <w:sz w:val="28"/>
                <w:szCs w:val="28"/>
              </w:rPr>
            </w:pPr>
            <w:r w:rsidRPr="00503C5B">
              <w:rPr>
                <w:rStyle w:val="Other"/>
                <w:rFonts w:eastAsiaTheme="majorEastAsia"/>
                <w:sz w:val="28"/>
                <w:szCs w:val="28"/>
              </w:rPr>
              <w:t>205°20'</w:t>
            </w:r>
          </w:p>
        </w:tc>
        <w:tc>
          <w:tcPr>
            <w:tcW w:w="555" w:type="pct"/>
            <w:tcBorders>
              <w:top w:val="single" w:sz="4" w:space="0" w:color="auto"/>
              <w:left w:val="single" w:sz="4" w:space="0" w:color="auto"/>
            </w:tcBorders>
            <w:shd w:val="clear" w:color="auto" w:fill="auto"/>
            <w:vAlign w:val="center"/>
          </w:tcPr>
          <w:p w14:paraId="22E17A47" w14:textId="7BAC1716" w:rsidR="009B4C20" w:rsidRPr="00503C5B" w:rsidRDefault="009B4C20" w:rsidP="009B4C20">
            <w:pPr>
              <w:pStyle w:val="Other0"/>
              <w:ind w:firstLine="0"/>
              <w:jc w:val="center"/>
              <w:rPr>
                <w:sz w:val="28"/>
                <w:szCs w:val="28"/>
              </w:rPr>
            </w:pPr>
            <w:r w:rsidRPr="00503C5B">
              <w:rPr>
                <w:rStyle w:val="Other"/>
                <w:rFonts w:eastAsiaTheme="majorEastAsia"/>
                <w:sz w:val="28"/>
                <w:szCs w:val="28"/>
              </w:rPr>
              <w:t>9</w:t>
            </w:r>
          </w:p>
        </w:tc>
        <w:tc>
          <w:tcPr>
            <w:tcW w:w="556" w:type="pct"/>
            <w:tcBorders>
              <w:top w:val="single" w:sz="4" w:space="0" w:color="auto"/>
              <w:left w:val="single" w:sz="4" w:space="0" w:color="auto"/>
              <w:right w:val="single" w:sz="4" w:space="0" w:color="auto"/>
            </w:tcBorders>
            <w:shd w:val="clear" w:color="auto" w:fill="auto"/>
            <w:vAlign w:val="center"/>
          </w:tcPr>
          <w:p w14:paraId="3F1CCB49" w14:textId="2D0787FA" w:rsidR="009B4C20" w:rsidRPr="00503C5B" w:rsidRDefault="009B4C20" w:rsidP="009B4C20">
            <w:pPr>
              <w:pStyle w:val="Other0"/>
              <w:ind w:firstLine="0"/>
              <w:jc w:val="center"/>
              <w:rPr>
                <w:sz w:val="28"/>
                <w:szCs w:val="28"/>
              </w:rPr>
            </w:pPr>
            <w:r w:rsidRPr="00503C5B">
              <w:rPr>
                <w:rStyle w:val="Other"/>
                <w:rFonts w:eastAsiaTheme="majorEastAsia"/>
                <w:sz w:val="28"/>
                <w:szCs w:val="28"/>
              </w:rPr>
              <w:t>75°00'</w:t>
            </w:r>
          </w:p>
        </w:tc>
        <w:tc>
          <w:tcPr>
            <w:tcW w:w="556" w:type="pct"/>
            <w:tcBorders>
              <w:top w:val="single" w:sz="4" w:space="0" w:color="auto"/>
              <w:left w:val="single" w:sz="4" w:space="0" w:color="auto"/>
              <w:right w:val="single" w:sz="4" w:space="0" w:color="auto"/>
            </w:tcBorders>
            <w:vAlign w:val="center"/>
          </w:tcPr>
          <w:p w14:paraId="644AA71F" w14:textId="14F84ACE" w:rsidR="009B4C20" w:rsidRPr="00503C5B" w:rsidRDefault="009B4C20" w:rsidP="009B4C20">
            <w:pPr>
              <w:pStyle w:val="Other0"/>
              <w:ind w:firstLine="0"/>
              <w:jc w:val="center"/>
              <w:rPr>
                <w:rStyle w:val="Other"/>
                <w:rFonts w:eastAsiaTheme="majorEastAsia"/>
                <w:sz w:val="28"/>
                <w:szCs w:val="28"/>
              </w:rPr>
            </w:pPr>
            <w:r w:rsidRPr="00503C5B">
              <w:rPr>
                <w:rStyle w:val="Other"/>
                <w:rFonts w:eastAsiaTheme="majorEastAsia"/>
                <w:sz w:val="28"/>
                <w:szCs w:val="28"/>
              </w:rPr>
              <w:t>205°20'</w:t>
            </w:r>
          </w:p>
        </w:tc>
      </w:tr>
      <w:tr w:rsidR="009B4C20" w:rsidRPr="00503C5B" w14:paraId="369FF909" w14:textId="1EFA3FAF" w:rsidTr="007358AA">
        <w:trPr>
          <w:trHeight w:val="20"/>
          <w:jc w:val="center"/>
        </w:trPr>
        <w:tc>
          <w:tcPr>
            <w:tcW w:w="555" w:type="pct"/>
            <w:tcBorders>
              <w:top w:val="single" w:sz="4" w:space="0" w:color="auto"/>
              <w:left w:val="single" w:sz="4" w:space="0" w:color="auto"/>
            </w:tcBorders>
            <w:shd w:val="clear" w:color="auto" w:fill="auto"/>
            <w:vAlign w:val="center"/>
          </w:tcPr>
          <w:p w14:paraId="40A82F69" w14:textId="6CB4382A" w:rsidR="009B4C20" w:rsidRPr="00503C5B" w:rsidRDefault="009B4C20" w:rsidP="009B4C20">
            <w:pPr>
              <w:pStyle w:val="Other0"/>
              <w:ind w:firstLine="0"/>
              <w:jc w:val="center"/>
              <w:rPr>
                <w:sz w:val="28"/>
                <w:szCs w:val="28"/>
              </w:rPr>
            </w:pPr>
            <w:r w:rsidRPr="00503C5B">
              <w:rPr>
                <w:rStyle w:val="Other"/>
                <w:rFonts w:eastAsiaTheme="majorEastAsia"/>
                <w:sz w:val="28"/>
                <w:szCs w:val="28"/>
              </w:rPr>
              <w:t>2</w:t>
            </w:r>
          </w:p>
        </w:tc>
        <w:tc>
          <w:tcPr>
            <w:tcW w:w="556" w:type="pct"/>
            <w:tcBorders>
              <w:top w:val="single" w:sz="4" w:space="0" w:color="auto"/>
              <w:left w:val="single" w:sz="4" w:space="0" w:color="auto"/>
            </w:tcBorders>
            <w:shd w:val="clear" w:color="auto" w:fill="auto"/>
            <w:vAlign w:val="center"/>
          </w:tcPr>
          <w:p w14:paraId="0F2FAE02" w14:textId="7A3AD8B8" w:rsidR="009B4C20" w:rsidRPr="00503C5B" w:rsidRDefault="009B4C20" w:rsidP="009B4C20">
            <w:pPr>
              <w:pStyle w:val="Other0"/>
              <w:ind w:firstLine="0"/>
              <w:jc w:val="center"/>
              <w:rPr>
                <w:sz w:val="28"/>
                <w:szCs w:val="28"/>
              </w:rPr>
            </w:pPr>
            <w:r w:rsidRPr="00503C5B">
              <w:rPr>
                <w:rStyle w:val="Other"/>
                <w:rFonts w:eastAsiaTheme="majorEastAsia"/>
                <w:sz w:val="28"/>
                <w:szCs w:val="28"/>
              </w:rPr>
              <w:t>175°00'</w:t>
            </w:r>
          </w:p>
        </w:tc>
        <w:tc>
          <w:tcPr>
            <w:tcW w:w="555" w:type="pct"/>
            <w:tcBorders>
              <w:top w:val="single" w:sz="4" w:space="0" w:color="auto"/>
              <w:left w:val="single" w:sz="4" w:space="0" w:color="auto"/>
              <w:right w:val="single" w:sz="4" w:space="0" w:color="auto"/>
            </w:tcBorders>
            <w:vAlign w:val="center"/>
          </w:tcPr>
          <w:p w14:paraId="1B529096" w14:textId="3E98FE62" w:rsidR="009B4C20" w:rsidRPr="00503C5B" w:rsidRDefault="009B4C20" w:rsidP="009B4C20">
            <w:pPr>
              <w:pStyle w:val="Other0"/>
              <w:ind w:firstLine="0"/>
              <w:jc w:val="center"/>
              <w:rPr>
                <w:rStyle w:val="Other"/>
                <w:rFonts w:eastAsiaTheme="majorEastAsia"/>
                <w:sz w:val="28"/>
                <w:szCs w:val="28"/>
              </w:rPr>
            </w:pPr>
            <w:r w:rsidRPr="00503C5B">
              <w:rPr>
                <w:rStyle w:val="Other"/>
                <w:rFonts w:eastAsiaTheme="majorEastAsia"/>
                <w:sz w:val="28"/>
                <w:szCs w:val="28"/>
              </w:rPr>
              <w:t>280°20'</w:t>
            </w:r>
          </w:p>
        </w:tc>
        <w:tc>
          <w:tcPr>
            <w:tcW w:w="556" w:type="pct"/>
            <w:tcBorders>
              <w:top w:val="single" w:sz="4" w:space="0" w:color="auto"/>
              <w:left w:val="single" w:sz="4" w:space="0" w:color="auto"/>
            </w:tcBorders>
            <w:shd w:val="clear" w:color="auto" w:fill="auto"/>
            <w:vAlign w:val="center"/>
          </w:tcPr>
          <w:p w14:paraId="3333348E" w14:textId="26A3ED84" w:rsidR="009B4C20" w:rsidRPr="00503C5B" w:rsidRDefault="009B4C20" w:rsidP="009B4C20">
            <w:pPr>
              <w:pStyle w:val="Other0"/>
              <w:ind w:firstLine="0"/>
              <w:jc w:val="center"/>
              <w:rPr>
                <w:sz w:val="28"/>
                <w:szCs w:val="28"/>
              </w:rPr>
            </w:pPr>
            <w:r w:rsidRPr="00503C5B">
              <w:rPr>
                <w:rStyle w:val="Other"/>
                <w:rFonts w:eastAsiaTheme="majorEastAsia"/>
                <w:sz w:val="28"/>
                <w:szCs w:val="28"/>
              </w:rPr>
              <w:t>6</w:t>
            </w:r>
          </w:p>
        </w:tc>
        <w:tc>
          <w:tcPr>
            <w:tcW w:w="555" w:type="pct"/>
            <w:tcBorders>
              <w:top w:val="single" w:sz="4" w:space="0" w:color="auto"/>
              <w:left w:val="single" w:sz="4" w:space="0" w:color="auto"/>
            </w:tcBorders>
            <w:shd w:val="clear" w:color="auto" w:fill="auto"/>
            <w:vAlign w:val="center"/>
          </w:tcPr>
          <w:p w14:paraId="4E73FD68" w14:textId="7CA29A89" w:rsidR="009B4C20" w:rsidRPr="00503C5B" w:rsidRDefault="009B4C20" w:rsidP="009B4C20">
            <w:pPr>
              <w:pStyle w:val="Other0"/>
              <w:ind w:firstLine="0"/>
              <w:jc w:val="center"/>
              <w:rPr>
                <w:sz w:val="28"/>
                <w:szCs w:val="28"/>
              </w:rPr>
            </w:pPr>
            <w:r w:rsidRPr="00503C5B">
              <w:rPr>
                <w:rStyle w:val="Other"/>
                <w:rFonts w:eastAsiaTheme="majorEastAsia"/>
                <w:sz w:val="28"/>
                <w:szCs w:val="28"/>
              </w:rPr>
              <w:t>175°00'</w:t>
            </w:r>
          </w:p>
        </w:tc>
        <w:tc>
          <w:tcPr>
            <w:tcW w:w="556" w:type="pct"/>
            <w:tcBorders>
              <w:top w:val="single" w:sz="4" w:space="0" w:color="auto"/>
              <w:left w:val="single" w:sz="4" w:space="0" w:color="auto"/>
              <w:right w:val="single" w:sz="4" w:space="0" w:color="auto"/>
            </w:tcBorders>
            <w:vAlign w:val="center"/>
          </w:tcPr>
          <w:p w14:paraId="3022B315" w14:textId="050F82AB" w:rsidR="009B4C20" w:rsidRPr="00503C5B" w:rsidRDefault="009B4C20" w:rsidP="009B4C20">
            <w:pPr>
              <w:pStyle w:val="Other0"/>
              <w:ind w:firstLine="0"/>
              <w:jc w:val="center"/>
              <w:rPr>
                <w:rStyle w:val="Other"/>
                <w:rFonts w:eastAsiaTheme="majorEastAsia"/>
                <w:sz w:val="28"/>
                <w:szCs w:val="28"/>
              </w:rPr>
            </w:pPr>
            <w:r w:rsidRPr="00503C5B">
              <w:rPr>
                <w:rStyle w:val="Other"/>
                <w:rFonts w:eastAsiaTheme="majorEastAsia"/>
                <w:sz w:val="28"/>
                <w:szCs w:val="28"/>
              </w:rPr>
              <w:t>280°20'</w:t>
            </w:r>
          </w:p>
        </w:tc>
        <w:tc>
          <w:tcPr>
            <w:tcW w:w="555" w:type="pct"/>
            <w:tcBorders>
              <w:top w:val="single" w:sz="4" w:space="0" w:color="auto"/>
              <w:left w:val="single" w:sz="4" w:space="0" w:color="auto"/>
            </w:tcBorders>
            <w:shd w:val="clear" w:color="auto" w:fill="auto"/>
            <w:vAlign w:val="center"/>
          </w:tcPr>
          <w:p w14:paraId="52CD661B" w14:textId="11BA0192" w:rsidR="009B4C20" w:rsidRPr="00503C5B" w:rsidRDefault="009B4C20" w:rsidP="009B4C20">
            <w:pPr>
              <w:pStyle w:val="Other0"/>
              <w:ind w:firstLine="0"/>
              <w:jc w:val="center"/>
              <w:rPr>
                <w:sz w:val="28"/>
                <w:szCs w:val="28"/>
              </w:rPr>
            </w:pPr>
            <w:r w:rsidRPr="00503C5B">
              <w:rPr>
                <w:rStyle w:val="Other"/>
                <w:rFonts w:eastAsiaTheme="majorEastAsia"/>
                <w:sz w:val="28"/>
                <w:szCs w:val="28"/>
              </w:rPr>
              <w:t>10</w:t>
            </w:r>
          </w:p>
        </w:tc>
        <w:tc>
          <w:tcPr>
            <w:tcW w:w="556" w:type="pct"/>
            <w:tcBorders>
              <w:top w:val="single" w:sz="4" w:space="0" w:color="auto"/>
              <w:left w:val="single" w:sz="4" w:space="0" w:color="auto"/>
              <w:right w:val="single" w:sz="4" w:space="0" w:color="auto"/>
            </w:tcBorders>
            <w:shd w:val="clear" w:color="auto" w:fill="auto"/>
            <w:vAlign w:val="center"/>
          </w:tcPr>
          <w:p w14:paraId="2CD30628" w14:textId="13D7F8FE" w:rsidR="009B4C20" w:rsidRPr="00503C5B" w:rsidRDefault="009B4C20" w:rsidP="009B4C20">
            <w:pPr>
              <w:pStyle w:val="Other0"/>
              <w:ind w:firstLine="0"/>
              <w:jc w:val="center"/>
              <w:rPr>
                <w:sz w:val="28"/>
                <w:szCs w:val="28"/>
              </w:rPr>
            </w:pPr>
            <w:r w:rsidRPr="00503C5B">
              <w:rPr>
                <w:rStyle w:val="Other"/>
                <w:rFonts w:eastAsiaTheme="majorEastAsia"/>
                <w:sz w:val="28"/>
                <w:szCs w:val="28"/>
              </w:rPr>
              <w:t>175°00'</w:t>
            </w:r>
          </w:p>
        </w:tc>
        <w:tc>
          <w:tcPr>
            <w:tcW w:w="556" w:type="pct"/>
            <w:tcBorders>
              <w:top w:val="single" w:sz="4" w:space="0" w:color="auto"/>
              <w:left w:val="single" w:sz="4" w:space="0" w:color="auto"/>
              <w:right w:val="single" w:sz="4" w:space="0" w:color="auto"/>
            </w:tcBorders>
            <w:vAlign w:val="center"/>
          </w:tcPr>
          <w:p w14:paraId="0169D3E0" w14:textId="5F77E50A" w:rsidR="009B4C20" w:rsidRPr="00503C5B" w:rsidRDefault="009B4C20" w:rsidP="009B4C20">
            <w:pPr>
              <w:pStyle w:val="Other0"/>
              <w:ind w:firstLine="0"/>
              <w:jc w:val="center"/>
              <w:rPr>
                <w:rStyle w:val="Other"/>
                <w:rFonts w:eastAsiaTheme="majorEastAsia"/>
                <w:sz w:val="28"/>
                <w:szCs w:val="28"/>
              </w:rPr>
            </w:pPr>
            <w:r w:rsidRPr="00503C5B">
              <w:rPr>
                <w:rStyle w:val="Other"/>
                <w:rFonts w:eastAsiaTheme="majorEastAsia"/>
                <w:sz w:val="28"/>
                <w:szCs w:val="28"/>
              </w:rPr>
              <w:t>280°20'</w:t>
            </w:r>
          </w:p>
        </w:tc>
      </w:tr>
      <w:tr w:rsidR="009B4C20" w:rsidRPr="00503C5B" w14:paraId="6CA1C7E2" w14:textId="53F1EDCC" w:rsidTr="007358AA">
        <w:trPr>
          <w:trHeight w:val="20"/>
          <w:jc w:val="center"/>
        </w:trPr>
        <w:tc>
          <w:tcPr>
            <w:tcW w:w="555" w:type="pct"/>
            <w:tcBorders>
              <w:top w:val="single" w:sz="4" w:space="0" w:color="auto"/>
              <w:left w:val="single" w:sz="4" w:space="0" w:color="auto"/>
              <w:bottom w:val="single" w:sz="4" w:space="0" w:color="auto"/>
            </w:tcBorders>
            <w:shd w:val="clear" w:color="auto" w:fill="auto"/>
            <w:vAlign w:val="center"/>
          </w:tcPr>
          <w:p w14:paraId="32219334" w14:textId="66882110" w:rsidR="009B4C20" w:rsidRPr="00503C5B" w:rsidRDefault="009B4C20" w:rsidP="009B4C20">
            <w:pPr>
              <w:pStyle w:val="Other0"/>
              <w:ind w:firstLine="0"/>
              <w:jc w:val="center"/>
              <w:rPr>
                <w:sz w:val="28"/>
                <w:szCs w:val="28"/>
              </w:rPr>
            </w:pPr>
            <w:r w:rsidRPr="00503C5B">
              <w:rPr>
                <w:rStyle w:val="Other"/>
                <w:rFonts w:eastAsiaTheme="majorEastAsia"/>
                <w:sz w:val="28"/>
                <w:szCs w:val="28"/>
              </w:rPr>
              <w:t>3</w:t>
            </w:r>
          </w:p>
        </w:tc>
        <w:tc>
          <w:tcPr>
            <w:tcW w:w="556" w:type="pct"/>
            <w:tcBorders>
              <w:top w:val="single" w:sz="4" w:space="0" w:color="auto"/>
              <w:left w:val="single" w:sz="4" w:space="0" w:color="auto"/>
              <w:bottom w:val="single" w:sz="4" w:space="0" w:color="auto"/>
            </w:tcBorders>
            <w:shd w:val="clear" w:color="auto" w:fill="auto"/>
            <w:vAlign w:val="center"/>
          </w:tcPr>
          <w:p w14:paraId="4D190FED" w14:textId="58814834" w:rsidR="009B4C20" w:rsidRPr="00503C5B" w:rsidRDefault="009B4C20" w:rsidP="009B4C20">
            <w:pPr>
              <w:pStyle w:val="Other0"/>
              <w:ind w:firstLine="0"/>
              <w:jc w:val="center"/>
              <w:rPr>
                <w:sz w:val="28"/>
                <w:szCs w:val="28"/>
              </w:rPr>
            </w:pPr>
            <w:r w:rsidRPr="00503C5B">
              <w:rPr>
                <w:rStyle w:val="Other"/>
                <w:rFonts w:eastAsiaTheme="majorEastAsia"/>
                <w:sz w:val="28"/>
                <w:szCs w:val="28"/>
              </w:rPr>
              <w:t>145°00'</w:t>
            </w:r>
          </w:p>
        </w:tc>
        <w:tc>
          <w:tcPr>
            <w:tcW w:w="555" w:type="pct"/>
            <w:tcBorders>
              <w:top w:val="single" w:sz="4" w:space="0" w:color="auto"/>
              <w:left w:val="single" w:sz="4" w:space="0" w:color="auto"/>
              <w:bottom w:val="single" w:sz="4" w:space="0" w:color="auto"/>
              <w:right w:val="single" w:sz="4" w:space="0" w:color="auto"/>
            </w:tcBorders>
            <w:vAlign w:val="center"/>
          </w:tcPr>
          <w:p w14:paraId="09F52BCF" w14:textId="72BBCE27" w:rsidR="009B4C20" w:rsidRPr="00503C5B" w:rsidRDefault="009B4C20" w:rsidP="009B4C20">
            <w:pPr>
              <w:pStyle w:val="Other0"/>
              <w:ind w:firstLine="0"/>
              <w:jc w:val="center"/>
              <w:rPr>
                <w:rStyle w:val="Other"/>
                <w:rFonts w:eastAsiaTheme="majorEastAsia"/>
                <w:sz w:val="28"/>
                <w:szCs w:val="28"/>
              </w:rPr>
            </w:pPr>
            <w:r w:rsidRPr="00503C5B">
              <w:rPr>
                <w:rStyle w:val="Other"/>
                <w:rFonts w:eastAsiaTheme="majorEastAsia"/>
                <w:sz w:val="28"/>
                <w:szCs w:val="28"/>
              </w:rPr>
              <w:t>215°20'</w:t>
            </w:r>
          </w:p>
        </w:tc>
        <w:tc>
          <w:tcPr>
            <w:tcW w:w="556" w:type="pct"/>
            <w:tcBorders>
              <w:top w:val="single" w:sz="4" w:space="0" w:color="auto"/>
              <w:left w:val="single" w:sz="4" w:space="0" w:color="auto"/>
              <w:bottom w:val="single" w:sz="4" w:space="0" w:color="auto"/>
            </w:tcBorders>
            <w:shd w:val="clear" w:color="auto" w:fill="auto"/>
            <w:vAlign w:val="center"/>
          </w:tcPr>
          <w:p w14:paraId="5584CF5D" w14:textId="272D36B3" w:rsidR="009B4C20" w:rsidRPr="00503C5B" w:rsidRDefault="009B4C20" w:rsidP="009B4C20">
            <w:pPr>
              <w:pStyle w:val="Other0"/>
              <w:ind w:firstLine="0"/>
              <w:jc w:val="center"/>
              <w:rPr>
                <w:sz w:val="28"/>
                <w:szCs w:val="28"/>
              </w:rPr>
            </w:pPr>
            <w:r w:rsidRPr="00503C5B">
              <w:rPr>
                <w:rStyle w:val="Other"/>
                <w:rFonts w:eastAsiaTheme="majorEastAsia"/>
                <w:sz w:val="28"/>
                <w:szCs w:val="28"/>
              </w:rPr>
              <w:t>7</w:t>
            </w:r>
          </w:p>
        </w:tc>
        <w:tc>
          <w:tcPr>
            <w:tcW w:w="555" w:type="pct"/>
            <w:tcBorders>
              <w:top w:val="single" w:sz="4" w:space="0" w:color="auto"/>
              <w:left w:val="single" w:sz="4" w:space="0" w:color="auto"/>
              <w:bottom w:val="single" w:sz="4" w:space="0" w:color="auto"/>
            </w:tcBorders>
            <w:shd w:val="clear" w:color="auto" w:fill="auto"/>
            <w:vAlign w:val="center"/>
          </w:tcPr>
          <w:p w14:paraId="6313FB93" w14:textId="441C1644" w:rsidR="009B4C20" w:rsidRPr="00503C5B" w:rsidRDefault="009B4C20" w:rsidP="009B4C20">
            <w:pPr>
              <w:pStyle w:val="Other0"/>
              <w:ind w:firstLine="0"/>
              <w:jc w:val="center"/>
              <w:rPr>
                <w:sz w:val="28"/>
                <w:szCs w:val="28"/>
              </w:rPr>
            </w:pPr>
            <w:r w:rsidRPr="00503C5B">
              <w:rPr>
                <w:rStyle w:val="Other"/>
                <w:rFonts w:eastAsiaTheme="majorEastAsia"/>
                <w:sz w:val="28"/>
                <w:szCs w:val="28"/>
              </w:rPr>
              <w:t>145°00'</w:t>
            </w:r>
          </w:p>
        </w:tc>
        <w:tc>
          <w:tcPr>
            <w:tcW w:w="556" w:type="pct"/>
            <w:tcBorders>
              <w:top w:val="single" w:sz="4" w:space="0" w:color="auto"/>
              <w:left w:val="single" w:sz="4" w:space="0" w:color="auto"/>
              <w:bottom w:val="single" w:sz="4" w:space="0" w:color="auto"/>
              <w:right w:val="single" w:sz="4" w:space="0" w:color="auto"/>
            </w:tcBorders>
            <w:vAlign w:val="center"/>
          </w:tcPr>
          <w:p w14:paraId="46C65469" w14:textId="048F198E" w:rsidR="009B4C20" w:rsidRPr="00503C5B" w:rsidRDefault="009B4C20" w:rsidP="009B4C20">
            <w:pPr>
              <w:pStyle w:val="Other0"/>
              <w:ind w:firstLine="0"/>
              <w:jc w:val="center"/>
              <w:rPr>
                <w:rStyle w:val="Other"/>
                <w:rFonts w:eastAsiaTheme="majorEastAsia"/>
                <w:sz w:val="28"/>
                <w:szCs w:val="28"/>
              </w:rPr>
            </w:pPr>
            <w:r w:rsidRPr="00503C5B">
              <w:rPr>
                <w:rStyle w:val="Other"/>
                <w:rFonts w:eastAsiaTheme="majorEastAsia"/>
                <w:sz w:val="28"/>
                <w:szCs w:val="28"/>
              </w:rPr>
              <w:t>215°20'</w:t>
            </w:r>
          </w:p>
        </w:tc>
        <w:tc>
          <w:tcPr>
            <w:tcW w:w="555" w:type="pct"/>
            <w:tcBorders>
              <w:top w:val="single" w:sz="4" w:space="0" w:color="auto"/>
              <w:left w:val="single" w:sz="4" w:space="0" w:color="auto"/>
              <w:bottom w:val="single" w:sz="4" w:space="0" w:color="auto"/>
            </w:tcBorders>
            <w:shd w:val="clear" w:color="auto" w:fill="auto"/>
            <w:vAlign w:val="center"/>
          </w:tcPr>
          <w:p w14:paraId="10A7199C" w14:textId="6295C630" w:rsidR="009B4C20" w:rsidRPr="00503C5B" w:rsidRDefault="009B4C20" w:rsidP="009B4C20">
            <w:pPr>
              <w:pStyle w:val="Other0"/>
              <w:ind w:firstLine="0"/>
              <w:jc w:val="center"/>
              <w:rPr>
                <w:sz w:val="28"/>
                <w:szCs w:val="28"/>
              </w:rPr>
            </w:pPr>
            <w:r w:rsidRPr="00503C5B">
              <w:rPr>
                <w:rStyle w:val="Other"/>
                <w:rFonts w:eastAsiaTheme="majorEastAsia"/>
                <w:sz w:val="28"/>
                <w:szCs w:val="28"/>
              </w:rPr>
              <w:t>11</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758E3C07" w14:textId="25093968" w:rsidR="009B4C20" w:rsidRPr="00503C5B" w:rsidRDefault="009B4C20" w:rsidP="009B4C20">
            <w:pPr>
              <w:pStyle w:val="Other0"/>
              <w:ind w:firstLine="0"/>
              <w:jc w:val="center"/>
              <w:rPr>
                <w:sz w:val="28"/>
                <w:szCs w:val="28"/>
              </w:rPr>
            </w:pPr>
            <w:r w:rsidRPr="00503C5B">
              <w:rPr>
                <w:rStyle w:val="Other"/>
                <w:rFonts w:eastAsiaTheme="majorEastAsia"/>
                <w:sz w:val="28"/>
                <w:szCs w:val="28"/>
              </w:rPr>
              <w:t>175°00'</w:t>
            </w:r>
          </w:p>
        </w:tc>
        <w:tc>
          <w:tcPr>
            <w:tcW w:w="556" w:type="pct"/>
            <w:tcBorders>
              <w:top w:val="single" w:sz="4" w:space="0" w:color="auto"/>
              <w:left w:val="single" w:sz="4" w:space="0" w:color="auto"/>
              <w:bottom w:val="single" w:sz="4" w:space="0" w:color="auto"/>
              <w:right w:val="single" w:sz="4" w:space="0" w:color="auto"/>
            </w:tcBorders>
            <w:vAlign w:val="center"/>
          </w:tcPr>
          <w:p w14:paraId="033C9883" w14:textId="6DEC11A9" w:rsidR="009B4C20" w:rsidRPr="00503C5B" w:rsidRDefault="009B4C20" w:rsidP="009B4C20">
            <w:pPr>
              <w:pStyle w:val="Other0"/>
              <w:ind w:firstLine="0"/>
              <w:jc w:val="center"/>
              <w:rPr>
                <w:rStyle w:val="Other"/>
                <w:rFonts w:eastAsiaTheme="majorEastAsia"/>
                <w:sz w:val="28"/>
                <w:szCs w:val="28"/>
              </w:rPr>
            </w:pPr>
            <w:r w:rsidRPr="00503C5B">
              <w:rPr>
                <w:rStyle w:val="Other"/>
                <w:rFonts w:eastAsiaTheme="majorEastAsia"/>
                <w:sz w:val="28"/>
                <w:szCs w:val="28"/>
              </w:rPr>
              <w:t>280°20'</w:t>
            </w:r>
          </w:p>
        </w:tc>
      </w:tr>
      <w:tr w:rsidR="009B4C20" w:rsidRPr="00503C5B" w14:paraId="5FABF75A" w14:textId="46B379A9" w:rsidTr="007358AA">
        <w:trPr>
          <w:trHeight w:val="20"/>
          <w:jc w:val="center"/>
        </w:trPr>
        <w:tc>
          <w:tcPr>
            <w:tcW w:w="555" w:type="pct"/>
            <w:tcBorders>
              <w:top w:val="single" w:sz="4" w:space="0" w:color="auto"/>
              <w:left w:val="single" w:sz="4" w:space="0" w:color="auto"/>
              <w:bottom w:val="single" w:sz="4" w:space="0" w:color="auto"/>
            </w:tcBorders>
            <w:shd w:val="clear" w:color="auto" w:fill="auto"/>
            <w:vAlign w:val="center"/>
          </w:tcPr>
          <w:p w14:paraId="157E264F" w14:textId="6D510A73" w:rsidR="009B4C20" w:rsidRPr="00503C5B" w:rsidRDefault="009B4C20" w:rsidP="009B4C20">
            <w:pPr>
              <w:pStyle w:val="Other0"/>
              <w:ind w:firstLine="0"/>
              <w:jc w:val="center"/>
              <w:rPr>
                <w:rStyle w:val="Other"/>
                <w:rFonts w:eastAsiaTheme="majorEastAsia"/>
                <w:sz w:val="28"/>
                <w:szCs w:val="28"/>
              </w:rPr>
            </w:pPr>
            <w:r w:rsidRPr="00503C5B">
              <w:rPr>
                <w:rStyle w:val="Other"/>
                <w:rFonts w:eastAsiaTheme="majorEastAsia"/>
                <w:sz w:val="28"/>
                <w:szCs w:val="28"/>
              </w:rPr>
              <w:t>4</w:t>
            </w:r>
          </w:p>
        </w:tc>
        <w:tc>
          <w:tcPr>
            <w:tcW w:w="556" w:type="pct"/>
            <w:tcBorders>
              <w:top w:val="single" w:sz="4" w:space="0" w:color="auto"/>
              <w:left w:val="single" w:sz="4" w:space="0" w:color="auto"/>
              <w:bottom w:val="single" w:sz="4" w:space="0" w:color="auto"/>
            </w:tcBorders>
            <w:shd w:val="clear" w:color="auto" w:fill="auto"/>
            <w:vAlign w:val="center"/>
          </w:tcPr>
          <w:p w14:paraId="23906C42" w14:textId="0D8BBF0B" w:rsidR="009B4C20" w:rsidRPr="00503C5B" w:rsidRDefault="009B4C20" w:rsidP="009B4C20">
            <w:pPr>
              <w:pStyle w:val="Other0"/>
              <w:ind w:firstLine="0"/>
              <w:jc w:val="center"/>
              <w:rPr>
                <w:rStyle w:val="Other"/>
                <w:rFonts w:eastAsiaTheme="majorEastAsia"/>
                <w:sz w:val="28"/>
                <w:szCs w:val="28"/>
              </w:rPr>
            </w:pPr>
            <w:r w:rsidRPr="00503C5B">
              <w:rPr>
                <w:rStyle w:val="Other"/>
                <w:rFonts w:eastAsiaTheme="majorEastAsia"/>
                <w:sz w:val="28"/>
                <w:szCs w:val="28"/>
              </w:rPr>
              <w:t>15°00'</w:t>
            </w:r>
          </w:p>
        </w:tc>
        <w:tc>
          <w:tcPr>
            <w:tcW w:w="555" w:type="pct"/>
            <w:tcBorders>
              <w:top w:val="single" w:sz="4" w:space="0" w:color="auto"/>
              <w:left w:val="single" w:sz="4" w:space="0" w:color="auto"/>
              <w:bottom w:val="single" w:sz="4" w:space="0" w:color="auto"/>
              <w:right w:val="single" w:sz="4" w:space="0" w:color="auto"/>
            </w:tcBorders>
            <w:vAlign w:val="center"/>
          </w:tcPr>
          <w:p w14:paraId="600EE894" w14:textId="452CD114" w:rsidR="009B4C20" w:rsidRPr="00503C5B" w:rsidRDefault="009B4C20" w:rsidP="009B4C20">
            <w:pPr>
              <w:pStyle w:val="Other0"/>
              <w:ind w:firstLine="0"/>
              <w:jc w:val="center"/>
              <w:rPr>
                <w:rStyle w:val="Other"/>
                <w:rFonts w:eastAsiaTheme="majorEastAsia"/>
                <w:sz w:val="28"/>
                <w:szCs w:val="28"/>
              </w:rPr>
            </w:pPr>
            <w:r w:rsidRPr="00503C5B">
              <w:rPr>
                <w:rStyle w:val="Other"/>
                <w:rFonts w:eastAsiaTheme="majorEastAsia"/>
                <w:sz w:val="28"/>
                <w:szCs w:val="28"/>
              </w:rPr>
              <w:t>95°20'</w:t>
            </w:r>
          </w:p>
        </w:tc>
        <w:tc>
          <w:tcPr>
            <w:tcW w:w="556" w:type="pct"/>
            <w:tcBorders>
              <w:top w:val="single" w:sz="4" w:space="0" w:color="auto"/>
              <w:left w:val="single" w:sz="4" w:space="0" w:color="auto"/>
              <w:bottom w:val="single" w:sz="4" w:space="0" w:color="auto"/>
            </w:tcBorders>
            <w:shd w:val="clear" w:color="auto" w:fill="auto"/>
            <w:vAlign w:val="center"/>
          </w:tcPr>
          <w:p w14:paraId="7695E55B" w14:textId="1E049CD0" w:rsidR="009B4C20" w:rsidRPr="00503C5B" w:rsidRDefault="009B4C20" w:rsidP="009B4C20">
            <w:pPr>
              <w:pStyle w:val="Other0"/>
              <w:ind w:firstLine="0"/>
              <w:jc w:val="center"/>
              <w:rPr>
                <w:rStyle w:val="Other"/>
                <w:rFonts w:eastAsiaTheme="majorEastAsia"/>
                <w:sz w:val="28"/>
                <w:szCs w:val="28"/>
              </w:rPr>
            </w:pPr>
            <w:r w:rsidRPr="00503C5B">
              <w:rPr>
                <w:rStyle w:val="Other"/>
                <w:rFonts w:eastAsiaTheme="majorEastAsia"/>
                <w:sz w:val="28"/>
                <w:szCs w:val="28"/>
              </w:rPr>
              <w:t>8</w:t>
            </w:r>
          </w:p>
        </w:tc>
        <w:tc>
          <w:tcPr>
            <w:tcW w:w="555" w:type="pct"/>
            <w:tcBorders>
              <w:top w:val="single" w:sz="4" w:space="0" w:color="auto"/>
              <w:left w:val="single" w:sz="4" w:space="0" w:color="auto"/>
              <w:bottom w:val="single" w:sz="4" w:space="0" w:color="auto"/>
            </w:tcBorders>
            <w:shd w:val="clear" w:color="auto" w:fill="auto"/>
            <w:vAlign w:val="center"/>
          </w:tcPr>
          <w:p w14:paraId="6F8CDBE7" w14:textId="5C1636F5" w:rsidR="009B4C20" w:rsidRPr="00503C5B" w:rsidRDefault="009B4C20" w:rsidP="009B4C20">
            <w:pPr>
              <w:pStyle w:val="Other0"/>
              <w:ind w:firstLine="0"/>
              <w:jc w:val="center"/>
              <w:rPr>
                <w:rStyle w:val="Other"/>
                <w:rFonts w:eastAsiaTheme="majorEastAsia"/>
                <w:sz w:val="28"/>
                <w:szCs w:val="28"/>
              </w:rPr>
            </w:pPr>
            <w:r w:rsidRPr="00503C5B">
              <w:rPr>
                <w:rStyle w:val="Other"/>
                <w:rFonts w:eastAsiaTheme="majorEastAsia"/>
                <w:sz w:val="28"/>
                <w:szCs w:val="28"/>
              </w:rPr>
              <w:t>15°00'</w:t>
            </w:r>
          </w:p>
        </w:tc>
        <w:tc>
          <w:tcPr>
            <w:tcW w:w="556" w:type="pct"/>
            <w:tcBorders>
              <w:top w:val="single" w:sz="4" w:space="0" w:color="auto"/>
              <w:left w:val="single" w:sz="4" w:space="0" w:color="auto"/>
              <w:bottom w:val="single" w:sz="4" w:space="0" w:color="auto"/>
              <w:right w:val="single" w:sz="4" w:space="0" w:color="auto"/>
            </w:tcBorders>
            <w:vAlign w:val="center"/>
          </w:tcPr>
          <w:p w14:paraId="5E20B6B0" w14:textId="5B472C4B" w:rsidR="009B4C20" w:rsidRPr="00503C5B" w:rsidRDefault="009B4C20" w:rsidP="009B4C20">
            <w:pPr>
              <w:pStyle w:val="Other0"/>
              <w:ind w:firstLine="0"/>
              <w:jc w:val="center"/>
              <w:rPr>
                <w:rStyle w:val="Other"/>
                <w:rFonts w:eastAsiaTheme="majorEastAsia"/>
                <w:sz w:val="28"/>
                <w:szCs w:val="28"/>
              </w:rPr>
            </w:pPr>
            <w:r w:rsidRPr="00503C5B">
              <w:rPr>
                <w:rStyle w:val="Other"/>
                <w:rFonts w:eastAsiaTheme="majorEastAsia"/>
                <w:sz w:val="28"/>
                <w:szCs w:val="28"/>
              </w:rPr>
              <w:t>95°20'</w:t>
            </w:r>
          </w:p>
        </w:tc>
        <w:tc>
          <w:tcPr>
            <w:tcW w:w="555" w:type="pct"/>
            <w:tcBorders>
              <w:top w:val="single" w:sz="4" w:space="0" w:color="auto"/>
              <w:left w:val="single" w:sz="4" w:space="0" w:color="auto"/>
              <w:bottom w:val="single" w:sz="4" w:space="0" w:color="auto"/>
            </w:tcBorders>
            <w:shd w:val="clear" w:color="auto" w:fill="auto"/>
            <w:vAlign w:val="center"/>
          </w:tcPr>
          <w:p w14:paraId="09DD12E6" w14:textId="141BBC30" w:rsidR="009B4C20" w:rsidRPr="00503C5B" w:rsidRDefault="009B4C20" w:rsidP="009B4C20">
            <w:pPr>
              <w:pStyle w:val="Other0"/>
              <w:ind w:firstLine="0"/>
              <w:jc w:val="center"/>
              <w:rPr>
                <w:rStyle w:val="Other"/>
                <w:rFonts w:eastAsiaTheme="majorEastAsia"/>
                <w:sz w:val="28"/>
                <w:szCs w:val="28"/>
              </w:rPr>
            </w:pPr>
            <w:r w:rsidRPr="00503C5B">
              <w:rPr>
                <w:rStyle w:val="Other"/>
                <w:rFonts w:eastAsiaTheme="majorEastAsia"/>
                <w:sz w:val="28"/>
                <w:szCs w:val="28"/>
              </w:rPr>
              <w:t>12</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012ABD47" w14:textId="6EEDDA7E" w:rsidR="009B4C20" w:rsidRPr="00503C5B" w:rsidRDefault="009B4C20" w:rsidP="009B4C20">
            <w:pPr>
              <w:pStyle w:val="Other0"/>
              <w:ind w:firstLine="0"/>
              <w:jc w:val="center"/>
              <w:rPr>
                <w:rStyle w:val="Other"/>
                <w:rFonts w:eastAsiaTheme="majorEastAsia"/>
                <w:sz w:val="28"/>
                <w:szCs w:val="28"/>
              </w:rPr>
            </w:pPr>
            <w:r w:rsidRPr="00503C5B">
              <w:rPr>
                <w:rStyle w:val="Other"/>
                <w:rFonts w:eastAsiaTheme="majorEastAsia"/>
                <w:sz w:val="28"/>
                <w:szCs w:val="28"/>
              </w:rPr>
              <w:t>15°00'</w:t>
            </w:r>
          </w:p>
        </w:tc>
        <w:tc>
          <w:tcPr>
            <w:tcW w:w="556" w:type="pct"/>
            <w:tcBorders>
              <w:top w:val="single" w:sz="4" w:space="0" w:color="auto"/>
              <w:left w:val="single" w:sz="4" w:space="0" w:color="auto"/>
              <w:bottom w:val="single" w:sz="4" w:space="0" w:color="auto"/>
              <w:right w:val="single" w:sz="4" w:space="0" w:color="auto"/>
            </w:tcBorders>
            <w:vAlign w:val="center"/>
          </w:tcPr>
          <w:p w14:paraId="6E4F1858" w14:textId="35E41028" w:rsidR="009B4C20" w:rsidRPr="00503C5B" w:rsidRDefault="009B4C20" w:rsidP="009B4C20">
            <w:pPr>
              <w:pStyle w:val="Other0"/>
              <w:ind w:firstLine="0"/>
              <w:jc w:val="center"/>
              <w:rPr>
                <w:rStyle w:val="Other"/>
                <w:rFonts w:eastAsiaTheme="majorEastAsia"/>
                <w:sz w:val="28"/>
                <w:szCs w:val="28"/>
              </w:rPr>
            </w:pPr>
            <w:r w:rsidRPr="00503C5B">
              <w:rPr>
                <w:rStyle w:val="Other"/>
                <w:rFonts w:eastAsiaTheme="majorEastAsia"/>
                <w:sz w:val="28"/>
                <w:szCs w:val="28"/>
              </w:rPr>
              <w:t>95°20'</w:t>
            </w:r>
          </w:p>
        </w:tc>
      </w:tr>
    </w:tbl>
    <w:p w14:paraId="533B13EE" w14:textId="77777777" w:rsidR="009B4C20" w:rsidRDefault="009B4C20" w:rsidP="009B4C20">
      <w:pPr>
        <w:pStyle w:val="af1"/>
        <w:ind w:firstLine="560"/>
        <w:rPr>
          <w:lang w:val="en-US"/>
        </w:rPr>
      </w:pPr>
    </w:p>
    <w:p w14:paraId="39104BEF" w14:textId="3A5D23ED" w:rsidR="007358AA" w:rsidRPr="00503C5B" w:rsidRDefault="007358AA" w:rsidP="007358AA">
      <w:pPr>
        <w:pStyle w:val="af1"/>
        <w:ind w:firstLine="560"/>
        <w:jc w:val="both"/>
        <w:rPr>
          <w:rStyle w:val="af0"/>
          <w:rFonts w:eastAsiaTheme="majorEastAsia"/>
          <w:sz w:val="32"/>
          <w:szCs w:val="32"/>
          <w:lang w:val="en-US"/>
        </w:rPr>
      </w:pPr>
      <w:r w:rsidRPr="00503C5B">
        <w:rPr>
          <w:rStyle w:val="af0"/>
          <w:rFonts w:eastAsiaTheme="majorEastAsia"/>
          <w:i/>
          <w:iCs/>
          <w:sz w:val="32"/>
          <w:szCs w:val="32"/>
        </w:rPr>
        <w:t>Задание 6.</w:t>
      </w:r>
      <w:r w:rsidRPr="00503C5B">
        <w:rPr>
          <w:rStyle w:val="af0"/>
          <w:rFonts w:eastAsiaTheme="majorEastAsia"/>
          <w:sz w:val="32"/>
          <w:szCs w:val="32"/>
        </w:rPr>
        <w:t xml:space="preserve"> Вычислить дирекционный угол линии АВ по известному магнитному азимуту, магнитному склонению и сближению меридианов (табл. </w:t>
      </w:r>
      <w:r w:rsidR="00AE45BD">
        <w:rPr>
          <w:rStyle w:val="af0"/>
          <w:rFonts w:eastAsiaTheme="majorEastAsia"/>
          <w:sz w:val="32"/>
          <w:szCs w:val="32"/>
        </w:rPr>
        <w:t>5</w:t>
      </w:r>
      <w:r w:rsidRPr="00503C5B">
        <w:rPr>
          <w:rStyle w:val="af0"/>
          <w:rFonts w:eastAsiaTheme="majorEastAsia"/>
          <w:sz w:val="32"/>
          <w:szCs w:val="32"/>
        </w:rPr>
        <w:t>.7). Нарисовать схему.</w:t>
      </w:r>
    </w:p>
    <w:p w14:paraId="4E333C3A" w14:textId="29507B60" w:rsidR="007358AA" w:rsidRPr="00123AAC" w:rsidRDefault="007358AA" w:rsidP="007358AA">
      <w:pPr>
        <w:pStyle w:val="af1"/>
        <w:ind w:firstLine="560"/>
        <w:jc w:val="right"/>
        <w:rPr>
          <w:rStyle w:val="Tablecaption"/>
          <w:rFonts w:eastAsiaTheme="majorEastAsia"/>
          <w:i/>
          <w:iCs/>
          <w:sz w:val="28"/>
          <w:szCs w:val="28"/>
          <w:lang w:val="en-US"/>
        </w:rPr>
      </w:pPr>
      <w:r w:rsidRPr="00123AAC">
        <w:rPr>
          <w:rStyle w:val="Tablecaption"/>
          <w:rFonts w:eastAsiaTheme="majorEastAsia"/>
          <w:i/>
          <w:iCs/>
          <w:sz w:val="28"/>
          <w:szCs w:val="28"/>
        </w:rPr>
        <w:t xml:space="preserve">Таблица </w:t>
      </w:r>
      <w:r w:rsidR="00AE45BD" w:rsidRPr="00123AAC">
        <w:rPr>
          <w:rStyle w:val="Tablecaption"/>
          <w:rFonts w:eastAsiaTheme="majorEastAsia"/>
          <w:i/>
          <w:iCs/>
          <w:sz w:val="28"/>
          <w:szCs w:val="28"/>
        </w:rPr>
        <w:t>5</w:t>
      </w:r>
      <w:r w:rsidRPr="00123AAC">
        <w:rPr>
          <w:rStyle w:val="Tablecaption"/>
          <w:rFonts w:eastAsiaTheme="majorEastAsia"/>
          <w:i/>
          <w:iCs/>
          <w:sz w:val="28"/>
          <w:szCs w:val="28"/>
        </w:rPr>
        <w:t>.</w:t>
      </w:r>
      <w:r w:rsidRPr="00123AAC">
        <w:rPr>
          <w:rStyle w:val="Tablecaption"/>
          <w:rFonts w:eastAsiaTheme="majorEastAsia"/>
          <w:i/>
          <w:iCs/>
          <w:sz w:val="28"/>
          <w:szCs w:val="28"/>
          <w:lang w:val="en-US"/>
        </w:rPr>
        <w:t>7</w:t>
      </w:r>
    </w:p>
    <w:p w14:paraId="1E9A66F2" w14:textId="69610AE2" w:rsidR="007358AA" w:rsidRPr="00AE45BD" w:rsidRDefault="007358AA" w:rsidP="007358AA">
      <w:pPr>
        <w:pStyle w:val="af1"/>
        <w:ind w:firstLine="0"/>
        <w:jc w:val="center"/>
        <w:rPr>
          <w:b/>
          <w:bCs/>
          <w:sz w:val="28"/>
          <w:szCs w:val="28"/>
          <w:lang w:val="en-US"/>
        </w:rPr>
      </w:pPr>
      <w:r w:rsidRPr="00AE45BD">
        <w:rPr>
          <w:rStyle w:val="af0"/>
          <w:rFonts w:eastAsiaTheme="majorEastAsia"/>
          <w:b/>
          <w:bCs/>
          <w:sz w:val="28"/>
          <w:szCs w:val="28"/>
        </w:rPr>
        <w:t xml:space="preserve">Данные для задания </w:t>
      </w:r>
      <w:r w:rsidRPr="00AE45BD">
        <w:rPr>
          <w:rStyle w:val="af0"/>
          <w:rFonts w:eastAsiaTheme="majorEastAsia"/>
          <w:b/>
          <w:bCs/>
          <w:sz w:val="28"/>
          <w:szCs w:val="28"/>
          <w:lang w:val="en-US"/>
        </w:rPr>
        <w:t>6</w:t>
      </w:r>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197"/>
        <w:gridCol w:w="1197"/>
        <w:gridCol w:w="1197"/>
        <w:gridCol w:w="1312"/>
        <w:gridCol w:w="1198"/>
        <w:gridCol w:w="1198"/>
        <w:gridCol w:w="1198"/>
        <w:gridCol w:w="1198"/>
      </w:tblGrid>
      <w:tr w:rsidR="007358AA" w:rsidRPr="00503C5B" w14:paraId="433A32CF" w14:textId="647DE2DB" w:rsidTr="007358AA">
        <w:trPr>
          <w:trHeight w:val="20"/>
          <w:jc w:val="center"/>
        </w:trPr>
        <w:tc>
          <w:tcPr>
            <w:tcW w:w="625" w:type="pct"/>
            <w:shd w:val="clear" w:color="auto" w:fill="auto"/>
            <w:vAlign w:val="center"/>
          </w:tcPr>
          <w:p w14:paraId="1C116CAF" w14:textId="77777777" w:rsidR="007358AA" w:rsidRPr="00503C5B" w:rsidRDefault="007358AA" w:rsidP="007358AA">
            <w:pPr>
              <w:pStyle w:val="Other0"/>
              <w:ind w:firstLine="0"/>
              <w:jc w:val="center"/>
              <w:rPr>
                <w:sz w:val="28"/>
                <w:szCs w:val="28"/>
              </w:rPr>
            </w:pPr>
            <w:r w:rsidRPr="00503C5B">
              <w:rPr>
                <w:rStyle w:val="Other"/>
                <w:rFonts w:eastAsiaTheme="majorEastAsia"/>
                <w:sz w:val="28"/>
                <w:szCs w:val="28"/>
              </w:rPr>
              <w:t>№ варианта</w:t>
            </w:r>
          </w:p>
        </w:tc>
        <w:tc>
          <w:tcPr>
            <w:tcW w:w="625" w:type="pct"/>
            <w:vAlign w:val="center"/>
          </w:tcPr>
          <w:p w14:paraId="63833C74" w14:textId="32D7CCB0" w:rsidR="007358AA" w:rsidRPr="00503C5B" w:rsidRDefault="007358AA" w:rsidP="007358AA">
            <w:pPr>
              <w:pStyle w:val="Other0"/>
              <w:ind w:firstLine="0"/>
              <w:jc w:val="center"/>
              <w:rPr>
                <w:rStyle w:val="Other"/>
                <w:rFonts w:eastAsiaTheme="majorEastAsia"/>
                <w:sz w:val="28"/>
                <w:szCs w:val="28"/>
              </w:rPr>
            </w:pPr>
            <w:r w:rsidRPr="00503C5B">
              <w:rPr>
                <w:rStyle w:val="Other"/>
                <w:rFonts w:eastAsiaTheme="majorEastAsia"/>
                <w:sz w:val="28"/>
                <w:szCs w:val="28"/>
                <w:lang w:val="en-US"/>
              </w:rPr>
              <w:t>A</w:t>
            </w:r>
            <w:r w:rsidRPr="00503C5B">
              <w:rPr>
                <w:rStyle w:val="Other"/>
                <w:rFonts w:eastAsiaTheme="majorEastAsia"/>
                <w:sz w:val="28"/>
                <w:szCs w:val="28"/>
                <w:vertAlign w:val="superscript"/>
              </w:rPr>
              <w:t>М</w:t>
            </w:r>
            <w:r w:rsidRPr="00503C5B">
              <w:rPr>
                <w:rStyle w:val="Other"/>
                <w:rFonts w:eastAsiaTheme="majorEastAsia"/>
                <w:sz w:val="28"/>
                <w:szCs w:val="28"/>
                <w:vertAlign w:val="subscript"/>
              </w:rPr>
              <w:t>АВ</w:t>
            </w:r>
          </w:p>
        </w:tc>
        <w:tc>
          <w:tcPr>
            <w:tcW w:w="625" w:type="pct"/>
            <w:shd w:val="clear" w:color="auto" w:fill="auto"/>
            <w:vAlign w:val="center"/>
          </w:tcPr>
          <w:p w14:paraId="3CB327E6" w14:textId="7F951A2F" w:rsidR="007358AA" w:rsidRPr="00503C5B" w:rsidRDefault="007358AA" w:rsidP="007358AA">
            <w:pPr>
              <w:pStyle w:val="Other0"/>
              <w:ind w:firstLine="0"/>
              <w:jc w:val="center"/>
              <w:rPr>
                <w:sz w:val="28"/>
                <w:szCs w:val="28"/>
              </w:rPr>
            </w:pPr>
            <w:r w:rsidRPr="00503C5B">
              <w:rPr>
                <w:sz w:val="28"/>
                <w:szCs w:val="28"/>
                <w:lang w:val="en-US"/>
              </w:rPr>
              <w:t>δ</w:t>
            </w:r>
          </w:p>
        </w:tc>
        <w:tc>
          <w:tcPr>
            <w:tcW w:w="625" w:type="pct"/>
            <w:vAlign w:val="center"/>
          </w:tcPr>
          <w:p w14:paraId="73BE10B4" w14:textId="15E17B1C" w:rsidR="007358AA" w:rsidRPr="00503C5B" w:rsidRDefault="007358AA" w:rsidP="007358AA">
            <w:pPr>
              <w:pStyle w:val="Other0"/>
              <w:ind w:firstLine="0"/>
              <w:jc w:val="center"/>
              <w:rPr>
                <w:rStyle w:val="Other"/>
                <w:rFonts w:eastAsiaTheme="majorEastAsia"/>
                <w:sz w:val="28"/>
                <w:szCs w:val="28"/>
              </w:rPr>
            </w:pPr>
            <w:r w:rsidRPr="00503C5B">
              <w:rPr>
                <w:sz w:val="28"/>
                <w:szCs w:val="28"/>
                <w:lang w:val="en-US"/>
              </w:rPr>
              <w:t>γ</w:t>
            </w:r>
          </w:p>
        </w:tc>
        <w:tc>
          <w:tcPr>
            <w:tcW w:w="625" w:type="pct"/>
            <w:shd w:val="clear" w:color="auto" w:fill="auto"/>
            <w:vAlign w:val="center"/>
          </w:tcPr>
          <w:p w14:paraId="400E82C3" w14:textId="2357A0BC" w:rsidR="007358AA" w:rsidRPr="00503C5B" w:rsidRDefault="007358AA" w:rsidP="007358AA">
            <w:pPr>
              <w:pStyle w:val="Other0"/>
              <w:ind w:firstLine="0"/>
              <w:jc w:val="center"/>
              <w:rPr>
                <w:sz w:val="28"/>
                <w:szCs w:val="28"/>
              </w:rPr>
            </w:pPr>
            <w:r w:rsidRPr="00503C5B">
              <w:rPr>
                <w:rStyle w:val="Other"/>
                <w:rFonts w:eastAsiaTheme="majorEastAsia"/>
                <w:sz w:val="28"/>
                <w:szCs w:val="28"/>
              </w:rPr>
              <w:t>№ варианта</w:t>
            </w:r>
          </w:p>
        </w:tc>
        <w:tc>
          <w:tcPr>
            <w:tcW w:w="625" w:type="pct"/>
            <w:shd w:val="clear" w:color="auto" w:fill="auto"/>
            <w:vAlign w:val="center"/>
          </w:tcPr>
          <w:p w14:paraId="07BB5560" w14:textId="168B6378" w:rsidR="007358AA" w:rsidRPr="00503C5B" w:rsidRDefault="007358AA" w:rsidP="007358AA">
            <w:pPr>
              <w:pStyle w:val="Other0"/>
              <w:ind w:firstLine="0"/>
              <w:jc w:val="center"/>
              <w:rPr>
                <w:sz w:val="28"/>
                <w:szCs w:val="28"/>
              </w:rPr>
            </w:pPr>
            <w:r w:rsidRPr="00503C5B">
              <w:rPr>
                <w:rStyle w:val="Other"/>
                <w:rFonts w:eastAsiaTheme="majorEastAsia"/>
                <w:sz w:val="28"/>
                <w:szCs w:val="28"/>
                <w:lang w:val="en-US"/>
              </w:rPr>
              <w:t>A</w:t>
            </w:r>
            <w:r w:rsidRPr="00503C5B">
              <w:rPr>
                <w:rStyle w:val="Other"/>
                <w:rFonts w:eastAsiaTheme="majorEastAsia"/>
                <w:sz w:val="28"/>
                <w:szCs w:val="28"/>
                <w:vertAlign w:val="superscript"/>
              </w:rPr>
              <w:t>М</w:t>
            </w:r>
            <w:r w:rsidRPr="00503C5B">
              <w:rPr>
                <w:rStyle w:val="Other"/>
                <w:rFonts w:eastAsiaTheme="majorEastAsia"/>
                <w:sz w:val="28"/>
                <w:szCs w:val="28"/>
                <w:vertAlign w:val="subscript"/>
              </w:rPr>
              <w:t>АВ</w:t>
            </w:r>
          </w:p>
        </w:tc>
        <w:tc>
          <w:tcPr>
            <w:tcW w:w="625" w:type="pct"/>
            <w:shd w:val="clear" w:color="auto" w:fill="auto"/>
            <w:vAlign w:val="center"/>
          </w:tcPr>
          <w:p w14:paraId="38C6F1E2" w14:textId="161A7C28" w:rsidR="007358AA" w:rsidRPr="00503C5B" w:rsidRDefault="007358AA" w:rsidP="007358AA">
            <w:pPr>
              <w:pStyle w:val="Other0"/>
              <w:ind w:firstLine="0"/>
              <w:jc w:val="center"/>
              <w:rPr>
                <w:sz w:val="28"/>
                <w:szCs w:val="28"/>
              </w:rPr>
            </w:pPr>
            <w:r w:rsidRPr="00503C5B">
              <w:rPr>
                <w:sz w:val="28"/>
                <w:szCs w:val="28"/>
                <w:lang w:val="en-US"/>
              </w:rPr>
              <w:t>δ</w:t>
            </w:r>
          </w:p>
        </w:tc>
        <w:tc>
          <w:tcPr>
            <w:tcW w:w="625" w:type="pct"/>
            <w:vAlign w:val="center"/>
          </w:tcPr>
          <w:p w14:paraId="4C74DAFA" w14:textId="3D970910" w:rsidR="007358AA" w:rsidRPr="00503C5B" w:rsidRDefault="007358AA" w:rsidP="007358AA">
            <w:pPr>
              <w:pStyle w:val="Other0"/>
              <w:ind w:firstLine="0"/>
              <w:jc w:val="center"/>
              <w:rPr>
                <w:rStyle w:val="Other"/>
                <w:rFonts w:eastAsiaTheme="majorEastAsia"/>
                <w:sz w:val="28"/>
                <w:szCs w:val="28"/>
              </w:rPr>
            </w:pPr>
            <w:r w:rsidRPr="00503C5B">
              <w:rPr>
                <w:sz w:val="28"/>
                <w:szCs w:val="28"/>
                <w:lang w:val="en-US"/>
              </w:rPr>
              <w:t>γ</w:t>
            </w:r>
          </w:p>
        </w:tc>
      </w:tr>
      <w:tr w:rsidR="007358AA" w:rsidRPr="00503C5B" w14:paraId="0A8E0791" w14:textId="3A01867B" w:rsidTr="007358AA">
        <w:trPr>
          <w:trHeight w:val="20"/>
          <w:jc w:val="center"/>
        </w:trPr>
        <w:tc>
          <w:tcPr>
            <w:tcW w:w="625" w:type="pct"/>
            <w:shd w:val="clear" w:color="auto" w:fill="auto"/>
            <w:vAlign w:val="center"/>
          </w:tcPr>
          <w:p w14:paraId="2ABC0285" w14:textId="42C4630E" w:rsidR="007358AA" w:rsidRPr="00503C5B" w:rsidRDefault="007358AA" w:rsidP="007358AA">
            <w:pPr>
              <w:pStyle w:val="Other0"/>
              <w:ind w:firstLine="0"/>
              <w:jc w:val="center"/>
              <w:rPr>
                <w:sz w:val="28"/>
                <w:szCs w:val="28"/>
              </w:rPr>
            </w:pPr>
            <w:r w:rsidRPr="00503C5B">
              <w:rPr>
                <w:rStyle w:val="Other"/>
                <w:rFonts w:eastAsiaTheme="majorEastAsia"/>
                <w:sz w:val="28"/>
                <w:szCs w:val="28"/>
              </w:rPr>
              <w:t>1</w:t>
            </w:r>
          </w:p>
        </w:tc>
        <w:tc>
          <w:tcPr>
            <w:tcW w:w="625" w:type="pct"/>
            <w:vAlign w:val="center"/>
          </w:tcPr>
          <w:p w14:paraId="09B9818F" w14:textId="6F936698" w:rsidR="007358AA" w:rsidRPr="00503C5B" w:rsidRDefault="007358AA" w:rsidP="007358AA">
            <w:pPr>
              <w:pStyle w:val="Other0"/>
              <w:ind w:firstLine="0"/>
              <w:jc w:val="center"/>
              <w:rPr>
                <w:rStyle w:val="Other"/>
                <w:rFonts w:eastAsiaTheme="majorEastAsia"/>
                <w:sz w:val="28"/>
                <w:szCs w:val="28"/>
              </w:rPr>
            </w:pPr>
            <w:r w:rsidRPr="00503C5B">
              <w:rPr>
                <w:rStyle w:val="Other"/>
                <w:rFonts w:eastAsiaTheme="majorEastAsia"/>
                <w:sz w:val="28"/>
                <w:szCs w:val="28"/>
              </w:rPr>
              <w:t>65°30'</w:t>
            </w:r>
          </w:p>
        </w:tc>
        <w:tc>
          <w:tcPr>
            <w:tcW w:w="625" w:type="pct"/>
            <w:shd w:val="clear" w:color="auto" w:fill="auto"/>
            <w:vAlign w:val="center"/>
          </w:tcPr>
          <w:p w14:paraId="5F37F727" w14:textId="4942EBDD" w:rsidR="007358AA" w:rsidRPr="00503C5B" w:rsidRDefault="007358AA" w:rsidP="007358AA">
            <w:pPr>
              <w:pStyle w:val="Other0"/>
              <w:ind w:firstLine="0"/>
              <w:jc w:val="center"/>
              <w:rPr>
                <w:sz w:val="28"/>
                <w:szCs w:val="28"/>
              </w:rPr>
            </w:pPr>
            <w:r w:rsidRPr="00503C5B">
              <w:rPr>
                <w:rStyle w:val="Other"/>
                <w:rFonts w:eastAsiaTheme="majorEastAsia"/>
                <w:sz w:val="28"/>
                <w:szCs w:val="28"/>
              </w:rPr>
              <w:t>6°30' (зап.)</w:t>
            </w:r>
          </w:p>
        </w:tc>
        <w:tc>
          <w:tcPr>
            <w:tcW w:w="625" w:type="pct"/>
            <w:vAlign w:val="center"/>
          </w:tcPr>
          <w:p w14:paraId="08BB08A1" w14:textId="275F5A0C" w:rsidR="007358AA" w:rsidRPr="00503C5B" w:rsidRDefault="007358AA" w:rsidP="007358AA">
            <w:pPr>
              <w:pStyle w:val="Other0"/>
              <w:ind w:firstLine="0"/>
              <w:jc w:val="center"/>
              <w:rPr>
                <w:rStyle w:val="Other"/>
                <w:rFonts w:eastAsiaTheme="majorEastAsia"/>
                <w:sz w:val="28"/>
                <w:szCs w:val="28"/>
              </w:rPr>
            </w:pPr>
            <w:r w:rsidRPr="00503C5B">
              <w:rPr>
                <w:rStyle w:val="Other"/>
                <w:rFonts w:eastAsiaTheme="majorEastAsia"/>
                <w:sz w:val="28"/>
                <w:szCs w:val="28"/>
              </w:rPr>
              <w:t>2°30 (зап.)</w:t>
            </w:r>
          </w:p>
        </w:tc>
        <w:tc>
          <w:tcPr>
            <w:tcW w:w="625" w:type="pct"/>
            <w:shd w:val="clear" w:color="auto" w:fill="auto"/>
            <w:vAlign w:val="center"/>
          </w:tcPr>
          <w:p w14:paraId="011184C3" w14:textId="109CB6BD" w:rsidR="007358AA" w:rsidRPr="00503C5B" w:rsidRDefault="007358AA" w:rsidP="007358AA">
            <w:pPr>
              <w:pStyle w:val="Other0"/>
              <w:ind w:firstLine="0"/>
              <w:jc w:val="center"/>
              <w:rPr>
                <w:sz w:val="28"/>
                <w:szCs w:val="28"/>
              </w:rPr>
            </w:pPr>
            <w:r w:rsidRPr="00503C5B">
              <w:rPr>
                <w:rStyle w:val="Other"/>
                <w:rFonts w:eastAsiaTheme="majorEastAsia"/>
                <w:sz w:val="28"/>
                <w:szCs w:val="28"/>
              </w:rPr>
              <w:t>7</w:t>
            </w:r>
          </w:p>
        </w:tc>
        <w:tc>
          <w:tcPr>
            <w:tcW w:w="625" w:type="pct"/>
            <w:shd w:val="clear" w:color="auto" w:fill="auto"/>
            <w:vAlign w:val="center"/>
          </w:tcPr>
          <w:p w14:paraId="181EEE68" w14:textId="17B91F37" w:rsidR="007358AA" w:rsidRPr="00503C5B" w:rsidRDefault="007358AA" w:rsidP="007358AA">
            <w:pPr>
              <w:pStyle w:val="Other0"/>
              <w:ind w:firstLine="0"/>
              <w:jc w:val="center"/>
              <w:rPr>
                <w:sz w:val="28"/>
                <w:szCs w:val="28"/>
              </w:rPr>
            </w:pPr>
            <w:r w:rsidRPr="00503C5B">
              <w:rPr>
                <w:rStyle w:val="Other"/>
                <w:rFonts w:eastAsiaTheme="majorEastAsia"/>
                <w:sz w:val="28"/>
                <w:szCs w:val="28"/>
              </w:rPr>
              <w:t>112°30'</w:t>
            </w:r>
          </w:p>
        </w:tc>
        <w:tc>
          <w:tcPr>
            <w:tcW w:w="625" w:type="pct"/>
            <w:shd w:val="clear" w:color="auto" w:fill="auto"/>
            <w:vAlign w:val="center"/>
          </w:tcPr>
          <w:p w14:paraId="7ED3486A" w14:textId="7EB5D064" w:rsidR="007358AA" w:rsidRPr="00503C5B" w:rsidRDefault="007358AA" w:rsidP="007358AA">
            <w:pPr>
              <w:pStyle w:val="Other0"/>
              <w:ind w:firstLine="0"/>
              <w:jc w:val="center"/>
              <w:rPr>
                <w:sz w:val="28"/>
                <w:szCs w:val="28"/>
              </w:rPr>
            </w:pPr>
            <w:r w:rsidRPr="00503C5B">
              <w:rPr>
                <w:rStyle w:val="Other"/>
                <w:rFonts w:eastAsiaTheme="majorEastAsia"/>
                <w:sz w:val="28"/>
                <w:szCs w:val="28"/>
              </w:rPr>
              <w:t>3°30' (вост.)</w:t>
            </w:r>
          </w:p>
        </w:tc>
        <w:tc>
          <w:tcPr>
            <w:tcW w:w="625" w:type="pct"/>
            <w:vAlign w:val="center"/>
          </w:tcPr>
          <w:p w14:paraId="6790F878" w14:textId="20088B09" w:rsidR="007358AA" w:rsidRPr="00503C5B" w:rsidRDefault="007358AA" w:rsidP="007358AA">
            <w:pPr>
              <w:pStyle w:val="Other0"/>
              <w:ind w:firstLine="0"/>
              <w:jc w:val="center"/>
              <w:rPr>
                <w:rStyle w:val="Other"/>
                <w:rFonts w:eastAsiaTheme="majorEastAsia"/>
                <w:sz w:val="28"/>
                <w:szCs w:val="28"/>
              </w:rPr>
            </w:pPr>
            <w:r w:rsidRPr="00503C5B">
              <w:rPr>
                <w:rStyle w:val="Other"/>
                <w:rFonts w:eastAsiaTheme="majorEastAsia"/>
                <w:sz w:val="28"/>
                <w:szCs w:val="28"/>
              </w:rPr>
              <w:t>1°30' (вост.)</w:t>
            </w:r>
          </w:p>
        </w:tc>
      </w:tr>
      <w:tr w:rsidR="007358AA" w:rsidRPr="00503C5B" w14:paraId="2EDB3C48" w14:textId="3F9900FD" w:rsidTr="007358AA">
        <w:trPr>
          <w:trHeight w:val="20"/>
          <w:jc w:val="center"/>
        </w:trPr>
        <w:tc>
          <w:tcPr>
            <w:tcW w:w="625" w:type="pct"/>
            <w:shd w:val="clear" w:color="auto" w:fill="auto"/>
            <w:vAlign w:val="center"/>
          </w:tcPr>
          <w:p w14:paraId="05C4FF4D" w14:textId="3045E5B7" w:rsidR="007358AA" w:rsidRPr="00503C5B" w:rsidRDefault="007358AA" w:rsidP="007358AA">
            <w:pPr>
              <w:pStyle w:val="Other0"/>
              <w:ind w:firstLine="0"/>
              <w:jc w:val="center"/>
              <w:rPr>
                <w:sz w:val="28"/>
                <w:szCs w:val="28"/>
              </w:rPr>
            </w:pPr>
            <w:r w:rsidRPr="00503C5B">
              <w:rPr>
                <w:rStyle w:val="Other"/>
                <w:rFonts w:eastAsiaTheme="majorEastAsia"/>
                <w:sz w:val="28"/>
                <w:szCs w:val="28"/>
              </w:rPr>
              <w:t>2</w:t>
            </w:r>
          </w:p>
        </w:tc>
        <w:tc>
          <w:tcPr>
            <w:tcW w:w="625" w:type="pct"/>
            <w:vAlign w:val="center"/>
          </w:tcPr>
          <w:p w14:paraId="7182D43B" w14:textId="4B95558E" w:rsidR="007358AA" w:rsidRPr="00503C5B" w:rsidRDefault="007358AA" w:rsidP="007358AA">
            <w:pPr>
              <w:pStyle w:val="Other0"/>
              <w:ind w:firstLine="0"/>
              <w:jc w:val="center"/>
              <w:rPr>
                <w:rFonts w:eastAsiaTheme="majorEastAsia"/>
                <w:sz w:val="28"/>
                <w:szCs w:val="28"/>
              </w:rPr>
            </w:pPr>
            <w:r w:rsidRPr="00503C5B">
              <w:rPr>
                <w:rStyle w:val="Other"/>
                <w:rFonts w:eastAsiaTheme="majorEastAsia"/>
                <w:sz w:val="28"/>
                <w:szCs w:val="28"/>
              </w:rPr>
              <w:t>125°10'</w:t>
            </w:r>
          </w:p>
        </w:tc>
        <w:tc>
          <w:tcPr>
            <w:tcW w:w="625" w:type="pct"/>
            <w:shd w:val="clear" w:color="auto" w:fill="auto"/>
            <w:vAlign w:val="center"/>
          </w:tcPr>
          <w:p w14:paraId="13434211" w14:textId="0AB77DC8" w:rsidR="007358AA" w:rsidRPr="00503C5B" w:rsidRDefault="007358AA" w:rsidP="007358AA">
            <w:pPr>
              <w:pStyle w:val="Other0"/>
              <w:ind w:firstLine="0"/>
              <w:jc w:val="center"/>
              <w:rPr>
                <w:sz w:val="28"/>
                <w:szCs w:val="28"/>
              </w:rPr>
            </w:pPr>
            <w:r w:rsidRPr="00503C5B">
              <w:rPr>
                <w:rStyle w:val="Other"/>
                <w:rFonts w:eastAsiaTheme="majorEastAsia"/>
                <w:sz w:val="28"/>
                <w:szCs w:val="28"/>
              </w:rPr>
              <w:t>3°30' (вост.)</w:t>
            </w:r>
          </w:p>
        </w:tc>
        <w:tc>
          <w:tcPr>
            <w:tcW w:w="625" w:type="pct"/>
            <w:vAlign w:val="center"/>
          </w:tcPr>
          <w:p w14:paraId="5618EABD" w14:textId="3C611881" w:rsidR="007358AA" w:rsidRPr="00503C5B" w:rsidRDefault="007358AA" w:rsidP="007358AA">
            <w:pPr>
              <w:pStyle w:val="Other0"/>
              <w:ind w:firstLine="0"/>
              <w:jc w:val="center"/>
              <w:rPr>
                <w:rStyle w:val="10"/>
                <w:rFonts w:ascii="Times New Roman" w:hAnsi="Times New Roman" w:cs="Times New Roman"/>
                <w:sz w:val="28"/>
                <w:szCs w:val="28"/>
              </w:rPr>
            </w:pPr>
            <w:r w:rsidRPr="00503C5B">
              <w:rPr>
                <w:rStyle w:val="Other"/>
                <w:rFonts w:eastAsiaTheme="majorEastAsia"/>
                <w:sz w:val="28"/>
                <w:szCs w:val="28"/>
              </w:rPr>
              <w:t>2°30 (зап.)</w:t>
            </w:r>
          </w:p>
        </w:tc>
        <w:tc>
          <w:tcPr>
            <w:tcW w:w="625" w:type="pct"/>
            <w:shd w:val="clear" w:color="auto" w:fill="auto"/>
            <w:vAlign w:val="center"/>
          </w:tcPr>
          <w:p w14:paraId="164A44AB" w14:textId="3B66DBA6" w:rsidR="007358AA" w:rsidRPr="00503C5B" w:rsidRDefault="007358AA" w:rsidP="007358AA">
            <w:pPr>
              <w:pStyle w:val="Other0"/>
              <w:ind w:firstLine="0"/>
              <w:jc w:val="center"/>
              <w:rPr>
                <w:sz w:val="28"/>
                <w:szCs w:val="28"/>
              </w:rPr>
            </w:pPr>
            <w:r w:rsidRPr="00503C5B">
              <w:rPr>
                <w:rStyle w:val="Other"/>
                <w:rFonts w:eastAsiaTheme="majorEastAsia"/>
                <w:sz w:val="28"/>
                <w:szCs w:val="28"/>
              </w:rPr>
              <w:t>8</w:t>
            </w:r>
          </w:p>
        </w:tc>
        <w:tc>
          <w:tcPr>
            <w:tcW w:w="625" w:type="pct"/>
            <w:shd w:val="clear" w:color="auto" w:fill="auto"/>
            <w:vAlign w:val="center"/>
          </w:tcPr>
          <w:p w14:paraId="3A391A54" w14:textId="0AA2D8CE" w:rsidR="007358AA" w:rsidRPr="00503C5B" w:rsidRDefault="007358AA" w:rsidP="007358AA">
            <w:pPr>
              <w:pStyle w:val="Other0"/>
              <w:ind w:firstLine="0"/>
              <w:jc w:val="center"/>
              <w:rPr>
                <w:sz w:val="28"/>
                <w:szCs w:val="28"/>
              </w:rPr>
            </w:pPr>
            <w:r w:rsidRPr="00503C5B">
              <w:rPr>
                <w:rStyle w:val="Other"/>
                <w:rFonts w:eastAsiaTheme="majorEastAsia"/>
                <w:sz w:val="28"/>
                <w:szCs w:val="28"/>
              </w:rPr>
              <w:t>144°30'</w:t>
            </w:r>
          </w:p>
        </w:tc>
        <w:tc>
          <w:tcPr>
            <w:tcW w:w="625" w:type="pct"/>
            <w:shd w:val="clear" w:color="auto" w:fill="auto"/>
            <w:vAlign w:val="center"/>
          </w:tcPr>
          <w:p w14:paraId="0021E1AC" w14:textId="2E67DFAA" w:rsidR="007358AA" w:rsidRPr="00503C5B" w:rsidRDefault="007358AA" w:rsidP="007358AA">
            <w:pPr>
              <w:pStyle w:val="Other0"/>
              <w:ind w:firstLine="0"/>
              <w:jc w:val="center"/>
              <w:rPr>
                <w:sz w:val="28"/>
                <w:szCs w:val="28"/>
              </w:rPr>
            </w:pPr>
            <w:r w:rsidRPr="00503C5B">
              <w:rPr>
                <w:rStyle w:val="Other"/>
                <w:rFonts w:eastAsiaTheme="majorEastAsia"/>
                <w:sz w:val="28"/>
                <w:szCs w:val="28"/>
              </w:rPr>
              <w:t>3°30' (вост.)</w:t>
            </w:r>
          </w:p>
        </w:tc>
        <w:tc>
          <w:tcPr>
            <w:tcW w:w="625" w:type="pct"/>
            <w:vAlign w:val="center"/>
          </w:tcPr>
          <w:p w14:paraId="6BC7CB3D" w14:textId="61FC4F41" w:rsidR="007358AA" w:rsidRPr="00503C5B" w:rsidRDefault="007358AA" w:rsidP="007358AA">
            <w:pPr>
              <w:pStyle w:val="Other0"/>
              <w:ind w:firstLine="0"/>
              <w:jc w:val="center"/>
              <w:rPr>
                <w:rStyle w:val="Other"/>
                <w:rFonts w:eastAsiaTheme="majorEastAsia"/>
                <w:sz w:val="28"/>
                <w:szCs w:val="28"/>
              </w:rPr>
            </w:pPr>
            <w:r w:rsidRPr="00503C5B">
              <w:rPr>
                <w:rStyle w:val="Other"/>
                <w:rFonts w:eastAsiaTheme="majorEastAsia"/>
                <w:sz w:val="28"/>
                <w:szCs w:val="28"/>
              </w:rPr>
              <w:t>1°30' (вост.)</w:t>
            </w:r>
          </w:p>
        </w:tc>
      </w:tr>
      <w:tr w:rsidR="007358AA" w:rsidRPr="00503C5B" w14:paraId="5093A1C8" w14:textId="6ACCE17D" w:rsidTr="007358AA">
        <w:trPr>
          <w:trHeight w:val="20"/>
          <w:jc w:val="center"/>
        </w:trPr>
        <w:tc>
          <w:tcPr>
            <w:tcW w:w="625" w:type="pct"/>
            <w:shd w:val="clear" w:color="auto" w:fill="auto"/>
            <w:vAlign w:val="center"/>
          </w:tcPr>
          <w:p w14:paraId="2BA463DC" w14:textId="7315F6B7" w:rsidR="007358AA" w:rsidRPr="00503C5B" w:rsidRDefault="007358AA" w:rsidP="007358AA">
            <w:pPr>
              <w:pStyle w:val="Other0"/>
              <w:ind w:firstLine="0"/>
              <w:jc w:val="center"/>
              <w:rPr>
                <w:sz w:val="28"/>
                <w:szCs w:val="28"/>
              </w:rPr>
            </w:pPr>
            <w:r w:rsidRPr="00503C5B">
              <w:rPr>
                <w:rStyle w:val="Other"/>
                <w:rFonts w:eastAsiaTheme="majorEastAsia"/>
                <w:sz w:val="28"/>
                <w:szCs w:val="28"/>
              </w:rPr>
              <w:t>3</w:t>
            </w:r>
          </w:p>
        </w:tc>
        <w:tc>
          <w:tcPr>
            <w:tcW w:w="625" w:type="pct"/>
            <w:vAlign w:val="center"/>
          </w:tcPr>
          <w:p w14:paraId="5C97BEA5" w14:textId="143C1E99" w:rsidR="007358AA" w:rsidRPr="00503C5B" w:rsidRDefault="007358AA" w:rsidP="007358AA">
            <w:pPr>
              <w:pStyle w:val="Other0"/>
              <w:ind w:firstLine="0"/>
              <w:jc w:val="center"/>
              <w:rPr>
                <w:rFonts w:eastAsiaTheme="majorEastAsia"/>
                <w:sz w:val="28"/>
                <w:szCs w:val="28"/>
              </w:rPr>
            </w:pPr>
            <w:r w:rsidRPr="00503C5B">
              <w:rPr>
                <w:rStyle w:val="Other"/>
                <w:rFonts w:eastAsiaTheme="majorEastAsia"/>
                <w:sz w:val="28"/>
                <w:szCs w:val="28"/>
              </w:rPr>
              <w:t>95°50'</w:t>
            </w:r>
          </w:p>
        </w:tc>
        <w:tc>
          <w:tcPr>
            <w:tcW w:w="625" w:type="pct"/>
            <w:shd w:val="clear" w:color="auto" w:fill="auto"/>
            <w:vAlign w:val="center"/>
          </w:tcPr>
          <w:p w14:paraId="09944DBE" w14:textId="6BEC11D4" w:rsidR="007358AA" w:rsidRPr="00503C5B" w:rsidRDefault="007358AA" w:rsidP="007358AA">
            <w:pPr>
              <w:pStyle w:val="Other0"/>
              <w:ind w:firstLine="0"/>
              <w:jc w:val="center"/>
              <w:rPr>
                <w:sz w:val="28"/>
                <w:szCs w:val="28"/>
              </w:rPr>
            </w:pPr>
            <w:r w:rsidRPr="00503C5B">
              <w:rPr>
                <w:rStyle w:val="Other"/>
                <w:rFonts w:eastAsiaTheme="majorEastAsia"/>
                <w:sz w:val="28"/>
                <w:szCs w:val="28"/>
              </w:rPr>
              <w:t>1°20' (зап.)</w:t>
            </w:r>
          </w:p>
        </w:tc>
        <w:tc>
          <w:tcPr>
            <w:tcW w:w="625" w:type="pct"/>
            <w:vAlign w:val="center"/>
          </w:tcPr>
          <w:p w14:paraId="2B61857E" w14:textId="5A74ECE6" w:rsidR="007358AA" w:rsidRPr="00503C5B" w:rsidRDefault="007358AA" w:rsidP="007358AA">
            <w:pPr>
              <w:pStyle w:val="Other0"/>
              <w:ind w:firstLine="0"/>
              <w:jc w:val="center"/>
              <w:rPr>
                <w:rStyle w:val="Other"/>
                <w:rFonts w:eastAsiaTheme="majorEastAsia"/>
                <w:sz w:val="28"/>
                <w:szCs w:val="28"/>
              </w:rPr>
            </w:pPr>
            <w:r w:rsidRPr="00503C5B">
              <w:rPr>
                <w:rStyle w:val="Other"/>
                <w:rFonts w:eastAsiaTheme="majorEastAsia"/>
                <w:sz w:val="28"/>
                <w:szCs w:val="28"/>
              </w:rPr>
              <w:t>5°50 (вост.)</w:t>
            </w:r>
          </w:p>
        </w:tc>
        <w:tc>
          <w:tcPr>
            <w:tcW w:w="625" w:type="pct"/>
            <w:shd w:val="clear" w:color="auto" w:fill="auto"/>
            <w:vAlign w:val="center"/>
          </w:tcPr>
          <w:p w14:paraId="1977340A" w14:textId="6CBAB49A" w:rsidR="007358AA" w:rsidRPr="00503C5B" w:rsidRDefault="007358AA" w:rsidP="007358AA">
            <w:pPr>
              <w:pStyle w:val="Other0"/>
              <w:ind w:firstLine="0"/>
              <w:jc w:val="center"/>
              <w:rPr>
                <w:sz w:val="28"/>
                <w:szCs w:val="28"/>
              </w:rPr>
            </w:pPr>
            <w:r w:rsidRPr="00503C5B">
              <w:rPr>
                <w:rStyle w:val="Other"/>
                <w:rFonts w:eastAsiaTheme="majorEastAsia"/>
                <w:sz w:val="28"/>
                <w:szCs w:val="28"/>
              </w:rPr>
              <w:t>9</w:t>
            </w:r>
          </w:p>
        </w:tc>
        <w:tc>
          <w:tcPr>
            <w:tcW w:w="625" w:type="pct"/>
            <w:shd w:val="clear" w:color="auto" w:fill="auto"/>
            <w:vAlign w:val="center"/>
          </w:tcPr>
          <w:p w14:paraId="0D141816" w14:textId="53A6DB4B" w:rsidR="007358AA" w:rsidRPr="00503C5B" w:rsidRDefault="007358AA" w:rsidP="007358AA">
            <w:pPr>
              <w:pStyle w:val="Other0"/>
              <w:ind w:firstLine="0"/>
              <w:jc w:val="center"/>
              <w:rPr>
                <w:sz w:val="28"/>
                <w:szCs w:val="28"/>
              </w:rPr>
            </w:pPr>
            <w:r w:rsidRPr="00503C5B">
              <w:rPr>
                <w:rStyle w:val="Other"/>
                <w:rFonts w:eastAsiaTheme="majorEastAsia"/>
                <w:sz w:val="28"/>
                <w:szCs w:val="28"/>
              </w:rPr>
              <w:t>44°30'</w:t>
            </w:r>
          </w:p>
        </w:tc>
        <w:tc>
          <w:tcPr>
            <w:tcW w:w="625" w:type="pct"/>
            <w:shd w:val="clear" w:color="auto" w:fill="auto"/>
            <w:vAlign w:val="center"/>
          </w:tcPr>
          <w:p w14:paraId="5321BE70" w14:textId="48A94EA3" w:rsidR="007358AA" w:rsidRPr="00503C5B" w:rsidRDefault="007358AA" w:rsidP="007358AA">
            <w:pPr>
              <w:pStyle w:val="Other0"/>
              <w:ind w:firstLine="0"/>
              <w:jc w:val="center"/>
              <w:rPr>
                <w:sz w:val="28"/>
                <w:szCs w:val="28"/>
              </w:rPr>
            </w:pPr>
            <w:r w:rsidRPr="00503C5B">
              <w:rPr>
                <w:rStyle w:val="Other"/>
                <w:rFonts w:eastAsiaTheme="majorEastAsia"/>
                <w:sz w:val="28"/>
                <w:szCs w:val="28"/>
              </w:rPr>
              <w:t>6°30' (зап.)</w:t>
            </w:r>
          </w:p>
        </w:tc>
        <w:tc>
          <w:tcPr>
            <w:tcW w:w="625" w:type="pct"/>
            <w:vAlign w:val="center"/>
          </w:tcPr>
          <w:p w14:paraId="50F35BD7" w14:textId="223AAEAA" w:rsidR="007358AA" w:rsidRPr="00503C5B" w:rsidRDefault="007358AA" w:rsidP="007358AA">
            <w:pPr>
              <w:pStyle w:val="Other0"/>
              <w:ind w:firstLine="0"/>
              <w:jc w:val="center"/>
              <w:rPr>
                <w:rStyle w:val="Other"/>
                <w:rFonts w:eastAsiaTheme="majorEastAsia"/>
                <w:sz w:val="28"/>
                <w:szCs w:val="28"/>
              </w:rPr>
            </w:pPr>
            <w:r w:rsidRPr="00503C5B">
              <w:rPr>
                <w:rStyle w:val="Other"/>
                <w:rFonts w:eastAsiaTheme="majorEastAsia"/>
                <w:sz w:val="28"/>
                <w:szCs w:val="28"/>
              </w:rPr>
              <w:t>1°30' (зап.)</w:t>
            </w:r>
          </w:p>
        </w:tc>
      </w:tr>
      <w:tr w:rsidR="007358AA" w:rsidRPr="00503C5B" w14:paraId="490EE3CE" w14:textId="23172272" w:rsidTr="007358AA">
        <w:trPr>
          <w:trHeight w:val="20"/>
          <w:jc w:val="center"/>
        </w:trPr>
        <w:tc>
          <w:tcPr>
            <w:tcW w:w="625" w:type="pct"/>
            <w:shd w:val="clear" w:color="auto" w:fill="auto"/>
            <w:vAlign w:val="center"/>
          </w:tcPr>
          <w:p w14:paraId="4AB2605B" w14:textId="29E2672C" w:rsidR="007358AA" w:rsidRPr="00503C5B" w:rsidRDefault="007358AA" w:rsidP="007358AA">
            <w:pPr>
              <w:pStyle w:val="Other0"/>
              <w:ind w:firstLine="0"/>
              <w:jc w:val="center"/>
              <w:rPr>
                <w:rFonts w:eastAsiaTheme="majorEastAsia"/>
                <w:sz w:val="28"/>
                <w:szCs w:val="28"/>
              </w:rPr>
            </w:pPr>
            <w:r w:rsidRPr="00503C5B">
              <w:rPr>
                <w:rStyle w:val="Other"/>
                <w:rFonts w:eastAsiaTheme="majorEastAsia"/>
                <w:sz w:val="28"/>
                <w:szCs w:val="28"/>
              </w:rPr>
              <w:t>4</w:t>
            </w:r>
          </w:p>
        </w:tc>
        <w:tc>
          <w:tcPr>
            <w:tcW w:w="625" w:type="pct"/>
            <w:vAlign w:val="center"/>
          </w:tcPr>
          <w:p w14:paraId="38274FB6" w14:textId="35C4DCD8" w:rsidR="007358AA" w:rsidRPr="00503C5B" w:rsidRDefault="007358AA" w:rsidP="007358AA">
            <w:pPr>
              <w:pStyle w:val="Other0"/>
              <w:ind w:firstLine="0"/>
              <w:jc w:val="center"/>
              <w:rPr>
                <w:rFonts w:eastAsiaTheme="majorEastAsia"/>
                <w:sz w:val="28"/>
                <w:szCs w:val="28"/>
              </w:rPr>
            </w:pPr>
            <w:r w:rsidRPr="00503C5B">
              <w:rPr>
                <w:rStyle w:val="Other"/>
                <w:rFonts w:eastAsiaTheme="majorEastAsia"/>
                <w:sz w:val="28"/>
                <w:szCs w:val="28"/>
              </w:rPr>
              <w:t>134°30'</w:t>
            </w:r>
          </w:p>
        </w:tc>
        <w:tc>
          <w:tcPr>
            <w:tcW w:w="625" w:type="pct"/>
            <w:shd w:val="clear" w:color="auto" w:fill="auto"/>
            <w:vAlign w:val="center"/>
          </w:tcPr>
          <w:p w14:paraId="79837EB3" w14:textId="5F7FE2A6" w:rsidR="007358AA" w:rsidRPr="00503C5B" w:rsidRDefault="007358AA" w:rsidP="007358AA">
            <w:pPr>
              <w:pStyle w:val="Other0"/>
              <w:ind w:firstLine="0"/>
              <w:jc w:val="center"/>
              <w:rPr>
                <w:rStyle w:val="Other"/>
                <w:rFonts w:eastAsiaTheme="majorEastAsia"/>
                <w:sz w:val="28"/>
                <w:szCs w:val="28"/>
              </w:rPr>
            </w:pPr>
            <w:r w:rsidRPr="00503C5B">
              <w:rPr>
                <w:rStyle w:val="Other"/>
                <w:rFonts w:eastAsiaTheme="majorEastAsia"/>
                <w:sz w:val="28"/>
                <w:szCs w:val="28"/>
              </w:rPr>
              <w:t>4°20' (зап.)</w:t>
            </w:r>
          </w:p>
        </w:tc>
        <w:tc>
          <w:tcPr>
            <w:tcW w:w="625" w:type="pct"/>
            <w:vAlign w:val="center"/>
          </w:tcPr>
          <w:p w14:paraId="70308E41" w14:textId="4826F244" w:rsidR="007358AA" w:rsidRPr="00503C5B" w:rsidRDefault="007358AA" w:rsidP="007358AA">
            <w:pPr>
              <w:pStyle w:val="Other0"/>
              <w:ind w:firstLine="0"/>
              <w:jc w:val="center"/>
              <w:rPr>
                <w:rStyle w:val="Other"/>
                <w:rFonts w:eastAsiaTheme="majorEastAsia"/>
                <w:sz w:val="28"/>
                <w:szCs w:val="28"/>
              </w:rPr>
            </w:pPr>
            <w:r w:rsidRPr="00503C5B">
              <w:rPr>
                <w:rStyle w:val="Other"/>
                <w:rFonts w:eastAsiaTheme="majorEastAsia"/>
                <w:sz w:val="28"/>
                <w:szCs w:val="28"/>
              </w:rPr>
              <w:t>2°30 (зап.)</w:t>
            </w:r>
          </w:p>
        </w:tc>
        <w:tc>
          <w:tcPr>
            <w:tcW w:w="625" w:type="pct"/>
            <w:shd w:val="clear" w:color="auto" w:fill="auto"/>
            <w:vAlign w:val="center"/>
          </w:tcPr>
          <w:p w14:paraId="44A09868" w14:textId="521DB6F8" w:rsidR="007358AA" w:rsidRPr="00503C5B" w:rsidRDefault="007358AA" w:rsidP="007358AA">
            <w:pPr>
              <w:pStyle w:val="Other0"/>
              <w:ind w:firstLine="0"/>
              <w:jc w:val="center"/>
              <w:rPr>
                <w:rFonts w:eastAsiaTheme="majorEastAsia"/>
                <w:sz w:val="28"/>
                <w:szCs w:val="28"/>
              </w:rPr>
            </w:pPr>
            <w:r w:rsidRPr="00503C5B">
              <w:rPr>
                <w:rStyle w:val="Other"/>
                <w:rFonts w:eastAsiaTheme="majorEastAsia"/>
                <w:sz w:val="28"/>
                <w:szCs w:val="28"/>
              </w:rPr>
              <w:t>10</w:t>
            </w:r>
          </w:p>
        </w:tc>
        <w:tc>
          <w:tcPr>
            <w:tcW w:w="625" w:type="pct"/>
            <w:shd w:val="clear" w:color="auto" w:fill="auto"/>
            <w:vAlign w:val="center"/>
          </w:tcPr>
          <w:p w14:paraId="60039F87" w14:textId="1F14963E" w:rsidR="007358AA" w:rsidRPr="00503C5B" w:rsidRDefault="007358AA" w:rsidP="007358AA">
            <w:pPr>
              <w:pStyle w:val="Other0"/>
              <w:ind w:firstLine="0"/>
              <w:jc w:val="center"/>
              <w:rPr>
                <w:rFonts w:eastAsiaTheme="majorEastAsia"/>
                <w:sz w:val="28"/>
                <w:szCs w:val="28"/>
              </w:rPr>
            </w:pPr>
            <w:r w:rsidRPr="00503C5B">
              <w:rPr>
                <w:rStyle w:val="Other"/>
                <w:rFonts w:eastAsiaTheme="majorEastAsia"/>
                <w:sz w:val="28"/>
                <w:szCs w:val="28"/>
              </w:rPr>
              <w:t>215°30</w:t>
            </w:r>
          </w:p>
        </w:tc>
        <w:tc>
          <w:tcPr>
            <w:tcW w:w="625" w:type="pct"/>
            <w:shd w:val="clear" w:color="auto" w:fill="auto"/>
            <w:vAlign w:val="center"/>
          </w:tcPr>
          <w:p w14:paraId="105FDF86" w14:textId="3DCA8DF3" w:rsidR="007358AA" w:rsidRPr="00503C5B" w:rsidRDefault="007358AA" w:rsidP="007358AA">
            <w:pPr>
              <w:pStyle w:val="Other0"/>
              <w:ind w:firstLine="0"/>
              <w:jc w:val="center"/>
              <w:rPr>
                <w:rStyle w:val="Other"/>
                <w:rFonts w:eastAsiaTheme="majorEastAsia"/>
                <w:sz w:val="28"/>
                <w:szCs w:val="28"/>
              </w:rPr>
            </w:pPr>
            <w:r w:rsidRPr="00503C5B">
              <w:rPr>
                <w:rStyle w:val="Other"/>
                <w:rFonts w:eastAsiaTheme="majorEastAsia"/>
                <w:sz w:val="28"/>
                <w:szCs w:val="28"/>
              </w:rPr>
              <w:t>4°30' (вост.)</w:t>
            </w:r>
          </w:p>
        </w:tc>
        <w:tc>
          <w:tcPr>
            <w:tcW w:w="625" w:type="pct"/>
            <w:vAlign w:val="center"/>
          </w:tcPr>
          <w:p w14:paraId="49913300" w14:textId="1EB48A9B" w:rsidR="007358AA" w:rsidRPr="00503C5B" w:rsidRDefault="007358AA" w:rsidP="007358AA">
            <w:pPr>
              <w:pStyle w:val="Other0"/>
              <w:ind w:firstLine="0"/>
              <w:jc w:val="center"/>
              <w:rPr>
                <w:rStyle w:val="Other"/>
                <w:rFonts w:eastAsiaTheme="majorEastAsia"/>
                <w:sz w:val="28"/>
                <w:szCs w:val="28"/>
              </w:rPr>
            </w:pPr>
            <w:r w:rsidRPr="00503C5B">
              <w:rPr>
                <w:rStyle w:val="Other"/>
                <w:rFonts w:eastAsiaTheme="majorEastAsia"/>
                <w:sz w:val="28"/>
                <w:szCs w:val="28"/>
              </w:rPr>
              <w:t>2°10' (зап.)</w:t>
            </w:r>
          </w:p>
        </w:tc>
      </w:tr>
      <w:tr w:rsidR="007358AA" w:rsidRPr="00503C5B" w14:paraId="3C7B1F90" w14:textId="625E5AB1" w:rsidTr="007358AA">
        <w:trPr>
          <w:trHeight w:val="20"/>
          <w:jc w:val="center"/>
        </w:trPr>
        <w:tc>
          <w:tcPr>
            <w:tcW w:w="625" w:type="pct"/>
            <w:shd w:val="clear" w:color="auto" w:fill="auto"/>
            <w:vAlign w:val="center"/>
          </w:tcPr>
          <w:p w14:paraId="5B4644A7" w14:textId="2ACE63C0" w:rsidR="007358AA" w:rsidRPr="00503C5B" w:rsidRDefault="007358AA" w:rsidP="007358AA">
            <w:pPr>
              <w:pStyle w:val="Other0"/>
              <w:ind w:firstLine="0"/>
              <w:jc w:val="center"/>
              <w:rPr>
                <w:rStyle w:val="Other"/>
                <w:rFonts w:eastAsiaTheme="majorEastAsia"/>
                <w:sz w:val="28"/>
                <w:szCs w:val="28"/>
              </w:rPr>
            </w:pPr>
            <w:r w:rsidRPr="00503C5B">
              <w:rPr>
                <w:rStyle w:val="Other"/>
                <w:rFonts w:eastAsiaTheme="majorEastAsia"/>
                <w:sz w:val="28"/>
                <w:szCs w:val="28"/>
              </w:rPr>
              <w:t>5</w:t>
            </w:r>
          </w:p>
        </w:tc>
        <w:tc>
          <w:tcPr>
            <w:tcW w:w="625" w:type="pct"/>
            <w:vAlign w:val="center"/>
          </w:tcPr>
          <w:p w14:paraId="31C4AD4F" w14:textId="7BDCF49B" w:rsidR="007358AA" w:rsidRPr="00503C5B" w:rsidRDefault="007358AA" w:rsidP="007358AA">
            <w:pPr>
              <w:pStyle w:val="Other0"/>
              <w:ind w:firstLine="0"/>
              <w:jc w:val="center"/>
              <w:rPr>
                <w:rStyle w:val="Other"/>
                <w:rFonts w:eastAsiaTheme="majorEastAsia"/>
                <w:sz w:val="28"/>
                <w:szCs w:val="28"/>
              </w:rPr>
            </w:pPr>
            <w:r w:rsidRPr="00503C5B">
              <w:rPr>
                <w:rStyle w:val="Other"/>
                <w:rFonts w:eastAsiaTheme="majorEastAsia"/>
                <w:sz w:val="28"/>
                <w:szCs w:val="28"/>
              </w:rPr>
              <w:t>122°10'</w:t>
            </w:r>
          </w:p>
        </w:tc>
        <w:tc>
          <w:tcPr>
            <w:tcW w:w="625" w:type="pct"/>
            <w:shd w:val="clear" w:color="auto" w:fill="auto"/>
            <w:vAlign w:val="center"/>
          </w:tcPr>
          <w:p w14:paraId="76DA0AC0" w14:textId="4448BC21" w:rsidR="007358AA" w:rsidRPr="00503C5B" w:rsidRDefault="007358AA" w:rsidP="007358AA">
            <w:pPr>
              <w:pStyle w:val="Other0"/>
              <w:ind w:firstLine="0"/>
              <w:jc w:val="center"/>
              <w:rPr>
                <w:rStyle w:val="Other"/>
                <w:rFonts w:eastAsiaTheme="majorEastAsia"/>
                <w:sz w:val="28"/>
                <w:szCs w:val="28"/>
              </w:rPr>
            </w:pPr>
            <w:r w:rsidRPr="00503C5B">
              <w:rPr>
                <w:rStyle w:val="Other"/>
                <w:rFonts w:eastAsiaTheme="majorEastAsia"/>
                <w:sz w:val="28"/>
                <w:szCs w:val="28"/>
              </w:rPr>
              <w:t>5°20' (зап.)</w:t>
            </w:r>
          </w:p>
        </w:tc>
        <w:tc>
          <w:tcPr>
            <w:tcW w:w="625" w:type="pct"/>
            <w:vAlign w:val="center"/>
          </w:tcPr>
          <w:p w14:paraId="323EB870" w14:textId="356608C5" w:rsidR="007358AA" w:rsidRPr="00503C5B" w:rsidRDefault="007358AA" w:rsidP="007358AA">
            <w:pPr>
              <w:pStyle w:val="Other0"/>
              <w:ind w:firstLine="0"/>
              <w:jc w:val="center"/>
              <w:rPr>
                <w:rStyle w:val="Other"/>
                <w:rFonts w:eastAsiaTheme="majorEastAsia"/>
                <w:sz w:val="28"/>
                <w:szCs w:val="28"/>
              </w:rPr>
            </w:pPr>
            <w:r w:rsidRPr="00503C5B">
              <w:rPr>
                <w:rStyle w:val="Other"/>
                <w:rFonts w:eastAsiaTheme="majorEastAsia"/>
                <w:sz w:val="28"/>
                <w:szCs w:val="28"/>
              </w:rPr>
              <w:t>3°30 (зап.)</w:t>
            </w:r>
          </w:p>
        </w:tc>
        <w:tc>
          <w:tcPr>
            <w:tcW w:w="625" w:type="pct"/>
            <w:shd w:val="clear" w:color="auto" w:fill="auto"/>
            <w:vAlign w:val="center"/>
          </w:tcPr>
          <w:p w14:paraId="25DB6542" w14:textId="7877A24D" w:rsidR="007358AA" w:rsidRPr="00503C5B" w:rsidRDefault="007358AA" w:rsidP="007358AA">
            <w:pPr>
              <w:pStyle w:val="Other0"/>
              <w:ind w:firstLine="0"/>
              <w:jc w:val="center"/>
              <w:rPr>
                <w:rStyle w:val="Other"/>
                <w:rFonts w:eastAsiaTheme="majorEastAsia"/>
                <w:sz w:val="28"/>
                <w:szCs w:val="28"/>
              </w:rPr>
            </w:pPr>
            <w:r w:rsidRPr="00503C5B">
              <w:rPr>
                <w:rStyle w:val="Other"/>
                <w:rFonts w:eastAsiaTheme="majorEastAsia"/>
                <w:sz w:val="28"/>
                <w:szCs w:val="28"/>
              </w:rPr>
              <w:t>11</w:t>
            </w:r>
          </w:p>
        </w:tc>
        <w:tc>
          <w:tcPr>
            <w:tcW w:w="625" w:type="pct"/>
            <w:shd w:val="clear" w:color="auto" w:fill="auto"/>
            <w:vAlign w:val="center"/>
          </w:tcPr>
          <w:p w14:paraId="6CC8520A" w14:textId="5C7AF5AE" w:rsidR="007358AA" w:rsidRPr="00503C5B" w:rsidRDefault="007358AA" w:rsidP="007358AA">
            <w:pPr>
              <w:pStyle w:val="Other0"/>
              <w:ind w:firstLine="0"/>
              <w:jc w:val="center"/>
              <w:rPr>
                <w:rStyle w:val="Other"/>
                <w:rFonts w:eastAsiaTheme="majorEastAsia"/>
                <w:sz w:val="28"/>
                <w:szCs w:val="28"/>
              </w:rPr>
            </w:pPr>
            <w:r w:rsidRPr="00503C5B">
              <w:rPr>
                <w:rStyle w:val="Other"/>
                <w:rFonts w:eastAsiaTheme="majorEastAsia"/>
                <w:sz w:val="28"/>
                <w:szCs w:val="28"/>
              </w:rPr>
              <w:t>172°10</w:t>
            </w:r>
          </w:p>
        </w:tc>
        <w:tc>
          <w:tcPr>
            <w:tcW w:w="625" w:type="pct"/>
            <w:shd w:val="clear" w:color="auto" w:fill="auto"/>
            <w:vAlign w:val="center"/>
          </w:tcPr>
          <w:p w14:paraId="1254061C" w14:textId="724726CA" w:rsidR="007358AA" w:rsidRPr="00503C5B" w:rsidRDefault="007358AA" w:rsidP="007358AA">
            <w:pPr>
              <w:pStyle w:val="Other0"/>
              <w:ind w:firstLine="0"/>
              <w:jc w:val="center"/>
              <w:rPr>
                <w:rStyle w:val="Other"/>
                <w:rFonts w:eastAsiaTheme="majorEastAsia"/>
                <w:sz w:val="28"/>
                <w:szCs w:val="28"/>
              </w:rPr>
            </w:pPr>
            <w:r w:rsidRPr="00503C5B">
              <w:rPr>
                <w:rStyle w:val="Other"/>
                <w:rFonts w:eastAsiaTheme="majorEastAsia"/>
                <w:sz w:val="28"/>
                <w:szCs w:val="28"/>
              </w:rPr>
              <w:t>3°40' (зап.)</w:t>
            </w:r>
          </w:p>
        </w:tc>
        <w:tc>
          <w:tcPr>
            <w:tcW w:w="625" w:type="pct"/>
            <w:vAlign w:val="center"/>
          </w:tcPr>
          <w:p w14:paraId="58CA3461" w14:textId="2EA81888" w:rsidR="007358AA" w:rsidRPr="00503C5B" w:rsidRDefault="007358AA" w:rsidP="007358AA">
            <w:pPr>
              <w:pStyle w:val="Other0"/>
              <w:ind w:firstLine="0"/>
              <w:jc w:val="center"/>
              <w:rPr>
                <w:rStyle w:val="Other"/>
                <w:rFonts w:eastAsiaTheme="majorEastAsia"/>
                <w:sz w:val="28"/>
                <w:szCs w:val="28"/>
              </w:rPr>
            </w:pPr>
            <w:r w:rsidRPr="00503C5B">
              <w:rPr>
                <w:rStyle w:val="Other"/>
                <w:rFonts w:eastAsiaTheme="majorEastAsia"/>
                <w:sz w:val="28"/>
                <w:szCs w:val="28"/>
              </w:rPr>
              <w:t>2°10' (вост.)</w:t>
            </w:r>
          </w:p>
        </w:tc>
      </w:tr>
      <w:tr w:rsidR="007358AA" w:rsidRPr="00503C5B" w14:paraId="1D53E387" w14:textId="604865A5" w:rsidTr="007358AA">
        <w:trPr>
          <w:trHeight w:val="20"/>
          <w:jc w:val="center"/>
        </w:trPr>
        <w:tc>
          <w:tcPr>
            <w:tcW w:w="625" w:type="pct"/>
            <w:shd w:val="clear" w:color="auto" w:fill="auto"/>
            <w:vAlign w:val="center"/>
          </w:tcPr>
          <w:p w14:paraId="5A76A46A" w14:textId="0755D84E" w:rsidR="007358AA" w:rsidRPr="00503C5B" w:rsidRDefault="007358AA" w:rsidP="007358AA">
            <w:pPr>
              <w:pStyle w:val="Other0"/>
              <w:ind w:firstLine="0"/>
              <w:jc w:val="center"/>
              <w:rPr>
                <w:rFonts w:eastAsiaTheme="majorEastAsia"/>
                <w:sz w:val="28"/>
                <w:szCs w:val="28"/>
              </w:rPr>
            </w:pPr>
            <w:r w:rsidRPr="00503C5B">
              <w:rPr>
                <w:rStyle w:val="Other"/>
                <w:rFonts w:eastAsiaTheme="majorEastAsia"/>
                <w:sz w:val="28"/>
                <w:szCs w:val="28"/>
              </w:rPr>
              <w:t>6</w:t>
            </w:r>
          </w:p>
        </w:tc>
        <w:tc>
          <w:tcPr>
            <w:tcW w:w="625" w:type="pct"/>
            <w:vAlign w:val="center"/>
          </w:tcPr>
          <w:p w14:paraId="148E4CD4" w14:textId="5DF193B5" w:rsidR="007358AA" w:rsidRPr="00503C5B" w:rsidRDefault="007358AA" w:rsidP="007358AA">
            <w:pPr>
              <w:pStyle w:val="Other0"/>
              <w:ind w:firstLine="0"/>
              <w:jc w:val="center"/>
              <w:rPr>
                <w:rFonts w:eastAsiaTheme="majorEastAsia"/>
                <w:sz w:val="28"/>
                <w:szCs w:val="28"/>
              </w:rPr>
            </w:pPr>
            <w:r w:rsidRPr="00503C5B">
              <w:rPr>
                <w:rStyle w:val="Other"/>
                <w:rFonts w:eastAsiaTheme="majorEastAsia"/>
                <w:sz w:val="28"/>
                <w:szCs w:val="28"/>
              </w:rPr>
              <w:t>92°30'</w:t>
            </w:r>
          </w:p>
        </w:tc>
        <w:tc>
          <w:tcPr>
            <w:tcW w:w="625" w:type="pct"/>
            <w:shd w:val="clear" w:color="auto" w:fill="auto"/>
            <w:vAlign w:val="center"/>
          </w:tcPr>
          <w:p w14:paraId="7B5CE6E3" w14:textId="337CCE34" w:rsidR="007358AA" w:rsidRPr="00503C5B" w:rsidRDefault="007358AA" w:rsidP="007358AA">
            <w:pPr>
              <w:pStyle w:val="Other0"/>
              <w:ind w:firstLine="0"/>
              <w:jc w:val="center"/>
              <w:rPr>
                <w:rFonts w:eastAsiaTheme="majorEastAsia"/>
                <w:sz w:val="28"/>
                <w:szCs w:val="28"/>
              </w:rPr>
            </w:pPr>
            <w:r w:rsidRPr="00503C5B">
              <w:rPr>
                <w:rStyle w:val="Other"/>
                <w:rFonts w:eastAsiaTheme="majorEastAsia"/>
                <w:sz w:val="28"/>
                <w:szCs w:val="28"/>
              </w:rPr>
              <w:t>2°30' (зап.)</w:t>
            </w:r>
          </w:p>
        </w:tc>
        <w:tc>
          <w:tcPr>
            <w:tcW w:w="625" w:type="pct"/>
            <w:vAlign w:val="center"/>
          </w:tcPr>
          <w:p w14:paraId="610DA0FC" w14:textId="55FF67FF" w:rsidR="007358AA" w:rsidRPr="00503C5B" w:rsidRDefault="007358AA" w:rsidP="007358AA">
            <w:pPr>
              <w:pStyle w:val="Other0"/>
              <w:ind w:firstLine="0"/>
              <w:jc w:val="center"/>
              <w:rPr>
                <w:rStyle w:val="Other"/>
                <w:rFonts w:eastAsiaTheme="majorEastAsia"/>
                <w:sz w:val="28"/>
                <w:szCs w:val="28"/>
              </w:rPr>
            </w:pPr>
            <w:r w:rsidRPr="00503C5B">
              <w:rPr>
                <w:rStyle w:val="Other"/>
                <w:rFonts w:eastAsiaTheme="majorEastAsia"/>
                <w:sz w:val="28"/>
                <w:szCs w:val="28"/>
              </w:rPr>
              <w:t>1°30(вост.)</w:t>
            </w:r>
          </w:p>
        </w:tc>
        <w:tc>
          <w:tcPr>
            <w:tcW w:w="625" w:type="pct"/>
            <w:shd w:val="clear" w:color="auto" w:fill="auto"/>
            <w:vAlign w:val="center"/>
          </w:tcPr>
          <w:p w14:paraId="36129BCF" w14:textId="00C99009" w:rsidR="007358AA" w:rsidRPr="00503C5B" w:rsidRDefault="007358AA" w:rsidP="007358AA">
            <w:pPr>
              <w:pStyle w:val="Other0"/>
              <w:ind w:firstLine="0"/>
              <w:jc w:val="center"/>
              <w:rPr>
                <w:rFonts w:eastAsiaTheme="majorEastAsia"/>
                <w:sz w:val="28"/>
                <w:szCs w:val="28"/>
              </w:rPr>
            </w:pPr>
            <w:r w:rsidRPr="00503C5B">
              <w:rPr>
                <w:rStyle w:val="Other"/>
                <w:rFonts w:eastAsiaTheme="majorEastAsia"/>
                <w:sz w:val="28"/>
                <w:szCs w:val="28"/>
              </w:rPr>
              <w:t>12</w:t>
            </w:r>
          </w:p>
        </w:tc>
        <w:tc>
          <w:tcPr>
            <w:tcW w:w="625" w:type="pct"/>
            <w:shd w:val="clear" w:color="auto" w:fill="auto"/>
            <w:vAlign w:val="center"/>
          </w:tcPr>
          <w:p w14:paraId="02F02C18" w14:textId="64166C1E" w:rsidR="007358AA" w:rsidRPr="00503C5B" w:rsidRDefault="007358AA" w:rsidP="007358AA">
            <w:pPr>
              <w:pStyle w:val="Other0"/>
              <w:ind w:firstLine="0"/>
              <w:jc w:val="center"/>
              <w:rPr>
                <w:rFonts w:eastAsiaTheme="majorEastAsia"/>
                <w:sz w:val="28"/>
                <w:szCs w:val="28"/>
              </w:rPr>
            </w:pPr>
            <w:r w:rsidRPr="00503C5B">
              <w:rPr>
                <w:rStyle w:val="Other"/>
                <w:rFonts w:eastAsiaTheme="majorEastAsia"/>
                <w:sz w:val="28"/>
                <w:szCs w:val="28"/>
              </w:rPr>
              <w:t>194°10</w:t>
            </w:r>
          </w:p>
        </w:tc>
        <w:tc>
          <w:tcPr>
            <w:tcW w:w="625" w:type="pct"/>
            <w:shd w:val="clear" w:color="auto" w:fill="auto"/>
            <w:vAlign w:val="center"/>
          </w:tcPr>
          <w:p w14:paraId="4EB55392" w14:textId="3C191A1B" w:rsidR="007358AA" w:rsidRPr="00503C5B" w:rsidRDefault="007358AA" w:rsidP="007358AA">
            <w:pPr>
              <w:pStyle w:val="Other0"/>
              <w:ind w:firstLine="0"/>
              <w:jc w:val="center"/>
              <w:rPr>
                <w:rStyle w:val="Other"/>
                <w:rFonts w:eastAsiaTheme="majorEastAsia"/>
                <w:sz w:val="28"/>
                <w:szCs w:val="28"/>
              </w:rPr>
            </w:pPr>
            <w:r w:rsidRPr="00503C5B">
              <w:rPr>
                <w:rStyle w:val="Other"/>
                <w:rFonts w:eastAsiaTheme="majorEastAsia"/>
                <w:sz w:val="28"/>
                <w:szCs w:val="28"/>
              </w:rPr>
              <w:t>2°50' (вост.)</w:t>
            </w:r>
          </w:p>
        </w:tc>
        <w:tc>
          <w:tcPr>
            <w:tcW w:w="625" w:type="pct"/>
            <w:vAlign w:val="center"/>
          </w:tcPr>
          <w:p w14:paraId="5470672C" w14:textId="2A0B5E3E" w:rsidR="007358AA" w:rsidRPr="00503C5B" w:rsidRDefault="007358AA" w:rsidP="007358AA">
            <w:pPr>
              <w:pStyle w:val="Other0"/>
              <w:ind w:firstLine="0"/>
              <w:jc w:val="center"/>
              <w:rPr>
                <w:rStyle w:val="Other"/>
                <w:rFonts w:eastAsiaTheme="majorEastAsia"/>
                <w:sz w:val="28"/>
                <w:szCs w:val="28"/>
              </w:rPr>
            </w:pPr>
            <w:r w:rsidRPr="00503C5B">
              <w:rPr>
                <w:rStyle w:val="Other"/>
                <w:rFonts w:eastAsiaTheme="majorEastAsia"/>
                <w:sz w:val="28"/>
                <w:szCs w:val="28"/>
              </w:rPr>
              <w:t>3°10' (зап.)</w:t>
            </w:r>
          </w:p>
        </w:tc>
      </w:tr>
    </w:tbl>
    <w:p w14:paraId="3CB2439D" w14:textId="77777777" w:rsidR="007358AA" w:rsidRPr="007358AA" w:rsidRDefault="007358AA" w:rsidP="007358AA">
      <w:pPr>
        <w:pStyle w:val="af1"/>
        <w:ind w:firstLine="560"/>
        <w:jc w:val="both"/>
        <w:rPr>
          <w:lang w:val="en-US"/>
        </w:rPr>
      </w:pPr>
    </w:p>
    <w:p w14:paraId="0EF6B4A0" w14:textId="14A0B8AC" w:rsidR="00776064" w:rsidRPr="002D7EBB" w:rsidRDefault="00776064">
      <w:pPr>
        <w:spacing w:after="160" w:line="278" w:lineRule="auto"/>
        <w:ind w:firstLine="0"/>
        <w:jc w:val="left"/>
        <w:rPr>
          <w:rFonts w:ascii="Times New Roman" w:hAnsi="Times New Roman" w:cs="Times New Roman"/>
          <w:bCs/>
        </w:rPr>
      </w:pPr>
      <w:r w:rsidRPr="002D7EBB">
        <w:rPr>
          <w:rFonts w:ascii="Times New Roman" w:hAnsi="Times New Roman" w:cs="Times New Roman"/>
          <w:bCs/>
        </w:rPr>
        <w:br w:type="page"/>
      </w:r>
    </w:p>
    <w:p w14:paraId="7C00FCCC" w14:textId="36EBCF3C" w:rsidR="00776064" w:rsidRPr="00D838D0" w:rsidRDefault="00776064" w:rsidP="00D838D0">
      <w:pPr>
        <w:pStyle w:val="1"/>
        <w:spacing w:before="0" w:after="0" w:line="288" w:lineRule="auto"/>
        <w:ind w:firstLine="0"/>
        <w:jc w:val="center"/>
        <w:rPr>
          <w:rFonts w:ascii="Times New Roman" w:hAnsi="Times New Roman" w:cs="Times New Roman"/>
          <w:b/>
          <w:bCs/>
          <w:color w:val="auto"/>
          <w:sz w:val="32"/>
          <w:szCs w:val="32"/>
        </w:rPr>
      </w:pPr>
      <w:bookmarkStart w:id="11" w:name="_Toc198745558"/>
      <w:r w:rsidRPr="00D838D0">
        <w:rPr>
          <w:rFonts w:ascii="Times New Roman" w:hAnsi="Times New Roman" w:cs="Times New Roman"/>
          <w:b/>
          <w:bCs/>
          <w:color w:val="auto"/>
          <w:sz w:val="32"/>
          <w:szCs w:val="32"/>
        </w:rPr>
        <w:lastRenderedPageBreak/>
        <w:t>Лабораторное занятие</w:t>
      </w:r>
      <w:r w:rsidR="00503C5B">
        <w:rPr>
          <w:rFonts w:ascii="Times New Roman" w:hAnsi="Times New Roman" w:cs="Times New Roman"/>
          <w:b/>
          <w:bCs/>
          <w:color w:val="auto"/>
          <w:sz w:val="32"/>
          <w:szCs w:val="32"/>
        </w:rPr>
        <w:t xml:space="preserve"> №</w:t>
      </w:r>
      <w:r w:rsidRPr="00D838D0">
        <w:rPr>
          <w:rFonts w:ascii="Times New Roman" w:hAnsi="Times New Roman" w:cs="Times New Roman"/>
          <w:b/>
          <w:bCs/>
          <w:color w:val="auto"/>
          <w:sz w:val="32"/>
          <w:szCs w:val="32"/>
        </w:rPr>
        <w:t xml:space="preserve"> 6. Изучение устройства буссоли и компаса. Измерение магнитных азимутов и румбов</w:t>
      </w:r>
      <w:bookmarkEnd w:id="11"/>
    </w:p>
    <w:p w14:paraId="12CA4BCB" w14:textId="77777777" w:rsidR="00804ECF" w:rsidRPr="00D838D0" w:rsidRDefault="00804ECF" w:rsidP="00D838D0">
      <w:pPr>
        <w:spacing w:line="288" w:lineRule="auto"/>
        <w:ind w:firstLine="567"/>
        <w:rPr>
          <w:rFonts w:ascii="Times New Roman" w:hAnsi="Times New Roman" w:cs="Times New Roman"/>
          <w:sz w:val="32"/>
          <w:szCs w:val="32"/>
        </w:rPr>
      </w:pPr>
    </w:p>
    <w:p w14:paraId="3AA68485" w14:textId="77777777" w:rsidR="00804ECF" w:rsidRPr="00D838D0" w:rsidRDefault="00804ECF" w:rsidP="00D838D0">
      <w:pPr>
        <w:pStyle w:val="af1"/>
        <w:spacing w:line="288" w:lineRule="auto"/>
        <w:ind w:firstLine="567"/>
        <w:jc w:val="both"/>
        <w:rPr>
          <w:sz w:val="32"/>
          <w:szCs w:val="32"/>
        </w:rPr>
      </w:pPr>
      <w:r w:rsidRPr="00D838D0">
        <w:rPr>
          <w:rStyle w:val="af0"/>
          <w:b/>
          <w:bCs/>
          <w:sz w:val="32"/>
          <w:szCs w:val="32"/>
        </w:rPr>
        <w:t>Цель:</w:t>
      </w:r>
      <w:r w:rsidRPr="00D838D0">
        <w:rPr>
          <w:rStyle w:val="af0"/>
          <w:sz w:val="32"/>
          <w:szCs w:val="32"/>
        </w:rPr>
        <w:t xml:space="preserve"> изучить устройство различных типов буссолей, правила обращения с ними, получение практических навыков измерения магнитных азимутов, румбов.</w:t>
      </w:r>
    </w:p>
    <w:p w14:paraId="7DAC31AF" w14:textId="4453B9FD" w:rsidR="00D838D0" w:rsidRPr="00D838D0" w:rsidRDefault="00D838D0" w:rsidP="00D838D0">
      <w:pPr>
        <w:pStyle w:val="af1"/>
        <w:spacing w:line="288" w:lineRule="auto"/>
        <w:ind w:firstLine="567"/>
        <w:rPr>
          <w:rStyle w:val="af0"/>
          <w:sz w:val="32"/>
          <w:szCs w:val="32"/>
        </w:rPr>
      </w:pPr>
      <w:r w:rsidRPr="00D838D0">
        <w:rPr>
          <w:b/>
          <w:bCs/>
          <w:sz w:val="32"/>
          <w:szCs w:val="32"/>
        </w:rPr>
        <w:t>Материальное обеспечение:</w:t>
      </w:r>
      <w:r w:rsidR="00804ECF" w:rsidRPr="00D838D0">
        <w:rPr>
          <w:rStyle w:val="af0"/>
          <w:sz w:val="32"/>
          <w:szCs w:val="32"/>
        </w:rPr>
        <w:t xml:space="preserve"> буссоли системы Адрианова, БШ-1, Стефана БС, гониометр. </w:t>
      </w:r>
    </w:p>
    <w:p w14:paraId="3F4D6B00" w14:textId="77777777" w:rsidR="00D838D0" w:rsidRDefault="00D838D0" w:rsidP="00D838D0">
      <w:pPr>
        <w:spacing w:line="288" w:lineRule="auto"/>
        <w:ind w:firstLine="567"/>
        <w:jc w:val="center"/>
        <w:rPr>
          <w:rFonts w:ascii="Times New Roman" w:eastAsia="Times New Roman" w:hAnsi="Times New Roman" w:cs="Times New Roman"/>
          <w:bCs/>
          <w:color w:val="000000"/>
          <w:spacing w:val="6"/>
          <w:kern w:val="0"/>
          <w:sz w:val="32"/>
          <w:szCs w:val="32"/>
          <w14:ligatures w14:val="none"/>
        </w:rPr>
      </w:pPr>
    </w:p>
    <w:p w14:paraId="2514DF7E" w14:textId="08FF257A" w:rsidR="00D838D0" w:rsidRPr="00D838D0" w:rsidRDefault="00D838D0" w:rsidP="00D838D0">
      <w:pPr>
        <w:spacing w:line="288" w:lineRule="auto"/>
        <w:ind w:firstLine="567"/>
        <w:jc w:val="center"/>
        <w:rPr>
          <w:rFonts w:ascii="Times New Roman" w:hAnsi="Times New Roman" w:cs="Times New Roman"/>
          <w:b/>
          <w:sz w:val="32"/>
          <w:szCs w:val="32"/>
        </w:rPr>
      </w:pPr>
      <w:r w:rsidRPr="00D838D0">
        <w:rPr>
          <w:rFonts w:ascii="Times New Roman" w:eastAsia="Times New Roman" w:hAnsi="Times New Roman" w:cs="Times New Roman"/>
          <w:b/>
          <w:color w:val="000000"/>
          <w:spacing w:val="6"/>
          <w:kern w:val="0"/>
          <w:sz w:val="32"/>
          <w:szCs w:val="32"/>
          <w14:ligatures w14:val="none"/>
        </w:rPr>
        <w:t>ТЕОРЕТИЧЕСКОЕ ВВЕДЕНИЕ</w:t>
      </w:r>
    </w:p>
    <w:p w14:paraId="1680882F" w14:textId="3CF7A772" w:rsidR="00804ECF" w:rsidRPr="00D838D0" w:rsidRDefault="00804ECF" w:rsidP="00503C5B">
      <w:pPr>
        <w:pStyle w:val="af1"/>
        <w:spacing w:line="288" w:lineRule="auto"/>
        <w:ind w:firstLine="567"/>
        <w:jc w:val="both"/>
        <w:rPr>
          <w:sz w:val="32"/>
          <w:szCs w:val="32"/>
        </w:rPr>
      </w:pPr>
      <w:r w:rsidRPr="00D838D0">
        <w:rPr>
          <w:rStyle w:val="af0"/>
          <w:sz w:val="32"/>
          <w:szCs w:val="32"/>
        </w:rPr>
        <w:t>Компас, буссоль и другие приборы с магнитной стрелкой служат для ориентирования на местности, т.е. для определения стороны света по магнитному меридиану.</w:t>
      </w:r>
      <w:r w:rsidR="00503C5B">
        <w:rPr>
          <w:rStyle w:val="af0"/>
          <w:sz w:val="32"/>
          <w:szCs w:val="32"/>
        </w:rPr>
        <w:t xml:space="preserve"> Устройство компаса представлено на рис. 6.1.</w:t>
      </w:r>
    </w:p>
    <w:p w14:paraId="56B48CEF" w14:textId="77777777" w:rsidR="00D838D0" w:rsidRPr="00D838D0" w:rsidRDefault="00804ECF" w:rsidP="00D838D0">
      <w:pPr>
        <w:pStyle w:val="af1"/>
        <w:spacing w:line="288" w:lineRule="auto"/>
        <w:ind w:firstLine="567"/>
        <w:jc w:val="center"/>
        <w:rPr>
          <w:rStyle w:val="af0"/>
          <w:sz w:val="32"/>
          <w:szCs w:val="32"/>
        </w:rPr>
      </w:pPr>
      <w:r w:rsidRPr="00D838D0">
        <w:rPr>
          <w:noProof/>
          <w:sz w:val="32"/>
          <w:szCs w:val="32"/>
        </w:rPr>
        <w:drawing>
          <wp:inline distT="0" distB="0" distL="0" distR="0" wp14:anchorId="1F07CDE0" wp14:editId="13AB83FE">
            <wp:extent cx="3277589" cy="3194462"/>
            <wp:effectExtent l="0" t="0" r="0" b="6350"/>
            <wp:docPr id="281" name="Shape 281"/>
            <wp:cNvGraphicFramePr/>
            <a:graphic xmlns:a="http://schemas.openxmlformats.org/drawingml/2006/main">
              <a:graphicData uri="http://schemas.openxmlformats.org/drawingml/2006/picture">
                <pic:pic xmlns:pic="http://schemas.openxmlformats.org/drawingml/2006/picture">
                  <pic:nvPicPr>
                    <pic:cNvPr id="282" name="Picture box 282"/>
                    <pic:cNvPicPr/>
                  </pic:nvPicPr>
                  <pic:blipFill>
                    <a:blip r:embed="rId58">
                      <a:extLst>
                        <a:ext uri="{28A0092B-C50C-407E-A947-70E740481C1C}">
                          <a14:useLocalDpi xmlns:a14="http://schemas.microsoft.com/office/drawing/2010/main" val="0"/>
                        </a:ext>
                      </a:extLst>
                    </a:blip>
                    <a:stretch/>
                  </pic:blipFill>
                  <pic:spPr>
                    <a:xfrm>
                      <a:off x="0" y="0"/>
                      <a:ext cx="3286071" cy="3202729"/>
                    </a:xfrm>
                    <a:prstGeom prst="rect">
                      <a:avLst/>
                    </a:prstGeom>
                  </pic:spPr>
                </pic:pic>
              </a:graphicData>
            </a:graphic>
          </wp:inline>
        </w:drawing>
      </w:r>
    </w:p>
    <w:p w14:paraId="1001F350" w14:textId="52EFAFB0" w:rsidR="00D838D0" w:rsidRPr="00503C5B" w:rsidRDefault="00503C5B" w:rsidP="00503C5B">
      <w:pPr>
        <w:pStyle w:val="af1"/>
        <w:spacing w:line="288" w:lineRule="auto"/>
        <w:ind w:left="2552" w:right="1893" w:firstLine="0"/>
        <w:jc w:val="center"/>
        <w:rPr>
          <w:sz w:val="28"/>
          <w:szCs w:val="28"/>
        </w:rPr>
      </w:pPr>
      <w:r w:rsidRPr="00503C5B">
        <w:rPr>
          <w:rStyle w:val="af0"/>
          <w:i/>
          <w:iCs/>
          <w:sz w:val="28"/>
          <w:szCs w:val="28"/>
        </w:rPr>
        <w:t>Рис. 6.1.</w:t>
      </w:r>
      <w:r w:rsidRPr="00503C5B">
        <w:rPr>
          <w:rStyle w:val="af0"/>
          <w:sz w:val="28"/>
          <w:szCs w:val="28"/>
        </w:rPr>
        <w:t xml:space="preserve"> </w:t>
      </w:r>
      <w:r w:rsidR="00D838D0" w:rsidRPr="00503C5B">
        <w:rPr>
          <w:rStyle w:val="af0"/>
          <w:sz w:val="28"/>
          <w:szCs w:val="28"/>
        </w:rPr>
        <w:t>Компас системы Адрианова</w:t>
      </w:r>
    </w:p>
    <w:p w14:paraId="35DFF4FE" w14:textId="77777777" w:rsidR="00D838D0" w:rsidRPr="00503C5B" w:rsidRDefault="00D838D0" w:rsidP="00503C5B">
      <w:pPr>
        <w:pStyle w:val="Bodytext80"/>
        <w:spacing w:after="0" w:line="288" w:lineRule="auto"/>
        <w:ind w:left="2552" w:right="1893"/>
        <w:jc w:val="center"/>
        <w:rPr>
          <w:sz w:val="24"/>
          <w:szCs w:val="24"/>
        </w:rPr>
      </w:pPr>
      <w:r w:rsidRPr="00503C5B">
        <w:rPr>
          <w:rStyle w:val="Bodytext8"/>
          <w:sz w:val="24"/>
          <w:szCs w:val="24"/>
        </w:rPr>
        <w:t>1-вращающая крышка, 2-коробка, 3-лимб компаса, 4-магнитная стрелка, 5- указатели, 6-предметный диоптр, 7- нульпункт, 8-северный конец стрелки, 9- арретир, 10-глазной диоптр.</w:t>
      </w:r>
    </w:p>
    <w:p w14:paraId="1D4F8DDC" w14:textId="77777777" w:rsidR="00D838D0" w:rsidRPr="00D838D0" w:rsidRDefault="00D838D0" w:rsidP="00D838D0">
      <w:pPr>
        <w:pStyle w:val="af1"/>
        <w:spacing w:line="288" w:lineRule="auto"/>
        <w:ind w:firstLine="567"/>
        <w:jc w:val="center"/>
        <w:rPr>
          <w:rStyle w:val="af0"/>
          <w:sz w:val="32"/>
          <w:szCs w:val="32"/>
        </w:rPr>
      </w:pPr>
    </w:p>
    <w:p w14:paraId="094648D8" w14:textId="77777777" w:rsidR="00D838D0" w:rsidRPr="00D838D0" w:rsidRDefault="00D838D0" w:rsidP="00D838D0">
      <w:pPr>
        <w:pStyle w:val="af1"/>
        <w:spacing w:line="288" w:lineRule="auto"/>
        <w:ind w:firstLine="567"/>
        <w:jc w:val="both"/>
        <w:rPr>
          <w:rStyle w:val="af0"/>
          <w:sz w:val="32"/>
          <w:szCs w:val="32"/>
        </w:rPr>
      </w:pPr>
    </w:p>
    <w:p w14:paraId="5BF5237A" w14:textId="69BCC108" w:rsidR="00804ECF" w:rsidRPr="00D838D0" w:rsidRDefault="00804ECF" w:rsidP="00D838D0">
      <w:pPr>
        <w:pStyle w:val="af1"/>
        <w:spacing w:line="288" w:lineRule="auto"/>
        <w:ind w:firstLine="567"/>
        <w:jc w:val="both"/>
        <w:rPr>
          <w:sz w:val="32"/>
          <w:szCs w:val="32"/>
        </w:rPr>
      </w:pPr>
      <w:r w:rsidRPr="00D838D0">
        <w:rPr>
          <w:rStyle w:val="af0"/>
          <w:sz w:val="32"/>
          <w:szCs w:val="32"/>
        </w:rPr>
        <w:t>Компас представляет собой небольшую плоскую коробку из антимагнитного металла или пластмассы со стеклянной крышкой. Ко дну коробки прикреплен остроконечный шпиль, на котором свободно вращается магнитная стрелка. В центре стрелки укреплена медная шляпка с агатовым подпятником, надеваемым на шпиль.</w:t>
      </w:r>
    </w:p>
    <w:p w14:paraId="03134C0B" w14:textId="23292E99" w:rsidR="00804ECF" w:rsidRPr="00D838D0" w:rsidRDefault="00804ECF" w:rsidP="00D838D0">
      <w:pPr>
        <w:pStyle w:val="af1"/>
        <w:spacing w:line="288" w:lineRule="auto"/>
        <w:ind w:firstLine="567"/>
        <w:jc w:val="both"/>
        <w:rPr>
          <w:sz w:val="32"/>
          <w:szCs w:val="32"/>
        </w:rPr>
      </w:pPr>
      <w:r w:rsidRPr="00D838D0">
        <w:rPr>
          <w:rStyle w:val="af0"/>
          <w:sz w:val="32"/>
          <w:szCs w:val="32"/>
        </w:rPr>
        <w:t>В нерабочем состоянии стрелка прижимается к стеклу тормозным рычажком, называемым арретиром.</w:t>
      </w:r>
    </w:p>
    <w:p w14:paraId="165904AF" w14:textId="77777777" w:rsidR="00804ECF" w:rsidRPr="00D838D0" w:rsidRDefault="00804ECF" w:rsidP="00D838D0">
      <w:pPr>
        <w:pStyle w:val="af1"/>
        <w:spacing w:line="288" w:lineRule="auto"/>
        <w:ind w:firstLine="567"/>
        <w:jc w:val="both"/>
        <w:rPr>
          <w:sz w:val="32"/>
          <w:szCs w:val="32"/>
        </w:rPr>
      </w:pPr>
      <w:r w:rsidRPr="00D838D0">
        <w:rPr>
          <w:rStyle w:val="af0"/>
          <w:sz w:val="32"/>
          <w:szCs w:val="32"/>
        </w:rPr>
        <w:t>На дне коробки или на специальном кольце-лимбе, помещаемом на уровне стрелки, а иногда и на приклеиваемой к ней катушке (буссоль БШ) нанесены деления, кратные 10°, или более мелкие от 0 до 360°, дополняемые в некоторых компасах делениями угломера.</w:t>
      </w:r>
    </w:p>
    <w:p w14:paraId="70157A60" w14:textId="77777777" w:rsidR="00804ECF" w:rsidRPr="00D838D0" w:rsidRDefault="00804ECF" w:rsidP="00D838D0">
      <w:pPr>
        <w:pStyle w:val="af1"/>
        <w:spacing w:line="288" w:lineRule="auto"/>
        <w:ind w:firstLine="567"/>
        <w:jc w:val="both"/>
        <w:rPr>
          <w:sz w:val="32"/>
          <w:szCs w:val="32"/>
        </w:rPr>
      </w:pPr>
      <w:r w:rsidRPr="00D838D0">
        <w:rPr>
          <w:rStyle w:val="af0"/>
          <w:sz w:val="32"/>
          <w:szCs w:val="32"/>
        </w:rPr>
        <w:t xml:space="preserve">В экспедиционных условиях очень удобен компас </w:t>
      </w:r>
      <w:proofErr w:type="gramStart"/>
      <w:r w:rsidRPr="00D838D0">
        <w:rPr>
          <w:rStyle w:val="af0"/>
          <w:sz w:val="32"/>
          <w:szCs w:val="32"/>
        </w:rPr>
        <w:t>Адрианова</w:t>
      </w:r>
      <w:proofErr w:type="gramEnd"/>
      <w:r w:rsidRPr="00D838D0">
        <w:rPr>
          <w:rStyle w:val="af0"/>
          <w:sz w:val="32"/>
          <w:szCs w:val="32"/>
        </w:rPr>
        <w:t xml:space="preserve"> у которого северный конец стрелки, указатели визирной линии и наименования стран света покрыты светящимся составом. Для визирования применяются приспособления в виде диоптров -глазного и предметного.</w:t>
      </w:r>
    </w:p>
    <w:p w14:paraId="0304ACB0" w14:textId="2CBD3F29" w:rsidR="00804ECF" w:rsidRPr="00D838D0" w:rsidRDefault="00804ECF" w:rsidP="00D838D0">
      <w:pPr>
        <w:pStyle w:val="af1"/>
        <w:spacing w:line="288" w:lineRule="auto"/>
        <w:ind w:firstLine="567"/>
        <w:jc w:val="both"/>
        <w:rPr>
          <w:sz w:val="32"/>
          <w:szCs w:val="32"/>
        </w:rPr>
      </w:pPr>
      <w:r w:rsidRPr="00D838D0">
        <w:rPr>
          <w:rStyle w:val="af0"/>
          <w:sz w:val="32"/>
          <w:szCs w:val="32"/>
        </w:rPr>
        <w:t>При измерениях азимутов нужно освободить магнитную стрелку и, придав компасу горизонтальное положение, поворачивать его до совпадения северного конца стрелки с нулевым делением лимба. После этого вращением крышки визирную линию нужно навести на предмет и по указателю у предметного диоптра сделать отсчет по лимбу. На рис.</w:t>
      </w:r>
      <w:r w:rsidR="005533F2">
        <w:rPr>
          <w:rStyle w:val="af0"/>
          <w:sz w:val="32"/>
          <w:szCs w:val="32"/>
        </w:rPr>
        <w:t xml:space="preserve"> 6.1</w:t>
      </w:r>
      <w:r w:rsidRPr="00D838D0">
        <w:rPr>
          <w:rStyle w:val="af0"/>
          <w:sz w:val="32"/>
          <w:szCs w:val="32"/>
        </w:rPr>
        <w:t xml:space="preserve"> </w:t>
      </w:r>
      <w:r w:rsidR="005533F2">
        <w:rPr>
          <w:rStyle w:val="af0"/>
          <w:sz w:val="32"/>
          <w:szCs w:val="32"/>
        </w:rPr>
        <w:t>а</w:t>
      </w:r>
      <w:r w:rsidRPr="00D838D0">
        <w:rPr>
          <w:rStyle w:val="af0"/>
          <w:sz w:val="32"/>
          <w:szCs w:val="32"/>
        </w:rPr>
        <w:t>зимут направления на отдельное дерево равен 330°.</w:t>
      </w:r>
    </w:p>
    <w:p w14:paraId="6561A07F" w14:textId="77777777" w:rsidR="00804ECF" w:rsidRPr="00D838D0" w:rsidRDefault="00804ECF" w:rsidP="00D838D0">
      <w:pPr>
        <w:pStyle w:val="af1"/>
        <w:spacing w:line="288" w:lineRule="auto"/>
        <w:ind w:firstLine="567"/>
        <w:jc w:val="both"/>
        <w:rPr>
          <w:sz w:val="32"/>
          <w:szCs w:val="32"/>
        </w:rPr>
      </w:pPr>
      <w:r w:rsidRPr="00D838D0">
        <w:rPr>
          <w:rStyle w:val="af0"/>
          <w:sz w:val="32"/>
          <w:szCs w:val="32"/>
        </w:rPr>
        <w:t xml:space="preserve">Компас входит в комплект некоторых геодезических приборов, а также используется при съемках малой точности как самостоятельный прибор под названием </w:t>
      </w:r>
      <w:r w:rsidRPr="00D838D0">
        <w:rPr>
          <w:rStyle w:val="af0"/>
          <w:i/>
          <w:iCs/>
          <w:sz w:val="32"/>
          <w:szCs w:val="32"/>
        </w:rPr>
        <w:t>буссоли.</w:t>
      </w:r>
      <w:r w:rsidRPr="00D838D0">
        <w:rPr>
          <w:sz w:val="32"/>
          <w:szCs w:val="32"/>
        </w:rPr>
        <w:br w:type="page"/>
      </w:r>
    </w:p>
    <w:p w14:paraId="6D5709B1" w14:textId="77777777" w:rsidR="00804ECF" w:rsidRPr="00503C5B" w:rsidRDefault="00804ECF" w:rsidP="00D838D0">
      <w:pPr>
        <w:pStyle w:val="Heading60"/>
        <w:keepNext/>
        <w:keepLines/>
        <w:spacing w:after="0" w:line="288" w:lineRule="auto"/>
        <w:ind w:firstLine="567"/>
        <w:outlineLvl w:val="9"/>
        <w:rPr>
          <w:b w:val="0"/>
          <w:bCs w:val="0"/>
          <w:sz w:val="32"/>
          <w:szCs w:val="32"/>
        </w:rPr>
      </w:pPr>
      <w:bookmarkStart w:id="12" w:name="bookmark67"/>
      <w:r w:rsidRPr="00503C5B">
        <w:rPr>
          <w:rStyle w:val="Heading6"/>
          <w:rFonts w:eastAsiaTheme="majorEastAsia"/>
          <w:b/>
          <w:bCs/>
          <w:sz w:val="32"/>
          <w:szCs w:val="32"/>
        </w:rPr>
        <w:lastRenderedPageBreak/>
        <w:t>Буссоли</w:t>
      </w:r>
      <w:bookmarkEnd w:id="12"/>
    </w:p>
    <w:p w14:paraId="3F1BCF2D" w14:textId="77777777" w:rsidR="00804ECF" w:rsidRDefault="00804ECF" w:rsidP="00D838D0">
      <w:pPr>
        <w:pStyle w:val="af1"/>
        <w:spacing w:line="288" w:lineRule="auto"/>
        <w:ind w:firstLine="567"/>
        <w:jc w:val="both"/>
        <w:rPr>
          <w:rStyle w:val="af0"/>
          <w:sz w:val="32"/>
          <w:szCs w:val="32"/>
        </w:rPr>
      </w:pPr>
      <w:r w:rsidRPr="00D838D0">
        <w:rPr>
          <w:rStyle w:val="af0"/>
          <w:sz w:val="32"/>
          <w:szCs w:val="32"/>
        </w:rPr>
        <w:t>Главными частями буссоли и компаса являются магнитная стрелка и градуированное кольцо. Северный конец стрелки делают темно-синим или вороненым.</w:t>
      </w:r>
    </w:p>
    <w:p w14:paraId="49D95766" w14:textId="2F883453" w:rsidR="00503C5B" w:rsidRDefault="00503C5B" w:rsidP="00503C5B">
      <w:pPr>
        <w:pStyle w:val="af1"/>
        <w:spacing w:line="288" w:lineRule="auto"/>
        <w:ind w:firstLine="567"/>
        <w:jc w:val="center"/>
        <w:rPr>
          <w:rStyle w:val="af0"/>
          <w:sz w:val="32"/>
          <w:szCs w:val="32"/>
        </w:rPr>
      </w:pPr>
      <w:r w:rsidRPr="00D838D0">
        <w:rPr>
          <w:noProof/>
          <w:sz w:val="32"/>
          <w:szCs w:val="32"/>
        </w:rPr>
        <w:drawing>
          <wp:inline distT="0" distB="0" distL="0" distR="0" wp14:anchorId="174C1AD0" wp14:editId="0CAA6498">
            <wp:extent cx="3040083" cy="3693226"/>
            <wp:effectExtent l="0" t="0" r="8255" b="2540"/>
            <wp:docPr id="283" name="Shape 283"/>
            <wp:cNvGraphicFramePr/>
            <a:graphic xmlns:a="http://schemas.openxmlformats.org/drawingml/2006/main">
              <a:graphicData uri="http://schemas.openxmlformats.org/drawingml/2006/picture">
                <pic:pic xmlns:pic="http://schemas.openxmlformats.org/drawingml/2006/picture">
                  <pic:nvPicPr>
                    <pic:cNvPr id="284" name="Picture box 284"/>
                    <pic:cNvPicPr/>
                  </pic:nvPicPr>
                  <pic:blipFill>
                    <a:blip r:embed="rId59">
                      <a:extLst>
                        <a:ext uri="{28A0092B-C50C-407E-A947-70E740481C1C}">
                          <a14:useLocalDpi xmlns:a14="http://schemas.microsoft.com/office/drawing/2010/main" val="0"/>
                        </a:ext>
                      </a:extLst>
                    </a:blip>
                    <a:stretch/>
                  </pic:blipFill>
                  <pic:spPr>
                    <a:xfrm>
                      <a:off x="0" y="0"/>
                      <a:ext cx="3045085" cy="3699302"/>
                    </a:xfrm>
                    <a:prstGeom prst="rect">
                      <a:avLst/>
                    </a:prstGeom>
                  </pic:spPr>
                </pic:pic>
              </a:graphicData>
            </a:graphic>
          </wp:inline>
        </w:drawing>
      </w:r>
    </w:p>
    <w:p w14:paraId="7DE75A82" w14:textId="2A07A4AC" w:rsidR="00503C5B" w:rsidRPr="00503C5B" w:rsidRDefault="00503C5B" w:rsidP="00503C5B">
      <w:pPr>
        <w:pStyle w:val="af1"/>
        <w:spacing w:line="288" w:lineRule="auto"/>
        <w:ind w:left="2835" w:right="2177" w:firstLine="0"/>
        <w:jc w:val="center"/>
        <w:rPr>
          <w:rStyle w:val="af0"/>
          <w:sz w:val="28"/>
          <w:szCs w:val="28"/>
        </w:rPr>
      </w:pPr>
      <w:r w:rsidRPr="00503C5B">
        <w:rPr>
          <w:rStyle w:val="af0"/>
          <w:i/>
          <w:iCs/>
          <w:sz w:val="28"/>
          <w:szCs w:val="28"/>
        </w:rPr>
        <w:t>Рис. 6.2.</w:t>
      </w:r>
      <w:r w:rsidRPr="00503C5B">
        <w:rPr>
          <w:rStyle w:val="af0"/>
          <w:sz w:val="28"/>
          <w:szCs w:val="28"/>
        </w:rPr>
        <w:t xml:space="preserve"> Устройство</w:t>
      </w:r>
      <w:r>
        <w:rPr>
          <w:rStyle w:val="af0"/>
          <w:sz w:val="28"/>
          <w:szCs w:val="28"/>
        </w:rPr>
        <w:t xml:space="preserve"> ручной призменной</w:t>
      </w:r>
      <w:r w:rsidRPr="00503C5B">
        <w:rPr>
          <w:rStyle w:val="af0"/>
          <w:sz w:val="28"/>
          <w:szCs w:val="28"/>
        </w:rPr>
        <w:t xml:space="preserve"> буссоли</w:t>
      </w:r>
    </w:p>
    <w:p w14:paraId="1ADB94B9" w14:textId="79482461" w:rsidR="00804ECF" w:rsidRPr="00503C5B" w:rsidRDefault="00503C5B" w:rsidP="00503C5B">
      <w:pPr>
        <w:pStyle w:val="Bodytext80"/>
        <w:tabs>
          <w:tab w:val="left" w:pos="881"/>
        </w:tabs>
        <w:spacing w:after="0" w:line="288" w:lineRule="auto"/>
        <w:ind w:left="2835" w:right="2177"/>
        <w:jc w:val="center"/>
        <w:rPr>
          <w:sz w:val="24"/>
          <w:szCs w:val="24"/>
        </w:rPr>
      </w:pPr>
      <w:r w:rsidRPr="00503C5B">
        <w:rPr>
          <w:rStyle w:val="Bodytext8"/>
          <w:sz w:val="24"/>
          <w:szCs w:val="24"/>
        </w:rPr>
        <w:t xml:space="preserve">1 - </w:t>
      </w:r>
      <w:r w:rsidR="00804ECF" w:rsidRPr="00503C5B">
        <w:rPr>
          <w:rStyle w:val="Bodytext8"/>
          <w:sz w:val="24"/>
          <w:szCs w:val="24"/>
        </w:rPr>
        <w:t>магнитная стрелка,</w:t>
      </w:r>
      <w:r w:rsidRPr="00503C5B">
        <w:rPr>
          <w:rStyle w:val="Bodytext8"/>
          <w:sz w:val="24"/>
          <w:szCs w:val="24"/>
        </w:rPr>
        <w:t xml:space="preserve"> 2 - </w:t>
      </w:r>
      <w:r w:rsidR="00804ECF" w:rsidRPr="00503C5B">
        <w:rPr>
          <w:rStyle w:val="Bodytext8"/>
          <w:sz w:val="24"/>
          <w:szCs w:val="24"/>
        </w:rPr>
        <w:t>латунное кольцо,</w:t>
      </w:r>
      <w:r w:rsidRPr="00503C5B">
        <w:rPr>
          <w:rStyle w:val="Bodytext8"/>
          <w:sz w:val="24"/>
          <w:szCs w:val="24"/>
        </w:rPr>
        <w:t xml:space="preserve"> 3- </w:t>
      </w:r>
      <w:r w:rsidR="00804ECF" w:rsidRPr="00503C5B">
        <w:rPr>
          <w:rStyle w:val="Bodytext8"/>
          <w:sz w:val="24"/>
          <w:szCs w:val="24"/>
        </w:rPr>
        <w:t>предметный диоптр,</w:t>
      </w:r>
      <w:r w:rsidRPr="00503C5B">
        <w:rPr>
          <w:rStyle w:val="Bodytext8"/>
          <w:sz w:val="24"/>
          <w:szCs w:val="24"/>
        </w:rPr>
        <w:t xml:space="preserve"> 4 – </w:t>
      </w:r>
      <w:r w:rsidR="00804ECF" w:rsidRPr="00503C5B">
        <w:rPr>
          <w:rStyle w:val="Bodytext8"/>
          <w:sz w:val="24"/>
          <w:szCs w:val="24"/>
        </w:rPr>
        <w:t>нить</w:t>
      </w:r>
      <w:r w:rsidRPr="00503C5B">
        <w:rPr>
          <w:rStyle w:val="Bodytext8"/>
          <w:sz w:val="24"/>
          <w:szCs w:val="24"/>
        </w:rPr>
        <w:t xml:space="preserve">, 5 - </w:t>
      </w:r>
      <w:r w:rsidR="00804ECF" w:rsidRPr="00503C5B">
        <w:rPr>
          <w:rStyle w:val="Bodytext8"/>
          <w:sz w:val="24"/>
          <w:szCs w:val="24"/>
        </w:rPr>
        <w:t>глазной диоптр,</w:t>
      </w:r>
      <w:r w:rsidRPr="00503C5B">
        <w:rPr>
          <w:rStyle w:val="Bodytext8"/>
          <w:sz w:val="24"/>
          <w:szCs w:val="24"/>
        </w:rPr>
        <w:t xml:space="preserve"> 6 - </w:t>
      </w:r>
      <w:r w:rsidR="00804ECF" w:rsidRPr="00503C5B">
        <w:rPr>
          <w:rStyle w:val="Bodytext8"/>
          <w:sz w:val="24"/>
          <w:szCs w:val="24"/>
        </w:rPr>
        <w:t>коробка,</w:t>
      </w:r>
      <w:r w:rsidRPr="00503C5B">
        <w:rPr>
          <w:rStyle w:val="Bodytext8"/>
          <w:sz w:val="24"/>
          <w:szCs w:val="24"/>
        </w:rPr>
        <w:t xml:space="preserve"> 7 - </w:t>
      </w:r>
      <w:r w:rsidR="00804ECF" w:rsidRPr="00503C5B">
        <w:rPr>
          <w:rStyle w:val="Bodytext8"/>
          <w:sz w:val="24"/>
          <w:szCs w:val="24"/>
        </w:rPr>
        <w:t>оптическая призма,</w:t>
      </w:r>
      <w:r w:rsidRPr="00503C5B">
        <w:rPr>
          <w:rStyle w:val="Bodytext8"/>
          <w:sz w:val="24"/>
          <w:szCs w:val="24"/>
        </w:rPr>
        <w:t xml:space="preserve"> 8- </w:t>
      </w:r>
      <w:r w:rsidR="00804ECF" w:rsidRPr="00503C5B">
        <w:rPr>
          <w:rStyle w:val="Bodytext8"/>
          <w:sz w:val="24"/>
          <w:szCs w:val="24"/>
        </w:rPr>
        <w:t>бакса.</w:t>
      </w:r>
    </w:p>
    <w:p w14:paraId="74E54DD4" w14:textId="726B2589" w:rsidR="00804ECF" w:rsidRPr="00D838D0" w:rsidRDefault="00804ECF" w:rsidP="00503C5B">
      <w:pPr>
        <w:pStyle w:val="af1"/>
        <w:spacing w:line="288" w:lineRule="auto"/>
        <w:ind w:firstLine="0"/>
        <w:jc w:val="both"/>
        <w:rPr>
          <w:sz w:val="32"/>
          <w:szCs w:val="32"/>
        </w:rPr>
      </w:pPr>
    </w:p>
    <w:p w14:paraId="1BE7A8F1" w14:textId="77777777" w:rsidR="00804ECF" w:rsidRDefault="00804ECF" w:rsidP="00D838D0">
      <w:pPr>
        <w:pStyle w:val="af1"/>
        <w:spacing w:line="288" w:lineRule="auto"/>
        <w:ind w:firstLine="567"/>
        <w:jc w:val="both"/>
        <w:rPr>
          <w:rStyle w:val="af0"/>
          <w:sz w:val="32"/>
          <w:szCs w:val="32"/>
        </w:rPr>
      </w:pPr>
      <w:r w:rsidRPr="00D838D0">
        <w:rPr>
          <w:rStyle w:val="af0"/>
          <w:sz w:val="32"/>
          <w:szCs w:val="32"/>
        </w:rPr>
        <w:t>В зависимости от того, как подписаны деления градуированного кольца, различают азимутальное и румбическое кольца. В азимутальном кольце деления, кратные 10°, подписаны против направления движения часовой стрелки от 0 до 360°. В румбическом кольце деления подписаны от 0 до 90°.</w:t>
      </w:r>
    </w:p>
    <w:p w14:paraId="2335B65A" w14:textId="15838D4B" w:rsidR="00503C5B" w:rsidRDefault="00503C5B" w:rsidP="00503C5B">
      <w:pPr>
        <w:pStyle w:val="af1"/>
        <w:spacing w:line="288" w:lineRule="auto"/>
        <w:ind w:firstLine="567"/>
        <w:jc w:val="both"/>
        <w:rPr>
          <w:rStyle w:val="af0"/>
          <w:sz w:val="32"/>
          <w:szCs w:val="32"/>
        </w:rPr>
      </w:pPr>
      <w:r w:rsidRPr="00D838D0">
        <w:rPr>
          <w:noProof/>
          <w:sz w:val="32"/>
          <w:szCs w:val="32"/>
        </w:rPr>
        <mc:AlternateContent>
          <mc:Choice Requires="wps">
            <w:drawing>
              <wp:anchor distT="0" distB="0" distL="0" distR="0" simplePos="0" relativeHeight="251680768" behindDoc="0" locked="0" layoutInCell="1" allowOverlap="1" wp14:anchorId="5EA17282" wp14:editId="72B2E0EE">
                <wp:simplePos x="0" y="0"/>
                <wp:positionH relativeFrom="page">
                  <wp:posOffset>863600</wp:posOffset>
                </wp:positionH>
                <wp:positionV relativeFrom="margin">
                  <wp:posOffset>8239125</wp:posOffset>
                </wp:positionV>
                <wp:extent cx="5843270" cy="466090"/>
                <wp:effectExtent l="0" t="0" r="0" b="0"/>
                <wp:wrapNone/>
                <wp:docPr id="287" name="Shape 287"/>
                <wp:cNvGraphicFramePr/>
                <a:graphic xmlns:a="http://schemas.openxmlformats.org/drawingml/2006/main">
                  <a:graphicData uri="http://schemas.microsoft.com/office/word/2010/wordprocessingShape">
                    <wps:wsp>
                      <wps:cNvSpPr txBox="1"/>
                      <wps:spPr>
                        <a:xfrm>
                          <a:off x="0" y="0"/>
                          <a:ext cx="5843270" cy="466090"/>
                        </a:xfrm>
                        <a:prstGeom prst="rect">
                          <a:avLst/>
                        </a:prstGeom>
                        <a:noFill/>
                      </wps:spPr>
                      <wps:txbx>
                        <w:txbxContent>
                          <w:p w14:paraId="210A4CEC" w14:textId="77777777" w:rsidR="00503C5B" w:rsidRDefault="00503C5B" w:rsidP="00503C5B">
                            <w:pPr>
                              <w:pStyle w:val="Picturecaption0"/>
                              <w:jc w:val="center"/>
                              <w:rPr>
                                <w:sz w:val="20"/>
                                <w:szCs w:val="20"/>
                              </w:rPr>
                            </w:pPr>
                          </w:p>
                        </w:txbxContent>
                      </wps:txbx>
                      <wps:bodyPr lIns="0" tIns="0" rIns="0" bIns="0"/>
                    </wps:wsp>
                  </a:graphicData>
                </a:graphic>
              </wp:anchor>
            </w:drawing>
          </mc:Choice>
          <mc:Fallback>
            <w:pict>
              <v:shape w14:anchorId="5EA17282" id="Shape 287" o:spid="_x0000_s1028" type="#_x0000_t202" style="position:absolute;left:0;text-align:left;margin-left:68pt;margin-top:648.75pt;width:460.1pt;height:36.7pt;z-index:251680768;visibility:visible;mso-wrap-style:square;mso-wrap-distance-left:0;mso-wrap-distance-top:0;mso-wrap-distance-right:0;mso-wrap-distance-bottom:0;mso-position-horizontal:absolute;mso-position-horizontal-relative:page;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" filled="f" stroked="f">
                <v:textbox inset="0,0,0,0">
                  <w:txbxContent>
                    <w:p w14:paraId="210A4CEC" w14:textId="77777777" w:rsidR="00503C5B" w:rsidRDefault="00503C5B" w:rsidP="00503C5B">
                      <w:pPr>
                        <w:pStyle w:val="Picturecaption0"/>
                        <w:jc w:val="center"/>
                        <w:rPr>
                          <w:sz w:val="20"/>
                          <w:szCs w:val="20"/>
                        </w:rPr>
                      </w:pPr>
                    </w:p>
                  </w:txbxContent>
                </v:textbox>
                <w10:wrap anchorx="page" anchory="margin"/>
              </v:shape>
            </w:pict>
          </mc:Fallback>
        </mc:AlternateContent>
      </w:r>
      <w:r w:rsidRPr="00D838D0">
        <w:rPr>
          <w:rStyle w:val="af0"/>
          <w:sz w:val="32"/>
          <w:szCs w:val="32"/>
        </w:rPr>
        <w:t>Буссоли бывают штативные, устанавливаемые при измерениях на треногу - штатив, ручные, которыми работают с руки.</w:t>
      </w:r>
      <w:r>
        <w:rPr>
          <w:rStyle w:val="af0"/>
          <w:sz w:val="32"/>
          <w:szCs w:val="32"/>
        </w:rPr>
        <w:t xml:space="preserve"> Штативная </w:t>
      </w:r>
      <w:r>
        <w:rPr>
          <w:rStyle w:val="af0"/>
          <w:sz w:val="32"/>
          <w:szCs w:val="32"/>
        </w:rPr>
        <w:lastRenderedPageBreak/>
        <w:t>бусоль представлена на рис. 6.3.</w:t>
      </w:r>
    </w:p>
    <w:p w14:paraId="6353CDC8" w14:textId="77777777" w:rsidR="00503C5B" w:rsidRPr="00D838D0" w:rsidRDefault="00503C5B" w:rsidP="00D838D0">
      <w:pPr>
        <w:pStyle w:val="af1"/>
        <w:spacing w:line="288" w:lineRule="auto"/>
        <w:ind w:firstLine="567"/>
        <w:jc w:val="both"/>
        <w:rPr>
          <w:sz w:val="32"/>
          <w:szCs w:val="32"/>
        </w:rPr>
      </w:pPr>
    </w:p>
    <w:p w14:paraId="69F66DAC" w14:textId="77777777" w:rsidR="00503C5B" w:rsidRDefault="00804ECF" w:rsidP="00503C5B">
      <w:pPr>
        <w:pStyle w:val="af1"/>
        <w:spacing w:line="288" w:lineRule="auto"/>
        <w:ind w:firstLine="567"/>
        <w:jc w:val="center"/>
        <w:rPr>
          <w:rStyle w:val="af0"/>
          <w:sz w:val="32"/>
          <w:szCs w:val="32"/>
        </w:rPr>
      </w:pPr>
      <w:r w:rsidRPr="00D838D0">
        <w:rPr>
          <w:noProof/>
          <w:sz w:val="32"/>
          <w:szCs w:val="32"/>
        </w:rPr>
        <w:drawing>
          <wp:inline distT="0" distB="0" distL="0" distR="0" wp14:anchorId="12CF5FCB" wp14:editId="7EF3DF75">
            <wp:extent cx="4523105" cy="2109470"/>
            <wp:effectExtent l="0" t="0" r="0" b="5080"/>
            <wp:docPr id="285" name="Shape 285"/>
            <wp:cNvGraphicFramePr/>
            <a:graphic xmlns:a="http://schemas.openxmlformats.org/drawingml/2006/main">
              <a:graphicData uri="http://schemas.openxmlformats.org/drawingml/2006/picture">
                <pic:pic xmlns:pic="http://schemas.openxmlformats.org/drawingml/2006/picture">
                  <pic:nvPicPr>
                    <pic:cNvPr id="286" name="Picture box 286"/>
                    <pic:cNvPicPr/>
                  </pic:nvPicPr>
                  <pic:blipFill>
                    <a:blip r:embed="rId60">
                      <a:extLst>
                        <a:ext uri="{28A0092B-C50C-407E-A947-70E740481C1C}">
                          <a14:useLocalDpi xmlns:a14="http://schemas.microsoft.com/office/drawing/2010/main" val="0"/>
                        </a:ext>
                      </a:extLst>
                    </a:blip>
                    <a:stretch/>
                  </pic:blipFill>
                  <pic:spPr>
                    <a:xfrm>
                      <a:off x="0" y="0"/>
                      <a:ext cx="4523105" cy="2109470"/>
                    </a:xfrm>
                    <a:prstGeom prst="rect">
                      <a:avLst/>
                    </a:prstGeom>
                  </pic:spPr>
                </pic:pic>
              </a:graphicData>
            </a:graphic>
          </wp:inline>
        </w:drawing>
      </w:r>
    </w:p>
    <w:p w14:paraId="57D545AD" w14:textId="0F8E8149" w:rsidR="00503C5B" w:rsidRPr="00503C5B" w:rsidRDefault="00503C5B" w:rsidP="00503C5B">
      <w:pPr>
        <w:pStyle w:val="Picturecaption0"/>
        <w:spacing w:line="202" w:lineRule="auto"/>
        <w:ind w:left="1843" w:right="1603"/>
        <w:jc w:val="center"/>
        <w:rPr>
          <w:sz w:val="28"/>
          <w:szCs w:val="28"/>
        </w:rPr>
      </w:pPr>
      <w:r w:rsidRPr="00503C5B">
        <w:rPr>
          <w:rStyle w:val="Picturecaption"/>
          <w:rFonts w:eastAsiaTheme="majorEastAsia"/>
          <w:i/>
          <w:iCs/>
          <w:sz w:val="28"/>
          <w:szCs w:val="28"/>
        </w:rPr>
        <w:t>Рис. 6.3.</w:t>
      </w:r>
      <w:r w:rsidRPr="00503C5B">
        <w:rPr>
          <w:rStyle w:val="Picturecaption"/>
          <w:rFonts w:eastAsiaTheme="majorEastAsia"/>
          <w:sz w:val="28"/>
          <w:szCs w:val="28"/>
        </w:rPr>
        <w:t xml:space="preserve"> Штативная буссоль с диоптрами</w:t>
      </w:r>
    </w:p>
    <w:p w14:paraId="2BDEEE3E" w14:textId="77777777" w:rsidR="00503C5B" w:rsidRPr="00503C5B" w:rsidRDefault="00503C5B" w:rsidP="00503C5B">
      <w:pPr>
        <w:pStyle w:val="Picturecaption0"/>
        <w:ind w:left="1843" w:right="1603"/>
        <w:jc w:val="center"/>
      </w:pPr>
      <w:r w:rsidRPr="00503C5B">
        <w:rPr>
          <w:rStyle w:val="Picturecaption"/>
          <w:rFonts w:eastAsiaTheme="majorEastAsia"/>
        </w:rPr>
        <w:t>1-глазной диоптр, 2-предметный диоптр, 3-линейка (алидада), 4-градуированное кольцо, 5-северный конец стрелки, 6-коробка буссоли.</w:t>
      </w:r>
    </w:p>
    <w:p w14:paraId="7D4D35DB" w14:textId="77777777" w:rsidR="00503C5B" w:rsidRDefault="00804ECF" w:rsidP="00503C5B">
      <w:pPr>
        <w:pStyle w:val="af1"/>
        <w:spacing w:line="288" w:lineRule="auto"/>
        <w:ind w:firstLine="567"/>
        <w:jc w:val="both"/>
        <w:rPr>
          <w:rStyle w:val="af0"/>
          <w:sz w:val="32"/>
          <w:szCs w:val="32"/>
        </w:rPr>
      </w:pPr>
      <w:r w:rsidRPr="00D838D0">
        <w:rPr>
          <w:rStyle w:val="af0"/>
          <w:sz w:val="32"/>
          <w:szCs w:val="32"/>
        </w:rPr>
        <w:t>Определение азимутов и румбов с помощью буссоли аналогично работе с компасом.</w:t>
      </w:r>
      <w:bookmarkStart w:id="13" w:name="bookmark69"/>
    </w:p>
    <w:p w14:paraId="367A5EA8" w14:textId="77777777" w:rsidR="00503C5B" w:rsidRDefault="00503C5B" w:rsidP="00503C5B">
      <w:pPr>
        <w:pStyle w:val="af1"/>
        <w:spacing w:line="288" w:lineRule="auto"/>
        <w:ind w:firstLine="567"/>
        <w:jc w:val="both"/>
        <w:rPr>
          <w:rStyle w:val="af0"/>
          <w:sz w:val="32"/>
          <w:szCs w:val="32"/>
        </w:rPr>
      </w:pPr>
    </w:p>
    <w:p w14:paraId="19D6CCCA" w14:textId="45F9054D" w:rsidR="00804ECF" w:rsidRPr="00D838D0" w:rsidRDefault="00804ECF" w:rsidP="00503C5B">
      <w:pPr>
        <w:pStyle w:val="af1"/>
        <w:spacing w:line="288" w:lineRule="auto"/>
        <w:ind w:firstLine="567"/>
        <w:jc w:val="center"/>
        <w:rPr>
          <w:sz w:val="32"/>
          <w:szCs w:val="32"/>
        </w:rPr>
      </w:pPr>
      <w:r w:rsidRPr="00D838D0">
        <w:rPr>
          <w:rStyle w:val="Heading6"/>
          <w:rFonts w:eastAsiaTheme="majorEastAsia"/>
          <w:sz w:val="32"/>
          <w:szCs w:val="32"/>
        </w:rPr>
        <w:t>Задание к лабораторной работе № 3</w:t>
      </w:r>
      <w:bookmarkEnd w:id="13"/>
    </w:p>
    <w:p w14:paraId="607B32D4" w14:textId="77777777" w:rsidR="00804ECF" w:rsidRPr="00D838D0" w:rsidRDefault="00804ECF" w:rsidP="00D838D0">
      <w:pPr>
        <w:pStyle w:val="af1"/>
        <w:spacing w:line="288" w:lineRule="auto"/>
        <w:ind w:firstLine="567"/>
        <w:rPr>
          <w:sz w:val="32"/>
          <w:szCs w:val="32"/>
        </w:rPr>
      </w:pPr>
      <w:r w:rsidRPr="00D838D0">
        <w:rPr>
          <w:rStyle w:val="af0"/>
          <w:sz w:val="32"/>
          <w:szCs w:val="32"/>
        </w:rPr>
        <w:t>На местности выбрать три объекта, составить абрис, на глаз определить расстояние, определить магнитные азимуты и румбы. В листе приложения отразить проделанную работу.</w:t>
      </w:r>
    </w:p>
    <w:p w14:paraId="7159D9DC" w14:textId="77777777" w:rsidR="00804ECF" w:rsidRPr="00D838D0" w:rsidRDefault="00804ECF" w:rsidP="00D838D0">
      <w:pPr>
        <w:pStyle w:val="af1"/>
        <w:spacing w:line="288" w:lineRule="auto"/>
        <w:ind w:firstLine="567"/>
        <w:rPr>
          <w:sz w:val="32"/>
          <w:szCs w:val="32"/>
        </w:rPr>
      </w:pPr>
      <w:r w:rsidRPr="00D838D0">
        <w:rPr>
          <w:rStyle w:val="af0"/>
          <w:sz w:val="32"/>
          <w:szCs w:val="32"/>
        </w:rPr>
        <w:t>Провести по середине листа вертикальную линию – магнитный меридиан, отложить полученные азимуты или румбы и нанести объекты.</w:t>
      </w:r>
    </w:p>
    <w:p w14:paraId="147061BF" w14:textId="77777777" w:rsidR="00804ECF" w:rsidRPr="002D7EBB" w:rsidRDefault="00804ECF" w:rsidP="00804ECF">
      <w:pPr>
        <w:rPr>
          <w:rFonts w:ascii="Times New Roman" w:hAnsi="Times New Roman" w:cs="Times New Roman"/>
        </w:rPr>
      </w:pPr>
    </w:p>
    <w:p w14:paraId="19E9B988" w14:textId="77777777" w:rsidR="00776064" w:rsidRPr="002D7EBB" w:rsidRDefault="00776064">
      <w:pPr>
        <w:spacing w:after="160" w:line="278" w:lineRule="auto"/>
        <w:ind w:firstLine="0"/>
        <w:jc w:val="left"/>
        <w:rPr>
          <w:rFonts w:ascii="Times New Roman" w:hAnsi="Times New Roman" w:cs="Times New Roman"/>
          <w:bCs/>
        </w:rPr>
      </w:pPr>
      <w:r w:rsidRPr="002D7EBB">
        <w:rPr>
          <w:rFonts w:ascii="Times New Roman" w:hAnsi="Times New Roman" w:cs="Times New Roman"/>
          <w:bCs/>
        </w:rPr>
        <w:br w:type="page"/>
      </w:r>
    </w:p>
    <w:p w14:paraId="721CC597" w14:textId="155481E0" w:rsidR="00776064" w:rsidRPr="00123AAC" w:rsidRDefault="00776064" w:rsidP="00123AAC">
      <w:pPr>
        <w:pStyle w:val="1"/>
        <w:spacing w:before="0" w:after="0" w:line="288" w:lineRule="auto"/>
        <w:ind w:firstLine="0"/>
        <w:jc w:val="center"/>
        <w:rPr>
          <w:rFonts w:ascii="Times New Roman" w:hAnsi="Times New Roman" w:cs="Times New Roman"/>
          <w:b/>
          <w:bCs/>
          <w:color w:val="auto"/>
          <w:sz w:val="32"/>
          <w:szCs w:val="32"/>
        </w:rPr>
      </w:pPr>
      <w:bookmarkStart w:id="14" w:name="_Toc198745559"/>
      <w:r w:rsidRPr="00123AAC">
        <w:rPr>
          <w:rFonts w:ascii="Times New Roman" w:hAnsi="Times New Roman" w:cs="Times New Roman"/>
          <w:b/>
          <w:bCs/>
          <w:color w:val="auto"/>
          <w:sz w:val="32"/>
          <w:szCs w:val="32"/>
        </w:rPr>
        <w:lastRenderedPageBreak/>
        <w:t xml:space="preserve">Лабораторное занятие </w:t>
      </w:r>
      <w:r w:rsidR="00123AAC">
        <w:rPr>
          <w:rFonts w:ascii="Times New Roman" w:hAnsi="Times New Roman" w:cs="Times New Roman"/>
          <w:b/>
          <w:bCs/>
          <w:color w:val="auto"/>
          <w:sz w:val="32"/>
          <w:szCs w:val="32"/>
        </w:rPr>
        <w:t xml:space="preserve">№ </w:t>
      </w:r>
      <w:r w:rsidRPr="00123AAC">
        <w:rPr>
          <w:rFonts w:ascii="Times New Roman" w:hAnsi="Times New Roman" w:cs="Times New Roman"/>
          <w:b/>
          <w:bCs/>
          <w:color w:val="auto"/>
          <w:sz w:val="32"/>
          <w:szCs w:val="32"/>
        </w:rPr>
        <w:t>7. Построение плана по результата</w:t>
      </w:r>
      <w:r w:rsidR="00804ECF" w:rsidRPr="00123AAC">
        <w:rPr>
          <w:rFonts w:ascii="Times New Roman" w:hAnsi="Times New Roman" w:cs="Times New Roman"/>
          <w:b/>
          <w:bCs/>
          <w:color w:val="auto"/>
          <w:sz w:val="32"/>
          <w:szCs w:val="32"/>
        </w:rPr>
        <w:t>м</w:t>
      </w:r>
      <w:r w:rsidRPr="00123AAC">
        <w:rPr>
          <w:rFonts w:ascii="Times New Roman" w:hAnsi="Times New Roman" w:cs="Times New Roman"/>
          <w:b/>
          <w:bCs/>
          <w:color w:val="auto"/>
          <w:sz w:val="32"/>
          <w:szCs w:val="32"/>
        </w:rPr>
        <w:t xml:space="preserve"> буссольной съемки</w:t>
      </w:r>
      <w:bookmarkEnd w:id="14"/>
    </w:p>
    <w:p w14:paraId="5E492564" w14:textId="77777777" w:rsidR="00123AAC" w:rsidRDefault="00123AAC" w:rsidP="00123AAC">
      <w:pPr>
        <w:pStyle w:val="af1"/>
        <w:spacing w:line="288" w:lineRule="auto"/>
        <w:ind w:firstLine="567"/>
        <w:jc w:val="both"/>
        <w:rPr>
          <w:rStyle w:val="af0"/>
          <w:b/>
          <w:bCs/>
          <w:sz w:val="32"/>
          <w:szCs w:val="32"/>
        </w:rPr>
      </w:pPr>
    </w:p>
    <w:p w14:paraId="175A6E5B" w14:textId="13DE6BFB" w:rsidR="00123AAC" w:rsidRPr="00D838D0" w:rsidRDefault="00123AAC" w:rsidP="00123AAC">
      <w:pPr>
        <w:pStyle w:val="af1"/>
        <w:spacing w:line="288" w:lineRule="auto"/>
        <w:ind w:firstLine="567"/>
        <w:jc w:val="both"/>
        <w:rPr>
          <w:sz w:val="32"/>
          <w:szCs w:val="32"/>
        </w:rPr>
      </w:pPr>
      <w:r w:rsidRPr="00D838D0">
        <w:rPr>
          <w:rStyle w:val="af0"/>
          <w:b/>
          <w:bCs/>
          <w:sz w:val="32"/>
          <w:szCs w:val="32"/>
        </w:rPr>
        <w:t>Цель:</w:t>
      </w:r>
      <w:r w:rsidRPr="00D838D0">
        <w:rPr>
          <w:rStyle w:val="af0"/>
          <w:sz w:val="32"/>
          <w:szCs w:val="32"/>
        </w:rPr>
        <w:t xml:space="preserve"> </w:t>
      </w:r>
      <w:r>
        <w:rPr>
          <w:rStyle w:val="af0"/>
          <w:sz w:val="32"/>
          <w:szCs w:val="32"/>
        </w:rPr>
        <w:t>построить план на основе буссольной съемки</w:t>
      </w:r>
      <w:r w:rsidRPr="00D838D0">
        <w:rPr>
          <w:rStyle w:val="af0"/>
          <w:sz w:val="32"/>
          <w:szCs w:val="32"/>
        </w:rPr>
        <w:t>.</w:t>
      </w:r>
    </w:p>
    <w:p w14:paraId="1ADD10B5" w14:textId="6B968958" w:rsidR="00123AAC" w:rsidRPr="004C010A" w:rsidRDefault="00123AAC" w:rsidP="00123AAC">
      <w:pPr>
        <w:pStyle w:val="af1"/>
        <w:spacing w:line="288" w:lineRule="auto"/>
        <w:ind w:firstLine="567"/>
        <w:jc w:val="both"/>
        <w:rPr>
          <w:sz w:val="32"/>
          <w:szCs w:val="32"/>
        </w:rPr>
      </w:pPr>
      <w:r w:rsidRPr="004C010A">
        <w:rPr>
          <w:rStyle w:val="af0"/>
          <w:b/>
          <w:bCs/>
          <w:sz w:val="32"/>
          <w:szCs w:val="32"/>
        </w:rPr>
        <w:t>Материальное обеспечение:</w:t>
      </w:r>
      <w:r w:rsidRPr="004C010A">
        <w:rPr>
          <w:rStyle w:val="af0"/>
          <w:sz w:val="32"/>
          <w:szCs w:val="32"/>
        </w:rPr>
        <w:t xml:space="preserve"> </w:t>
      </w:r>
      <w:r>
        <w:rPr>
          <w:rStyle w:val="af0"/>
          <w:sz w:val="32"/>
          <w:szCs w:val="32"/>
        </w:rPr>
        <w:t xml:space="preserve">буссоль, </w:t>
      </w:r>
      <w:r w:rsidRPr="004C010A">
        <w:rPr>
          <w:rStyle w:val="af0"/>
          <w:sz w:val="32"/>
          <w:szCs w:val="32"/>
        </w:rPr>
        <w:t>линейка, карандаш, калькулятор.</w:t>
      </w:r>
    </w:p>
    <w:p w14:paraId="1CEC7B38" w14:textId="18D2A059" w:rsidR="0088382C" w:rsidRPr="00123AAC" w:rsidRDefault="0088382C" w:rsidP="00123AAC">
      <w:pPr>
        <w:spacing w:line="288" w:lineRule="auto"/>
        <w:ind w:firstLine="567"/>
        <w:jc w:val="center"/>
        <w:rPr>
          <w:rFonts w:ascii="Times New Roman" w:hAnsi="Times New Roman" w:cs="Times New Roman"/>
          <w:b/>
          <w:bCs/>
          <w:sz w:val="32"/>
          <w:szCs w:val="32"/>
        </w:rPr>
      </w:pPr>
      <w:r w:rsidRPr="00123AAC">
        <w:rPr>
          <w:rFonts w:ascii="Times New Roman" w:hAnsi="Times New Roman" w:cs="Times New Roman"/>
          <w:b/>
          <w:bCs/>
          <w:sz w:val="32"/>
          <w:szCs w:val="32"/>
        </w:rPr>
        <w:t>Ход работы</w:t>
      </w:r>
    </w:p>
    <w:p w14:paraId="373FCA0B" w14:textId="375C019F" w:rsidR="0088382C" w:rsidRPr="00123AAC" w:rsidRDefault="0088382C"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Начертить план буссольной съемки в масштабе 1: 2500.</w:t>
      </w:r>
    </w:p>
    <w:p w14:paraId="02A7A66D" w14:textId="3DC0A1D3" w:rsidR="0088382C" w:rsidRPr="00123AAC" w:rsidRDefault="0088382C"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План буссольной съемки составляется по румбам и по горизонтальному проложению. Результаты полевых измерений дублируются для надежности (проверки) и наглядности на схематическом чертеже – абрисе.</w:t>
      </w:r>
    </w:p>
    <w:p w14:paraId="74A84B02" w14:textId="77777777" w:rsidR="0088382C" w:rsidRPr="00123AAC" w:rsidRDefault="0088382C"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На абрисе указываются:</w:t>
      </w:r>
    </w:p>
    <w:p w14:paraId="77527A65" w14:textId="66AB6F03" w:rsidR="0088382C" w:rsidRPr="00123AAC" w:rsidRDefault="0088382C"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 привязочные ходы;</w:t>
      </w:r>
    </w:p>
    <w:p w14:paraId="322E7066" w14:textId="69979F93" w:rsidR="0088382C" w:rsidRPr="00123AAC" w:rsidRDefault="0088382C"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 румбы линии и длина линии;</w:t>
      </w:r>
    </w:p>
    <w:p w14:paraId="3A9ACEB3" w14:textId="220EBCBA" w:rsidR="0088382C" w:rsidRPr="00123AAC" w:rsidRDefault="0088382C"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 ситуация снимаемого участка.</w:t>
      </w:r>
    </w:p>
    <w:p w14:paraId="23A839A3" w14:textId="4A182E7B" w:rsidR="0088382C" w:rsidRPr="00123AAC" w:rsidRDefault="0088382C"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Для построения план буссольной съемки нужно провести линию меридиана посередине листа бумаги. Выбрать с помощью абриса положение первой точки с таким расчетом, чтобы план симметрично разместился на листе бумаги. В любой точке на линии меридиана строим транспортиром угол, соответствующий румбу первой линии. Нулевой диаметр транспортира повернут от меридиана по названию румба. Провести из первой точки линию, параллельную построенному направлению, с помощью треугольника и линейки. Отложив на прочерченном направлении размер линии в заданном масштабе, определив тем самым положение второй точки.</w:t>
      </w:r>
    </w:p>
    <w:p w14:paraId="04F90AA6" w14:textId="397D0899" w:rsidR="0088382C" w:rsidRPr="00123AAC" w:rsidRDefault="0088382C"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Определяем положение остальных точек последовательно аналогичным построением. (Положение транспортира при построении линии под заданным румбом).</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5"/>
      </w:tblGrid>
      <w:tr w:rsidR="0088382C" w:rsidRPr="00123AAC" w14:paraId="5A8CD191" w14:textId="77777777" w:rsidTr="0088382C">
        <w:tc>
          <w:tcPr>
            <w:tcW w:w="10098" w:type="dxa"/>
          </w:tcPr>
          <w:p w14:paraId="1F0694F2" w14:textId="3AC1EC0B" w:rsidR="0088382C" w:rsidRPr="00123AAC" w:rsidRDefault="0088382C" w:rsidP="00123AAC">
            <w:pPr>
              <w:spacing w:line="288" w:lineRule="auto"/>
              <w:ind w:firstLine="567"/>
              <w:jc w:val="center"/>
              <w:rPr>
                <w:rFonts w:ascii="Times New Roman" w:hAnsi="Times New Roman" w:cs="Times New Roman"/>
                <w:sz w:val="32"/>
                <w:szCs w:val="32"/>
              </w:rPr>
            </w:pPr>
            <w:r w:rsidRPr="00123AAC">
              <w:rPr>
                <w:rFonts w:ascii="Times New Roman" w:hAnsi="Times New Roman" w:cs="Times New Roman"/>
                <w:noProof/>
                <w:sz w:val="32"/>
                <w:szCs w:val="32"/>
              </w:rPr>
              <w:lastRenderedPageBreak/>
              <w:drawing>
                <wp:inline distT="0" distB="0" distL="0" distR="0" wp14:anchorId="3C8939AA" wp14:editId="462A2D4C">
                  <wp:extent cx="2838203" cy="3849070"/>
                  <wp:effectExtent l="0" t="0" r="63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863165" cy="3882923"/>
                          </a:xfrm>
                          <a:prstGeom prst="rect">
                            <a:avLst/>
                          </a:prstGeom>
                        </pic:spPr>
                      </pic:pic>
                    </a:graphicData>
                  </a:graphic>
                </wp:inline>
              </w:drawing>
            </w:r>
          </w:p>
        </w:tc>
      </w:tr>
      <w:tr w:rsidR="0088382C" w:rsidRPr="00123AAC" w14:paraId="19B2F207" w14:textId="77777777" w:rsidTr="0088382C">
        <w:tc>
          <w:tcPr>
            <w:tcW w:w="10098" w:type="dxa"/>
          </w:tcPr>
          <w:p w14:paraId="675096B8" w14:textId="0DB2335A" w:rsidR="0088382C" w:rsidRPr="00123AAC" w:rsidRDefault="0088382C" w:rsidP="00123AAC">
            <w:pPr>
              <w:spacing w:line="288" w:lineRule="auto"/>
              <w:ind w:left="3007" w:right="2474" w:firstLine="0"/>
              <w:jc w:val="center"/>
              <w:rPr>
                <w:rFonts w:ascii="Times New Roman" w:hAnsi="Times New Roman" w:cs="Times New Roman"/>
                <w:sz w:val="32"/>
                <w:szCs w:val="32"/>
              </w:rPr>
            </w:pPr>
            <w:r w:rsidRPr="00123AAC">
              <w:rPr>
                <w:rFonts w:ascii="Times New Roman" w:hAnsi="Times New Roman" w:cs="Times New Roman"/>
                <w:i/>
                <w:iCs/>
                <w:sz w:val="28"/>
                <w:szCs w:val="28"/>
              </w:rPr>
              <w:t>Рис</w:t>
            </w:r>
            <w:r w:rsidR="00123AAC" w:rsidRPr="00123AAC">
              <w:rPr>
                <w:rFonts w:ascii="Times New Roman" w:hAnsi="Times New Roman" w:cs="Times New Roman"/>
                <w:i/>
                <w:iCs/>
                <w:sz w:val="28"/>
                <w:szCs w:val="28"/>
              </w:rPr>
              <w:t>.</w:t>
            </w:r>
            <w:r w:rsidRPr="00123AAC">
              <w:rPr>
                <w:rFonts w:ascii="Times New Roman" w:hAnsi="Times New Roman" w:cs="Times New Roman"/>
                <w:i/>
                <w:iCs/>
                <w:sz w:val="28"/>
                <w:szCs w:val="28"/>
              </w:rPr>
              <w:t xml:space="preserve"> 7.1.</w:t>
            </w:r>
            <w:r w:rsidRPr="00123AAC">
              <w:rPr>
                <w:rFonts w:ascii="Times New Roman" w:hAnsi="Times New Roman" w:cs="Times New Roman"/>
                <w:sz w:val="28"/>
                <w:szCs w:val="28"/>
              </w:rPr>
              <w:t xml:space="preserve"> Положение транспортира при построении линии под заданным румбом</w:t>
            </w:r>
          </w:p>
        </w:tc>
      </w:tr>
    </w:tbl>
    <w:p w14:paraId="245A0763" w14:textId="20259ADE" w:rsidR="0088382C" w:rsidRPr="00123AAC" w:rsidRDefault="0088382C"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Конец последней линии часто не попадает в первую точку, т. е. возникает линейная невязка.</w:t>
      </w:r>
    </w:p>
    <w:p w14:paraId="2CDA13FE" w14:textId="77777777" w:rsidR="0088382C" w:rsidRPr="00123AAC" w:rsidRDefault="0088382C"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Причины возникновения линейной невязки:</w:t>
      </w:r>
    </w:p>
    <w:p w14:paraId="453DC580" w14:textId="353C8EBE" w:rsidR="0088382C" w:rsidRPr="00123AAC" w:rsidRDefault="0088382C"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 низкая точность транспортира;</w:t>
      </w:r>
    </w:p>
    <w:p w14:paraId="6DCE8B40" w14:textId="101CE82F" w:rsidR="0088382C" w:rsidRPr="00123AAC" w:rsidRDefault="0088382C"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 округление горизонтального проложения;</w:t>
      </w:r>
    </w:p>
    <w:p w14:paraId="337369E4" w14:textId="77B3B843" w:rsidR="0088382C" w:rsidRPr="00123AAC" w:rsidRDefault="0088382C"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 несоблюдение вертикальности при построении румбов заданного направления;</w:t>
      </w:r>
    </w:p>
    <w:p w14:paraId="6DB20BEB" w14:textId="4D0A4D0B" w:rsidR="0088382C" w:rsidRPr="00123AAC" w:rsidRDefault="0088382C"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 толщина карандаша и др.</w:t>
      </w:r>
    </w:p>
    <w:p w14:paraId="69DD4C9D" w14:textId="22BE89F5" w:rsidR="0088382C" w:rsidRPr="00123AAC" w:rsidRDefault="0088382C"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Для линейной невязки определяют ее абсолютную, относительную величину и сравнивают с допустимой невязкой.</w:t>
      </w:r>
    </w:p>
    <w:p w14:paraId="69D1234F" w14:textId="77777777" w:rsidR="0088382C" w:rsidRPr="00123AAC" w:rsidRDefault="0088382C"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Абсолютную величину вычисляют через масштаб плана буссольной съемки.</w:t>
      </w:r>
    </w:p>
    <w:p w14:paraId="7C48B08E" w14:textId="77777777" w:rsidR="00123AAC" w:rsidRDefault="00123AAC">
      <w:pPr>
        <w:spacing w:after="160" w:line="278" w:lineRule="auto"/>
        <w:ind w:firstLine="0"/>
        <w:jc w:val="left"/>
        <w:rPr>
          <w:rFonts w:ascii="Times New Roman" w:hAnsi="Times New Roman" w:cs="Times New Roman"/>
          <w:sz w:val="32"/>
          <w:szCs w:val="32"/>
        </w:rPr>
      </w:pPr>
      <w:r>
        <w:rPr>
          <w:rFonts w:ascii="Times New Roman" w:hAnsi="Times New Roman" w:cs="Times New Roman"/>
          <w:sz w:val="32"/>
          <w:szCs w:val="32"/>
        </w:rPr>
        <w:br w:type="page"/>
      </w:r>
    </w:p>
    <w:p w14:paraId="2FFEBC50" w14:textId="10789068" w:rsidR="0088382C" w:rsidRPr="00123AAC" w:rsidRDefault="0088382C"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lastRenderedPageBreak/>
        <w:t xml:space="preserve">Пример: </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3"/>
        <w:gridCol w:w="2106"/>
        <w:gridCol w:w="6076"/>
      </w:tblGrid>
      <w:tr w:rsidR="0088382C" w:rsidRPr="00123AAC" w14:paraId="49372966" w14:textId="4F97AEA2" w:rsidTr="0088382C">
        <w:tc>
          <w:tcPr>
            <w:tcW w:w="1555" w:type="dxa"/>
          </w:tcPr>
          <w:p w14:paraId="6DF41E31" w14:textId="1736B65E" w:rsidR="0088382C" w:rsidRPr="00123AAC" w:rsidRDefault="0088382C"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М</w:t>
            </w:r>
          </w:p>
        </w:tc>
        <w:tc>
          <w:tcPr>
            <w:tcW w:w="2126" w:type="dxa"/>
          </w:tcPr>
          <w:p w14:paraId="0B16ABAC" w14:textId="73B4C0C8" w:rsidR="0088382C" w:rsidRPr="00123AAC" w:rsidRDefault="0088382C"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1:1000</w:t>
            </w:r>
          </w:p>
        </w:tc>
        <w:tc>
          <w:tcPr>
            <w:tcW w:w="6417" w:type="dxa"/>
          </w:tcPr>
          <w:p w14:paraId="09135F16" w14:textId="2FBFAA5D" w:rsidR="0088382C" w:rsidRPr="00123AAC" w:rsidRDefault="0088382C"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lang w:val="en-US"/>
              </w:rPr>
              <w:t>f</w:t>
            </w:r>
            <w:r w:rsidRPr="00123AAC">
              <w:rPr>
                <w:rStyle w:val="af0"/>
                <w:rFonts w:eastAsiaTheme="minorHAnsi"/>
                <w:sz w:val="32"/>
                <w:szCs w:val="32"/>
              </w:rPr>
              <w:t>ℓ</w:t>
            </w:r>
            <w:r w:rsidRPr="00123AAC">
              <w:rPr>
                <w:rStyle w:val="af0"/>
                <w:rFonts w:eastAsiaTheme="minorHAnsi"/>
                <w:sz w:val="32"/>
                <w:szCs w:val="32"/>
                <w:vertAlign w:val="subscript"/>
              </w:rPr>
              <w:t>абс</w:t>
            </w:r>
            <w:r w:rsidRPr="00123AAC">
              <w:rPr>
                <w:rStyle w:val="af0"/>
                <w:rFonts w:eastAsiaTheme="minorHAnsi"/>
                <w:sz w:val="32"/>
                <w:szCs w:val="32"/>
                <w:lang w:val="en-US"/>
              </w:rPr>
              <w:t xml:space="preserve"> = 4</w:t>
            </w:r>
            <w:r w:rsidRPr="00123AAC">
              <w:rPr>
                <w:rStyle w:val="af0"/>
                <w:rFonts w:eastAsiaTheme="minorHAnsi"/>
                <w:sz w:val="32"/>
                <w:szCs w:val="32"/>
              </w:rPr>
              <w:t xml:space="preserve"> мм</w:t>
            </w:r>
            <w:r w:rsidRPr="00123AAC">
              <w:rPr>
                <w:rStyle w:val="af0"/>
                <w:rFonts w:eastAsiaTheme="minorHAnsi"/>
                <w:sz w:val="32"/>
                <w:szCs w:val="32"/>
                <w:lang w:val="en-US"/>
              </w:rPr>
              <w:t xml:space="preserve"> = </w:t>
            </w:r>
            <w:r w:rsidRPr="00123AAC">
              <w:rPr>
                <w:rStyle w:val="af0"/>
                <w:rFonts w:eastAsiaTheme="minorHAnsi"/>
                <w:sz w:val="32"/>
                <w:szCs w:val="32"/>
              </w:rPr>
              <w:t>4 м</w:t>
            </w:r>
          </w:p>
        </w:tc>
      </w:tr>
      <w:tr w:rsidR="0088382C" w:rsidRPr="00123AAC" w14:paraId="6D1638B9" w14:textId="4733877D" w:rsidTr="0088382C">
        <w:tc>
          <w:tcPr>
            <w:tcW w:w="1555" w:type="dxa"/>
          </w:tcPr>
          <w:p w14:paraId="643C0199" w14:textId="675CB5F2" w:rsidR="0088382C" w:rsidRPr="00123AAC" w:rsidRDefault="0088382C"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М</w:t>
            </w:r>
          </w:p>
        </w:tc>
        <w:tc>
          <w:tcPr>
            <w:tcW w:w="2126" w:type="dxa"/>
          </w:tcPr>
          <w:p w14:paraId="361870ED" w14:textId="487177D1" w:rsidR="0088382C" w:rsidRPr="00123AAC" w:rsidRDefault="0088382C"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1:2000</w:t>
            </w:r>
          </w:p>
        </w:tc>
        <w:tc>
          <w:tcPr>
            <w:tcW w:w="6417" w:type="dxa"/>
          </w:tcPr>
          <w:p w14:paraId="1EE19E9A" w14:textId="6EA420BC" w:rsidR="0088382C" w:rsidRPr="00123AAC" w:rsidRDefault="0088382C"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lang w:val="en-US"/>
              </w:rPr>
              <w:t>f</w:t>
            </w:r>
            <w:r w:rsidRPr="00123AAC">
              <w:rPr>
                <w:rStyle w:val="af0"/>
                <w:rFonts w:eastAsiaTheme="minorHAnsi"/>
                <w:sz w:val="32"/>
                <w:szCs w:val="32"/>
              </w:rPr>
              <w:t>ℓ</w:t>
            </w:r>
            <w:r w:rsidRPr="00123AAC">
              <w:rPr>
                <w:rStyle w:val="af0"/>
                <w:rFonts w:eastAsiaTheme="minorHAnsi"/>
                <w:sz w:val="32"/>
                <w:szCs w:val="32"/>
                <w:vertAlign w:val="subscript"/>
              </w:rPr>
              <w:t>абс</w:t>
            </w:r>
            <w:r w:rsidRPr="00123AAC">
              <w:rPr>
                <w:rStyle w:val="af0"/>
                <w:rFonts w:eastAsiaTheme="minorHAnsi"/>
                <w:sz w:val="32"/>
                <w:szCs w:val="32"/>
                <w:lang w:val="en-US"/>
              </w:rPr>
              <w:t xml:space="preserve"> = 4</w:t>
            </w:r>
            <w:r w:rsidRPr="00123AAC">
              <w:rPr>
                <w:rStyle w:val="af0"/>
                <w:rFonts w:eastAsiaTheme="minorHAnsi"/>
                <w:sz w:val="32"/>
                <w:szCs w:val="32"/>
              </w:rPr>
              <w:t xml:space="preserve"> мм</w:t>
            </w:r>
            <w:r w:rsidRPr="00123AAC">
              <w:rPr>
                <w:rStyle w:val="af0"/>
                <w:rFonts w:eastAsiaTheme="minorHAnsi"/>
                <w:sz w:val="32"/>
                <w:szCs w:val="32"/>
                <w:lang w:val="en-US"/>
              </w:rPr>
              <w:t xml:space="preserve"> = 8</w:t>
            </w:r>
            <w:r w:rsidRPr="00123AAC">
              <w:rPr>
                <w:rStyle w:val="af0"/>
                <w:rFonts w:eastAsiaTheme="minorHAnsi"/>
                <w:sz w:val="32"/>
                <w:szCs w:val="32"/>
              </w:rPr>
              <w:t xml:space="preserve"> м</w:t>
            </w:r>
          </w:p>
        </w:tc>
      </w:tr>
      <w:tr w:rsidR="0088382C" w:rsidRPr="00123AAC" w14:paraId="5A38FA1D" w14:textId="508E4BC4" w:rsidTr="0088382C">
        <w:tc>
          <w:tcPr>
            <w:tcW w:w="1555" w:type="dxa"/>
          </w:tcPr>
          <w:p w14:paraId="088B11DD" w14:textId="6BC897A0" w:rsidR="0088382C" w:rsidRPr="00123AAC" w:rsidRDefault="0088382C"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М</w:t>
            </w:r>
          </w:p>
        </w:tc>
        <w:tc>
          <w:tcPr>
            <w:tcW w:w="2126" w:type="dxa"/>
          </w:tcPr>
          <w:p w14:paraId="3B42DAF3" w14:textId="70DF8230" w:rsidR="0088382C" w:rsidRPr="00123AAC" w:rsidRDefault="0088382C"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1:2500</w:t>
            </w:r>
          </w:p>
        </w:tc>
        <w:tc>
          <w:tcPr>
            <w:tcW w:w="6417" w:type="dxa"/>
          </w:tcPr>
          <w:p w14:paraId="7DFD8587" w14:textId="135F57FC" w:rsidR="0088382C" w:rsidRPr="00123AAC" w:rsidRDefault="0088382C"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lang w:val="en-US"/>
              </w:rPr>
              <w:t>f</w:t>
            </w:r>
            <w:r w:rsidRPr="00123AAC">
              <w:rPr>
                <w:rStyle w:val="af0"/>
                <w:rFonts w:eastAsiaTheme="minorHAnsi"/>
                <w:sz w:val="32"/>
                <w:szCs w:val="32"/>
              </w:rPr>
              <w:t>ℓ</w:t>
            </w:r>
            <w:r w:rsidRPr="00123AAC">
              <w:rPr>
                <w:rStyle w:val="af0"/>
                <w:rFonts w:eastAsiaTheme="minorHAnsi"/>
                <w:sz w:val="32"/>
                <w:szCs w:val="32"/>
                <w:vertAlign w:val="subscript"/>
              </w:rPr>
              <w:t>абс</w:t>
            </w:r>
            <w:r w:rsidRPr="00123AAC">
              <w:rPr>
                <w:rStyle w:val="af0"/>
                <w:rFonts w:eastAsiaTheme="minorHAnsi"/>
                <w:sz w:val="32"/>
                <w:szCs w:val="32"/>
                <w:lang w:val="en-US"/>
              </w:rPr>
              <w:t xml:space="preserve"> = 4</w:t>
            </w:r>
            <w:r w:rsidRPr="00123AAC">
              <w:rPr>
                <w:rStyle w:val="af0"/>
                <w:rFonts w:eastAsiaTheme="minorHAnsi"/>
                <w:sz w:val="32"/>
                <w:szCs w:val="32"/>
              </w:rPr>
              <w:t xml:space="preserve"> мм</w:t>
            </w:r>
            <w:r w:rsidRPr="00123AAC">
              <w:rPr>
                <w:rStyle w:val="af0"/>
                <w:rFonts w:eastAsiaTheme="minorHAnsi"/>
                <w:sz w:val="32"/>
                <w:szCs w:val="32"/>
                <w:lang w:val="en-US"/>
              </w:rPr>
              <w:t xml:space="preserve"> = </w:t>
            </w:r>
            <w:r w:rsidRPr="00123AAC">
              <w:rPr>
                <w:rStyle w:val="af0"/>
                <w:rFonts w:eastAsiaTheme="minorHAnsi"/>
                <w:sz w:val="32"/>
                <w:szCs w:val="32"/>
              </w:rPr>
              <w:t>10 м</w:t>
            </w:r>
          </w:p>
        </w:tc>
      </w:tr>
      <w:tr w:rsidR="0088382C" w:rsidRPr="00123AAC" w14:paraId="6E19E5C1" w14:textId="01F87865" w:rsidTr="0088382C">
        <w:tc>
          <w:tcPr>
            <w:tcW w:w="1555" w:type="dxa"/>
          </w:tcPr>
          <w:p w14:paraId="56E01887" w14:textId="54FCD081" w:rsidR="0088382C" w:rsidRPr="00123AAC" w:rsidRDefault="0088382C"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М</w:t>
            </w:r>
          </w:p>
        </w:tc>
        <w:tc>
          <w:tcPr>
            <w:tcW w:w="2126" w:type="dxa"/>
          </w:tcPr>
          <w:p w14:paraId="538139F3" w14:textId="499264BF" w:rsidR="0088382C" w:rsidRPr="00123AAC" w:rsidRDefault="0088382C"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1:10000</w:t>
            </w:r>
          </w:p>
        </w:tc>
        <w:tc>
          <w:tcPr>
            <w:tcW w:w="6417" w:type="dxa"/>
          </w:tcPr>
          <w:p w14:paraId="342F60FB" w14:textId="697100F7" w:rsidR="0088382C" w:rsidRPr="00123AAC" w:rsidRDefault="0088382C"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lang w:val="en-US"/>
              </w:rPr>
              <w:t>f</w:t>
            </w:r>
            <w:r w:rsidRPr="00123AAC">
              <w:rPr>
                <w:rStyle w:val="af0"/>
                <w:rFonts w:eastAsiaTheme="minorHAnsi"/>
                <w:sz w:val="32"/>
                <w:szCs w:val="32"/>
              </w:rPr>
              <w:t>ℓ</w:t>
            </w:r>
            <w:r w:rsidRPr="00123AAC">
              <w:rPr>
                <w:rStyle w:val="af0"/>
                <w:rFonts w:eastAsiaTheme="minorHAnsi"/>
                <w:sz w:val="32"/>
                <w:szCs w:val="32"/>
                <w:vertAlign w:val="subscript"/>
              </w:rPr>
              <w:t>абс</w:t>
            </w:r>
            <w:r w:rsidRPr="00123AAC">
              <w:rPr>
                <w:rStyle w:val="af0"/>
                <w:rFonts w:eastAsiaTheme="minorHAnsi"/>
                <w:sz w:val="32"/>
                <w:szCs w:val="32"/>
                <w:lang w:val="en-US"/>
              </w:rPr>
              <w:t xml:space="preserve"> = 4</w:t>
            </w:r>
            <w:r w:rsidRPr="00123AAC">
              <w:rPr>
                <w:rStyle w:val="af0"/>
                <w:rFonts w:eastAsiaTheme="minorHAnsi"/>
                <w:sz w:val="32"/>
                <w:szCs w:val="32"/>
              </w:rPr>
              <w:t xml:space="preserve"> мм</w:t>
            </w:r>
            <w:r w:rsidRPr="00123AAC">
              <w:rPr>
                <w:rStyle w:val="af0"/>
                <w:rFonts w:eastAsiaTheme="minorHAnsi"/>
                <w:sz w:val="32"/>
                <w:szCs w:val="32"/>
                <w:lang w:val="en-US"/>
              </w:rPr>
              <w:t xml:space="preserve"> = </w:t>
            </w:r>
            <w:r w:rsidRPr="00123AAC">
              <w:rPr>
                <w:rStyle w:val="af0"/>
                <w:rFonts w:eastAsiaTheme="minorHAnsi"/>
                <w:sz w:val="32"/>
                <w:szCs w:val="32"/>
              </w:rPr>
              <w:t>40 м</w:t>
            </w:r>
          </w:p>
        </w:tc>
      </w:tr>
    </w:tbl>
    <w:p w14:paraId="02249FA9" w14:textId="77777777" w:rsidR="0088382C" w:rsidRPr="00123AAC" w:rsidRDefault="0088382C" w:rsidP="00123AAC">
      <w:pPr>
        <w:spacing w:line="288" w:lineRule="auto"/>
        <w:ind w:firstLine="567"/>
        <w:rPr>
          <w:rFonts w:ascii="Times New Roman" w:hAnsi="Times New Roman" w:cs="Times New Roman"/>
          <w:sz w:val="32"/>
          <w:szCs w:val="32"/>
        </w:rPr>
      </w:pPr>
    </w:p>
    <w:p w14:paraId="1AD52F8F" w14:textId="6F3DADD4" w:rsidR="0088382C" w:rsidRDefault="0088382C"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Относительная невязка указывает на точность выполнения измерительных работ и вычисляется по формуле:</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0"/>
        <w:gridCol w:w="4045"/>
      </w:tblGrid>
      <w:tr w:rsidR="00123AAC" w14:paraId="1824747D" w14:textId="77777777" w:rsidTr="00123AAC">
        <w:tc>
          <w:tcPr>
            <w:tcW w:w="5049" w:type="dxa"/>
            <w:vMerge w:val="restart"/>
          </w:tcPr>
          <w:p w14:paraId="65ADB148" w14:textId="113EF564" w:rsidR="00123AAC" w:rsidRDefault="00123AAC" w:rsidP="00123AAC">
            <w:pPr>
              <w:spacing w:line="288" w:lineRule="auto"/>
              <w:ind w:firstLine="0"/>
              <w:rPr>
                <w:rFonts w:ascii="Times New Roman" w:hAnsi="Times New Roman" w:cs="Times New Roman"/>
                <w:sz w:val="32"/>
                <w:szCs w:val="32"/>
              </w:rPr>
            </w:pPr>
            <w:r w:rsidRPr="00123AAC">
              <w:rPr>
                <w:rFonts w:ascii="Times New Roman" w:hAnsi="Times New Roman" w:cs="Times New Roman"/>
                <w:noProof/>
                <w:sz w:val="32"/>
                <w:szCs w:val="32"/>
              </w:rPr>
              <w:drawing>
                <wp:inline distT="0" distB="0" distL="0" distR="0" wp14:anchorId="3758A6D7" wp14:editId="5F0551B5">
                  <wp:extent cx="3457266" cy="855023"/>
                  <wp:effectExtent l="0" t="0" r="0" b="254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490406" cy="863219"/>
                          </a:xfrm>
                          <a:prstGeom prst="rect">
                            <a:avLst/>
                          </a:prstGeom>
                        </pic:spPr>
                      </pic:pic>
                    </a:graphicData>
                  </a:graphic>
                </wp:inline>
              </w:drawing>
            </w:r>
          </w:p>
        </w:tc>
        <w:tc>
          <w:tcPr>
            <w:tcW w:w="5049" w:type="dxa"/>
          </w:tcPr>
          <w:p w14:paraId="537705C0" w14:textId="3682790E" w:rsidR="00123AAC" w:rsidRDefault="00123AAC" w:rsidP="00123AAC">
            <w:pPr>
              <w:spacing w:line="288" w:lineRule="auto"/>
              <w:ind w:firstLine="0"/>
              <w:jc w:val="right"/>
              <w:rPr>
                <w:rFonts w:ascii="Times New Roman" w:hAnsi="Times New Roman" w:cs="Times New Roman"/>
                <w:sz w:val="32"/>
                <w:szCs w:val="32"/>
              </w:rPr>
            </w:pPr>
            <w:r>
              <w:rPr>
                <w:rFonts w:ascii="Times New Roman" w:hAnsi="Times New Roman" w:cs="Times New Roman"/>
                <w:sz w:val="32"/>
                <w:szCs w:val="32"/>
              </w:rPr>
              <w:t>(7.1)</w:t>
            </w:r>
          </w:p>
        </w:tc>
      </w:tr>
      <w:tr w:rsidR="00123AAC" w14:paraId="52CEB118" w14:textId="77777777" w:rsidTr="00123AAC">
        <w:tc>
          <w:tcPr>
            <w:tcW w:w="5049" w:type="dxa"/>
            <w:vMerge/>
          </w:tcPr>
          <w:p w14:paraId="49959BCD" w14:textId="77777777" w:rsidR="00123AAC" w:rsidRDefault="00123AAC" w:rsidP="00123AAC">
            <w:pPr>
              <w:spacing w:line="288" w:lineRule="auto"/>
              <w:ind w:firstLine="0"/>
              <w:rPr>
                <w:rFonts w:ascii="Times New Roman" w:hAnsi="Times New Roman" w:cs="Times New Roman"/>
                <w:sz w:val="32"/>
                <w:szCs w:val="32"/>
              </w:rPr>
            </w:pPr>
          </w:p>
        </w:tc>
        <w:tc>
          <w:tcPr>
            <w:tcW w:w="5049" w:type="dxa"/>
          </w:tcPr>
          <w:p w14:paraId="0B86F0C0" w14:textId="77777777" w:rsidR="00123AAC" w:rsidRDefault="00123AAC" w:rsidP="00123AAC">
            <w:pPr>
              <w:spacing w:line="288" w:lineRule="auto"/>
              <w:ind w:firstLine="0"/>
              <w:rPr>
                <w:rFonts w:ascii="Times New Roman" w:hAnsi="Times New Roman" w:cs="Times New Roman"/>
                <w:sz w:val="32"/>
                <w:szCs w:val="32"/>
              </w:rPr>
            </w:pPr>
          </w:p>
        </w:tc>
      </w:tr>
    </w:tbl>
    <w:p w14:paraId="792D5D3B" w14:textId="77777777" w:rsidR="000F3D68" w:rsidRPr="00123AAC" w:rsidRDefault="000F3D68" w:rsidP="00123AAC">
      <w:pPr>
        <w:spacing w:line="288" w:lineRule="auto"/>
        <w:ind w:firstLine="567"/>
        <w:rPr>
          <w:rFonts w:ascii="Times New Roman" w:hAnsi="Times New Roman" w:cs="Times New Roman"/>
          <w:sz w:val="32"/>
          <w:szCs w:val="32"/>
        </w:rPr>
      </w:pPr>
    </w:p>
    <w:p w14:paraId="6B2527A0" w14:textId="1112FA7B" w:rsidR="000F3D68" w:rsidRPr="00123AAC" w:rsidRDefault="000F3D68"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Допустимая линейная невязка буссольного хода не должна превышать</w:t>
      </w:r>
    </w:p>
    <w:p w14:paraId="7455CA69" w14:textId="2B3D2EB3" w:rsidR="000F3D68" w:rsidRPr="00123AAC" w:rsidRDefault="000F3D68" w:rsidP="00123AAC">
      <w:pPr>
        <w:spacing w:line="288" w:lineRule="auto"/>
        <w:ind w:firstLine="567"/>
        <w:jc w:val="center"/>
        <w:rPr>
          <w:rFonts w:ascii="Times New Roman" w:hAnsi="Times New Roman" w:cs="Times New Roman"/>
          <w:sz w:val="32"/>
          <w:szCs w:val="32"/>
        </w:rPr>
      </w:pPr>
      <w:r w:rsidRPr="00123AAC">
        <w:rPr>
          <w:rFonts w:ascii="Times New Roman" w:hAnsi="Times New Roman" w:cs="Times New Roman"/>
          <w:noProof/>
          <w:sz w:val="32"/>
          <w:szCs w:val="32"/>
        </w:rPr>
        <w:drawing>
          <wp:inline distT="0" distB="0" distL="0" distR="0" wp14:anchorId="653556E0" wp14:editId="4A52C503">
            <wp:extent cx="1019317" cy="504895"/>
            <wp:effectExtent l="0" t="0" r="9525" b="952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019317" cy="504895"/>
                    </a:xfrm>
                    <a:prstGeom prst="rect">
                      <a:avLst/>
                    </a:prstGeom>
                  </pic:spPr>
                </pic:pic>
              </a:graphicData>
            </a:graphic>
          </wp:inline>
        </w:drawing>
      </w:r>
    </w:p>
    <w:p w14:paraId="660FC5F8" w14:textId="09247B30" w:rsidR="000F3D68" w:rsidRPr="00123AAC" w:rsidRDefault="000F3D68" w:rsidP="00123AAC">
      <w:pPr>
        <w:spacing w:line="288" w:lineRule="auto"/>
        <w:ind w:firstLine="567"/>
        <w:rPr>
          <w:rFonts w:ascii="Times New Roman" w:hAnsi="Times New Roman" w:cs="Times New Roman"/>
          <w:sz w:val="32"/>
          <w:szCs w:val="32"/>
        </w:rPr>
      </w:pPr>
      <w:r w:rsidRPr="00123AAC">
        <w:rPr>
          <w:rFonts w:ascii="Times New Roman" w:hAnsi="Times New Roman" w:cs="Times New Roman"/>
          <w:noProof/>
          <w:sz w:val="32"/>
          <w:szCs w:val="32"/>
        </w:rPr>
        <w:drawing>
          <wp:anchor distT="0" distB="0" distL="114300" distR="114300" simplePos="0" relativeHeight="251674624" behindDoc="0" locked="0" layoutInCell="1" allowOverlap="1" wp14:anchorId="0B0A3D4E" wp14:editId="64487FF0">
            <wp:simplePos x="0" y="0"/>
            <wp:positionH relativeFrom="column">
              <wp:posOffset>3516133</wp:posOffset>
            </wp:positionH>
            <wp:positionV relativeFrom="paragraph">
              <wp:posOffset>54086</wp:posOffset>
            </wp:positionV>
            <wp:extent cx="1047750" cy="419100"/>
            <wp:effectExtent l="0" t="0" r="0" b="0"/>
            <wp:wrapSquare wrapText="bothSides"/>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1047750" cy="419100"/>
                    </a:xfrm>
                    <a:prstGeom prst="rect">
                      <a:avLst/>
                    </a:prstGeom>
                  </pic:spPr>
                </pic:pic>
              </a:graphicData>
            </a:graphic>
          </wp:anchor>
        </w:drawing>
      </w:r>
    </w:p>
    <w:p w14:paraId="17BCFE73" w14:textId="7079BBBF" w:rsidR="000F3D68" w:rsidRPr="00123AAC" w:rsidRDefault="000F3D68"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 xml:space="preserve">Вывод: линейная невязка допустима, т. к. </w:t>
      </w:r>
    </w:p>
    <w:p w14:paraId="15569966" w14:textId="77777777" w:rsidR="000F3D68" w:rsidRPr="00123AAC" w:rsidRDefault="000F3D68" w:rsidP="00123AAC">
      <w:pPr>
        <w:spacing w:line="288" w:lineRule="auto"/>
        <w:ind w:firstLine="567"/>
        <w:rPr>
          <w:rFonts w:ascii="Times New Roman" w:hAnsi="Times New Roman" w:cs="Times New Roman"/>
          <w:sz w:val="32"/>
          <w:szCs w:val="32"/>
        </w:rPr>
      </w:pPr>
    </w:p>
    <w:p w14:paraId="04501F60" w14:textId="3AEDB0C7" w:rsidR="000F3D68" w:rsidRPr="00123AAC" w:rsidRDefault="000F3D68"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Допустимая линейная невязка распределяется по графику пропорциональной зависимости. Для этого на прямой линии откладывают в более мелком масштабе (4 раза) стороны участка. В конце на перпендикуляре откладывают величину абсолютной невязки в масштабе план и соединяют с первой точкой. Восстанавливают перпендикуляры от остальных точек до наклонной линии. Полученные отрезки и есть величина смещения для соответствующих точек.</w:t>
      </w:r>
    </w:p>
    <w:p w14:paraId="728181C2" w14:textId="6D0BF08F" w:rsidR="000F3D68" w:rsidRPr="00123AAC" w:rsidRDefault="000F3D68"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Для устранения допустимой невязки точку 1’ сместить в точку 1, а остальные точки сместить параллельно невязки и в том же направлении, на величину пропорциональную длине от начала хода.</w:t>
      </w:r>
    </w:p>
    <w:p w14:paraId="777D409E" w14:textId="6F303B44" w:rsidR="000F3D68" w:rsidRPr="00123AAC" w:rsidRDefault="000F3D68" w:rsidP="00123AAC">
      <w:pPr>
        <w:spacing w:line="288" w:lineRule="auto"/>
        <w:ind w:firstLine="567"/>
        <w:jc w:val="center"/>
        <w:rPr>
          <w:rFonts w:ascii="Times New Roman" w:hAnsi="Times New Roman" w:cs="Times New Roman"/>
          <w:sz w:val="32"/>
          <w:szCs w:val="32"/>
        </w:rPr>
      </w:pPr>
      <w:r w:rsidRPr="00123AAC">
        <w:rPr>
          <w:rFonts w:ascii="Times New Roman" w:hAnsi="Times New Roman" w:cs="Times New Roman"/>
          <w:noProof/>
          <w:sz w:val="32"/>
          <w:szCs w:val="32"/>
        </w:rPr>
        <w:lastRenderedPageBreak/>
        <w:drawing>
          <wp:inline distT="0" distB="0" distL="0" distR="0" wp14:anchorId="285E9F02" wp14:editId="5106DA94">
            <wp:extent cx="4353533" cy="2048161"/>
            <wp:effectExtent l="0" t="0" r="9525" b="952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353533" cy="2048161"/>
                    </a:xfrm>
                    <a:prstGeom prst="rect">
                      <a:avLst/>
                    </a:prstGeom>
                  </pic:spPr>
                </pic:pic>
              </a:graphicData>
            </a:graphic>
          </wp:inline>
        </w:drawing>
      </w:r>
    </w:p>
    <w:p w14:paraId="7FDE4296" w14:textId="48E50F04" w:rsidR="000F3D68" w:rsidRPr="00123AAC" w:rsidRDefault="000F3D68" w:rsidP="00123AAC">
      <w:pPr>
        <w:spacing w:line="288" w:lineRule="auto"/>
        <w:ind w:left="993" w:right="610" w:firstLine="0"/>
        <w:jc w:val="center"/>
        <w:rPr>
          <w:rFonts w:ascii="Times New Roman" w:hAnsi="Times New Roman" w:cs="Times New Roman"/>
          <w:sz w:val="28"/>
          <w:szCs w:val="28"/>
        </w:rPr>
      </w:pPr>
      <w:r w:rsidRPr="00123AAC">
        <w:rPr>
          <w:rFonts w:ascii="Times New Roman" w:hAnsi="Times New Roman" w:cs="Times New Roman"/>
          <w:i/>
          <w:iCs/>
          <w:sz w:val="28"/>
          <w:szCs w:val="28"/>
        </w:rPr>
        <w:t>Рис</w:t>
      </w:r>
      <w:r w:rsidR="00123AAC" w:rsidRPr="00123AAC">
        <w:rPr>
          <w:rFonts w:ascii="Times New Roman" w:hAnsi="Times New Roman" w:cs="Times New Roman"/>
          <w:i/>
          <w:iCs/>
          <w:sz w:val="28"/>
          <w:szCs w:val="28"/>
        </w:rPr>
        <w:t>.</w:t>
      </w:r>
      <w:r w:rsidRPr="00123AAC">
        <w:rPr>
          <w:rFonts w:ascii="Times New Roman" w:hAnsi="Times New Roman" w:cs="Times New Roman"/>
          <w:i/>
          <w:iCs/>
          <w:sz w:val="28"/>
          <w:szCs w:val="28"/>
        </w:rPr>
        <w:t xml:space="preserve"> 7.2.</w:t>
      </w:r>
      <w:r w:rsidRPr="00123AAC">
        <w:rPr>
          <w:rFonts w:ascii="Times New Roman" w:hAnsi="Times New Roman" w:cs="Times New Roman"/>
          <w:sz w:val="28"/>
          <w:szCs w:val="28"/>
        </w:rPr>
        <w:t xml:space="preserve"> </w:t>
      </w:r>
      <w:r w:rsidR="00123AAC" w:rsidRPr="00123AAC">
        <w:rPr>
          <w:rFonts w:ascii="Times New Roman" w:hAnsi="Times New Roman" w:cs="Times New Roman"/>
          <w:sz w:val="28"/>
          <w:szCs w:val="28"/>
        </w:rPr>
        <w:t>П</w:t>
      </w:r>
      <w:r w:rsidRPr="00123AAC">
        <w:rPr>
          <w:rFonts w:ascii="Times New Roman" w:hAnsi="Times New Roman" w:cs="Times New Roman"/>
          <w:sz w:val="28"/>
          <w:szCs w:val="28"/>
        </w:rPr>
        <w:t>ример расчёта и допустимости линейной невязки</w:t>
      </w:r>
    </w:p>
    <w:p w14:paraId="01A5F648" w14:textId="77777777" w:rsidR="000F3D68" w:rsidRPr="00123AAC" w:rsidRDefault="000F3D68" w:rsidP="00123AAC">
      <w:pPr>
        <w:spacing w:line="288" w:lineRule="auto"/>
        <w:ind w:firstLine="567"/>
        <w:jc w:val="center"/>
        <w:rPr>
          <w:rFonts w:ascii="Times New Roman" w:hAnsi="Times New Roman" w:cs="Times New Roman"/>
          <w:sz w:val="32"/>
          <w:szCs w:val="32"/>
        </w:rPr>
      </w:pPr>
    </w:p>
    <w:p w14:paraId="4D1EB0E4" w14:textId="1487BFE8" w:rsidR="000F3D68" w:rsidRPr="00123AAC" w:rsidRDefault="000F3D68" w:rsidP="00123AAC">
      <w:pPr>
        <w:spacing w:line="288" w:lineRule="auto"/>
        <w:ind w:firstLine="567"/>
        <w:jc w:val="center"/>
        <w:rPr>
          <w:rFonts w:ascii="Times New Roman" w:hAnsi="Times New Roman" w:cs="Times New Roman"/>
          <w:sz w:val="32"/>
          <w:szCs w:val="32"/>
        </w:rPr>
      </w:pPr>
      <w:r w:rsidRPr="00123AAC">
        <w:rPr>
          <w:rFonts w:ascii="Times New Roman" w:hAnsi="Times New Roman" w:cs="Times New Roman"/>
          <w:noProof/>
          <w:sz w:val="32"/>
          <w:szCs w:val="32"/>
        </w:rPr>
        <w:drawing>
          <wp:inline distT="0" distB="0" distL="0" distR="0" wp14:anchorId="36D9DD75" wp14:editId="5F11917E">
            <wp:extent cx="5830114" cy="4353533"/>
            <wp:effectExtent l="0" t="0" r="0" b="952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830114" cy="4353533"/>
                    </a:xfrm>
                    <a:prstGeom prst="rect">
                      <a:avLst/>
                    </a:prstGeom>
                  </pic:spPr>
                </pic:pic>
              </a:graphicData>
            </a:graphic>
          </wp:inline>
        </w:drawing>
      </w:r>
    </w:p>
    <w:p w14:paraId="77F758B0" w14:textId="51C2C0B6" w:rsidR="000F3D68" w:rsidRPr="00123AAC" w:rsidRDefault="000F3D68" w:rsidP="00123AAC">
      <w:pPr>
        <w:spacing w:line="288" w:lineRule="auto"/>
        <w:ind w:firstLine="567"/>
        <w:jc w:val="center"/>
        <w:rPr>
          <w:rFonts w:ascii="Times New Roman" w:hAnsi="Times New Roman" w:cs="Times New Roman"/>
          <w:sz w:val="28"/>
          <w:szCs w:val="28"/>
        </w:rPr>
      </w:pPr>
      <w:r w:rsidRPr="00123AAC">
        <w:rPr>
          <w:rFonts w:ascii="Times New Roman" w:hAnsi="Times New Roman" w:cs="Times New Roman"/>
          <w:i/>
          <w:iCs/>
          <w:sz w:val="28"/>
          <w:szCs w:val="28"/>
        </w:rPr>
        <w:t>Рис</w:t>
      </w:r>
      <w:r w:rsidR="00123AAC" w:rsidRPr="00123AAC">
        <w:rPr>
          <w:rFonts w:ascii="Times New Roman" w:hAnsi="Times New Roman" w:cs="Times New Roman"/>
          <w:i/>
          <w:iCs/>
          <w:sz w:val="28"/>
          <w:szCs w:val="28"/>
        </w:rPr>
        <w:t>.</w:t>
      </w:r>
      <w:r w:rsidRPr="00123AAC">
        <w:rPr>
          <w:rFonts w:ascii="Times New Roman" w:hAnsi="Times New Roman" w:cs="Times New Roman"/>
          <w:i/>
          <w:iCs/>
          <w:sz w:val="28"/>
          <w:szCs w:val="28"/>
        </w:rPr>
        <w:t xml:space="preserve"> 7.3.</w:t>
      </w:r>
      <w:r w:rsidRPr="00123AAC">
        <w:rPr>
          <w:rFonts w:ascii="Times New Roman" w:hAnsi="Times New Roman" w:cs="Times New Roman"/>
          <w:sz w:val="28"/>
          <w:szCs w:val="28"/>
        </w:rPr>
        <w:t xml:space="preserve"> Пример плана буссольной съемки</w:t>
      </w:r>
    </w:p>
    <w:p w14:paraId="7DA9B575" w14:textId="77777777" w:rsidR="000F3D68" w:rsidRPr="0088382C" w:rsidRDefault="000F3D68" w:rsidP="000F3D68">
      <w:pPr>
        <w:jc w:val="center"/>
      </w:pPr>
    </w:p>
    <w:p w14:paraId="4D1CAAF2" w14:textId="77777777" w:rsidR="00776064" w:rsidRDefault="00776064">
      <w:pPr>
        <w:spacing w:after="160" w:line="278" w:lineRule="auto"/>
        <w:ind w:firstLine="0"/>
        <w:jc w:val="left"/>
        <w:rPr>
          <w:rFonts w:ascii="Times New Roman" w:hAnsi="Times New Roman" w:cs="Times New Roman"/>
          <w:bCs/>
        </w:rPr>
      </w:pPr>
      <w:r w:rsidRPr="002D7EBB">
        <w:rPr>
          <w:rFonts w:ascii="Times New Roman" w:hAnsi="Times New Roman" w:cs="Times New Roman"/>
          <w:bCs/>
        </w:rPr>
        <w:br w:type="page"/>
      </w:r>
    </w:p>
    <w:p w14:paraId="393B1FB5" w14:textId="258EFC9F" w:rsidR="00776064" w:rsidRPr="00495362" w:rsidRDefault="00776064" w:rsidP="00495362">
      <w:pPr>
        <w:pStyle w:val="1"/>
        <w:spacing w:before="0" w:after="0"/>
        <w:ind w:firstLine="0"/>
        <w:jc w:val="center"/>
        <w:rPr>
          <w:rFonts w:ascii="Times New Roman" w:hAnsi="Times New Roman" w:cs="Times New Roman"/>
          <w:b/>
          <w:bCs/>
          <w:color w:val="auto"/>
          <w:sz w:val="32"/>
          <w:szCs w:val="32"/>
        </w:rPr>
      </w:pPr>
      <w:bookmarkStart w:id="15" w:name="_Toc198745560"/>
      <w:r w:rsidRPr="00495362">
        <w:rPr>
          <w:rFonts w:ascii="Times New Roman" w:hAnsi="Times New Roman" w:cs="Times New Roman"/>
          <w:b/>
          <w:bCs/>
          <w:color w:val="auto"/>
          <w:sz w:val="32"/>
          <w:szCs w:val="32"/>
        </w:rPr>
        <w:lastRenderedPageBreak/>
        <w:t xml:space="preserve">Лабораторное занятие </w:t>
      </w:r>
      <w:r w:rsidR="00123AAC" w:rsidRPr="00495362">
        <w:rPr>
          <w:rFonts w:ascii="Times New Roman" w:hAnsi="Times New Roman" w:cs="Times New Roman"/>
          <w:b/>
          <w:bCs/>
          <w:color w:val="auto"/>
          <w:sz w:val="32"/>
          <w:szCs w:val="32"/>
        </w:rPr>
        <w:t xml:space="preserve">№ </w:t>
      </w:r>
      <w:r w:rsidRPr="00495362">
        <w:rPr>
          <w:rFonts w:ascii="Times New Roman" w:hAnsi="Times New Roman" w:cs="Times New Roman"/>
          <w:b/>
          <w:bCs/>
          <w:color w:val="auto"/>
          <w:sz w:val="32"/>
          <w:szCs w:val="32"/>
        </w:rPr>
        <w:t>8. Установка теодолита в рабочее положение. Измерение горизонтального угла способом полного приема.</w:t>
      </w:r>
      <w:bookmarkEnd w:id="15"/>
    </w:p>
    <w:p w14:paraId="567988CB" w14:textId="77777777" w:rsidR="00151A5F" w:rsidRPr="00123AAC" w:rsidRDefault="00151A5F" w:rsidP="00151A5F">
      <w:pPr>
        <w:rPr>
          <w:rFonts w:ascii="Times New Roman" w:hAnsi="Times New Roman" w:cs="Times New Roman"/>
          <w:sz w:val="32"/>
          <w:szCs w:val="32"/>
        </w:rPr>
      </w:pPr>
    </w:p>
    <w:p w14:paraId="5CE6C2E5" w14:textId="762B8D58" w:rsidR="00123AAC" w:rsidRPr="00D838D0" w:rsidRDefault="00123AAC" w:rsidP="00123AAC">
      <w:pPr>
        <w:pStyle w:val="af1"/>
        <w:spacing w:line="288" w:lineRule="auto"/>
        <w:ind w:firstLine="567"/>
        <w:jc w:val="both"/>
        <w:rPr>
          <w:sz w:val="32"/>
          <w:szCs w:val="32"/>
        </w:rPr>
      </w:pPr>
      <w:r w:rsidRPr="00D838D0">
        <w:rPr>
          <w:rStyle w:val="af0"/>
          <w:b/>
          <w:bCs/>
          <w:sz w:val="32"/>
          <w:szCs w:val="32"/>
        </w:rPr>
        <w:t>Цель:</w:t>
      </w:r>
      <w:r w:rsidRPr="00D838D0">
        <w:rPr>
          <w:rStyle w:val="af0"/>
          <w:sz w:val="32"/>
          <w:szCs w:val="32"/>
        </w:rPr>
        <w:t xml:space="preserve"> </w:t>
      </w:r>
      <w:r>
        <w:rPr>
          <w:rStyle w:val="af0"/>
          <w:sz w:val="32"/>
          <w:szCs w:val="32"/>
        </w:rPr>
        <w:t>научиться пользоваться теоделитом</w:t>
      </w:r>
      <w:r w:rsidRPr="00D838D0">
        <w:rPr>
          <w:rStyle w:val="af0"/>
          <w:sz w:val="32"/>
          <w:szCs w:val="32"/>
        </w:rPr>
        <w:t>.</w:t>
      </w:r>
    </w:p>
    <w:p w14:paraId="1BCFBD16" w14:textId="05AE06BF" w:rsidR="00123AAC" w:rsidRPr="004C010A" w:rsidRDefault="00123AAC" w:rsidP="00123AAC">
      <w:pPr>
        <w:pStyle w:val="af1"/>
        <w:spacing w:line="288" w:lineRule="auto"/>
        <w:ind w:firstLine="567"/>
        <w:jc w:val="both"/>
        <w:rPr>
          <w:sz w:val="32"/>
          <w:szCs w:val="32"/>
        </w:rPr>
      </w:pPr>
      <w:r w:rsidRPr="004C010A">
        <w:rPr>
          <w:rStyle w:val="af0"/>
          <w:b/>
          <w:bCs/>
          <w:sz w:val="32"/>
          <w:szCs w:val="32"/>
        </w:rPr>
        <w:t>Материальное обеспечение:</w:t>
      </w:r>
      <w:r w:rsidRPr="004C010A">
        <w:rPr>
          <w:rStyle w:val="af0"/>
          <w:sz w:val="32"/>
          <w:szCs w:val="32"/>
        </w:rPr>
        <w:t xml:space="preserve"> </w:t>
      </w:r>
      <w:r>
        <w:rPr>
          <w:rStyle w:val="af0"/>
          <w:sz w:val="32"/>
          <w:szCs w:val="32"/>
        </w:rPr>
        <w:t xml:space="preserve">теоделит, </w:t>
      </w:r>
      <w:r w:rsidRPr="004C010A">
        <w:rPr>
          <w:rStyle w:val="af0"/>
          <w:sz w:val="32"/>
          <w:szCs w:val="32"/>
        </w:rPr>
        <w:t>линейка, карандаш, калькулятор.</w:t>
      </w:r>
    </w:p>
    <w:p w14:paraId="137DD1D0" w14:textId="77777777" w:rsidR="00123AAC" w:rsidRPr="00123AAC" w:rsidRDefault="00123AAC" w:rsidP="00123AAC">
      <w:pPr>
        <w:spacing w:line="288" w:lineRule="auto"/>
        <w:ind w:firstLine="567"/>
        <w:rPr>
          <w:rFonts w:ascii="Times New Roman" w:hAnsi="Times New Roman" w:cs="Times New Roman"/>
          <w:b/>
          <w:bCs/>
          <w:sz w:val="32"/>
          <w:szCs w:val="32"/>
        </w:rPr>
      </w:pPr>
    </w:p>
    <w:p w14:paraId="13BF212F" w14:textId="751DC07D" w:rsidR="00151A5F" w:rsidRPr="00123AAC" w:rsidRDefault="00151A5F" w:rsidP="00123AAC">
      <w:pPr>
        <w:spacing w:line="288" w:lineRule="auto"/>
        <w:ind w:firstLine="567"/>
        <w:rPr>
          <w:b/>
          <w:bCs/>
          <w:sz w:val="32"/>
          <w:szCs w:val="32"/>
        </w:rPr>
      </w:pPr>
      <w:r w:rsidRPr="00123AAC">
        <w:rPr>
          <w:rFonts w:ascii="Times New Roman" w:hAnsi="Times New Roman" w:cs="Times New Roman"/>
          <w:b/>
          <w:bCs/>
          <w:sz w:val="32"/>
          <w:szCs w:val="32"/>
        </w:rPr>
        <w:t>Установка теодолита в рабочее положение</w:t>
      </w:r>
    </w:p>
    <w:p w14:paraId="55375D7F" w14:textId="3EC7D83B" w:rsidR="00151A5F" w:rsidRPr="00123AAC" w:rsidRDefault="00151A5F"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 xml:space="preserve">Установка теодолита в рабочее положение включает в себя следующие действия: центрирование; горизонтирование; установка зрительной трубы и отсчетного микроскопа по глазу. </w:t>
      </w:r>
    </w:p>
    <w:p w14:paraId="6027FE22" w14:textId="77777777" w:rsidR="00151A5F" w:rsidRPr="00123AAC" w:rsidRDefault="00151A5F"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 xml:space="preserve">Центрирование — процесс установки вертикальной оси теодолита на одной отвесной линии с вершиной угла или съемочной точкой обоснования. Центрирование осуществляют с помощью нитяного отвеса. Штатив с закрепленным на нем теодолитом устанавливают таким образом, чтобы отвес оказался приблизительно над точкой, наблюдая при этом за тем, чтобы плоскость головки штатива была близкой к горизонтальной. Нажимая ногой на упоры наконечников ножек штатива и вдавливая их в грунт, добиваются более точного центрирования прибора. </w:t>
      </w:r>
    </w:p>
    <w:p w14:paraId="23435809" w14:textId="77777777" w:rsidR="00151A5F" w:rsidRPr="00123AAC" w:rsidRDefault="00151A5F"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 xml:space="preserve">Горизонтирование – приведение оси вращения прибора в отвесное положение осуществляют по выверенному цилиндрическому уровню горизонтального круга. Для этого поворотом алидады размещают цилиндрический уровень приблизительно параллельно двум подъемным винтам и, одновременно вращая их в противоположных направлениях, выводят пузырек уровня на середину. Повернув алидаду ориентировочно на 90° по направлению третьего подъемного винта и действуя им, вновь выводят пузырек уровня на середину. </w:t>
      </w:r>
    </w:p>
    <w:p w14:paraId="01037618" w14:textId="449FBAA3" w:rsidR="00151A5F" w:rsidRPr="00123AAC" w:rsidRDefault="00151A5F"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 xml:space="preserve">Установку зрительной трубы и микроскопа отсчетного устройства по глазу обычно осуществляют один раз перед началом работы. Для этого, вращая диоптрийное кольцо окуляра, добиваются резкого изображения сетки нитей в поле зрения трубы. Аналогичным образом </w:t>
      </w:r>
      <w:r w:rsidRPr="00123AAC">
        <w:rPr>
          <w:rFonts w:ascii="Times New Roman" w:hAnsi="Times New Roman" w:cs="Times New Roman"/>
          <w:sz w:val="32"/>
          <w:szCs w:val="32"/>
        </w:rPr>
        <w:lastRenderedPageBreak/>
        <w:t>вращением диоптрийного кольца отсчетного микроскопа добиваются четкого изображения делений и оцифровки на лимбах вертикального и горизонтального кругов. Необходимую яркость изображения отсчетного микроскопа обеспечивают соответствующим разворотом зеркала подсветки.</w:t>
      </w:r>
    </w:p>
    <w:p w14:paraId="589FB408" w14:textId="77777777" w:rsidR="00151A5F" w:rsidRPr="00123AAC" w:rsidRDefault="00151A5F" w:rsidP="00123AAC">
      <w:pPr>
        <w:spacing w:line="288" w:lineRule="auto"/>
        <w:ind w:firstLine="567"/>
        <w:rPr>
          <w:rFonts w:ascii="Times New Roman" w:hAnsi="Times New Roman" w:cs="Times New Roman"/>
          <w:sz w:val="32"/>
          <w:szCs w:val="32"/>
        </w:rPr>
      </w:pPr>
    </w:p>
    <w:p w14:paraId="519B7B4B" w14:textId="1B284233" w:rsidR="00151A5F" w:rsidRPr="00123AAC" w:rsidRDefault="00151A5F"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Измерение горизонтального угла способом приемов</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5"/>
      </w:tblGrid>
      <w:tr w:rsidR="00123AAC" w:rsidRPr="00123AAC" w14:paraId="5E290EE5" w14:textId="77777777" w:rsidTr="00123AAC">
        <w:tc>
          <w:tcPr>
            <w:tcW w:w="10098" w:type="dxa"/>
          </w:tcPr>
          <w:p w14:paraId="0271ADE6" w14:textId="418A52BF" w:rsidR="00123AAC" w:rsidRPr="00123AAC" w:rsidRDefault="00123AAC" w:rsidP="00123AAC">
            <w:pPr>
              <w:spacing w:line="288" w:lineRule="auto"/>
              <w:ind w:firstLine="567"/>
              <w:jc w:val="center"/>
              <w:rPr>
                <w:rFonts w:ascii="Times New Roman" w:hAnsi="Times New Roman" w:cs="Times New Roman"/>
                <w:noProof/>
                <w:sz w:val="32"/>
                <w:szCs w:val="32"/>
              </w:rPr>
            </w:pPr>
            <w:r w:rsidRPr="00123AAC">
              <w:rPr>
                <w:rFonts w:ascii="Times New Roman" w:hAnsi="Times New Roman" w:cs="Times New Roman"/>
                <w:noProof/>
                <w:sz w:val="32"/>
                <w:szCs w:val="32"/>
              </w:rPr>
              <w:drawing>
                <wp:inline distT="0" distB="0" distL="0" distR="0" wp14:anchorId="72954A57" wp14:editId="151603FE">
                  <wp:extent cx="2992582" cy="2376020"/>
                  <wp:effectExtent l="0" t="0" r="0" b="5715"/>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032637" cy="2407822"/>
                          </a:xfrm>
                          <a:prstGeom prst="rect">
                            <a:avLst/>
                          </a:prstGeom>
                        </pic:spPr>
                      </pic:pic>
                    </a:graphicData>
                  </a:graphic>
                </wp:inline>
              </w:drawing>
            </w:r>
          </w:p>
        </w:tc>
      </w:tr>
      <w:tr w:rsidR="00123AAC" w:rsidRPr="00123AAC" w14:paraId="642AA418" w14:textId="77777777" w:rsidTr="00123AAC">
        <w:tc>
          <w:tcPr>
            <w:tcW w:w="10098" w:type="dxa"/>
          </w:tcPr>
          <w:p w14:paraId="44FACA2B" w14:textId="03092B82" w:rsidR="00123AAC" w:rsidRPr="00123AAC" w:rsidRDefault="00123AAC" w:rsidP="00123AAC">
            <w:pPr>
              <w:spacing w:line="288" w:lineRule="auto"/>
              <w:ind w:firstLine="567"/>
              <w:jc w:val="center"/>
              <w:rPr>
                <w:rFonts w:ascii="Times New Roman" w:hAnsi="Times New Roman" w:cs="Times New Roman"/>
                <w:noProof/>
                <w:sz w:val="32"/>
                <w:szCs w:val="32"/>
              </w:rPr>
            </w:pPr>
            <w:r w:rsidRPr="00123AAC">
              <w:rPr>
                <w:rFonts w:ascii="Times New Roman" w:hAnsi="Times New Roman" w:cs="Times New Roman"/>
                <w:i/>
                <w:iCs/>
                <w:sz w:val="28"/>
                <w:szCs w:val="28"/>
              </w:rPr>
              <w:t>Рис. 8.1.</w:t>
            </w:r>
            <w:r w:rsidRPr="00123AAC">
              <w:rPr>
                <w:rFonts w:ascii="Times New Roman" w:hAnsi="Times New Roman" w:cs="Times New Roman"/>
                <w:sz w:val="28"/>
                <w:szCs w:val="28"/>
              </w:rPr>
              <w:t xml:space="preserve"> Схема измерения угла</w:t>
            </w:r>
          </w:p>
        </w:tc>
      </w:tr>
    </w:tbl>
    <w:p w14:paraId="54D51668" w14:textId="77777777" w:rsidR="00123AAC" w:rsidRPr="00123AAC" w:rsidRDefault="00123AAC" w:rsidP="00123AAC">
      <w:pPr>
        <w:spacing w:line="288" w:lineRule="auto"/>
        <w:ind w:firstLine="567"/>
        <w:rPr>
          <w:rFonts w:ascii="Times New Roman" w:hAnsi="Times New Roman" w:cs="Times New Roman"/>
          <w:sz w:val="32"/>
          <w:szCs w:val="32"/>
        </w:rPr>
      </w:pPr>
    </w:p>
    <w:p w14:paraId="31CEE47E" w14:textId="420B6407" w:rsidR="00123AAC" w:rsidRPr="00123AAC" w:rsidRDefault="00123AAC"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 xml:space="preserve">1. Теодолит устанавливают в вершине измеряемого угла (рис. </w:t>
      </w:r>
      <w:r>
        <w:rPr>
          <w:rFonts w:ascii="Times New Roman" w:hAnsi="Times New Roman" w:cs="Times New Roman"/>
          <w:sz w:val="32"/>
          <w:szCs w:val="32"/>
        </w:rPr>
        <w:t>8.1</w:t>
      </w:r>
      <w:r w:rsidRPr="00123AAC">
        <w:rPr>
          <w:rFonts w:ascii="Times New Roman" w:hAnsi="Times New Roman" w:cs="Times New Roman"/>
          <w:sz w:val="32"/>
          <w:szCs w:val="32"/>
        </w:rPr>
        <w:t xml:space="preserve">); </w:t>
      </w:r>
    </w:p>
    <w:p w14:paraId="69208CB0" w14:textId="77777777" w:rsidR="00123AAC" w:rsidRPr="00123AAC" w:rsidRDefault="00123AAC"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2. Приводят его в рабочее положение (центрируют над пунктом с точностью не менее +5 мм, нивелируют по уровню, добиваются резкого изображения сетки нитей (п.3));</w:t>
      </w:r>
    </w:p>
    <w:p w14:paraId="07859B4D" w14:textId="77777777" w:rsidR="00151A5F" w:rsidRPr="00123AAC" w:rsidRDefault="00151A5F"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 xml:space="preserve">3. На предыдущем и последующих пунктах устанавливают вехи позади колышков (в створе наблюдаемых направлений); </w:t>
      </w:r>
    </w:p>
    <w:p w14:paraId="768E7F3A" w14:textId="5CB30E8F" w:rsidR="00151A5F" w:rsidRPr="00123AAC" w:rsidRDefault="00151A5F"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4. При положении вертикально круга «круг лево» (КЛ) снимают отсчет по горизонтальному кругу а</w:t>
      </w:r>
      <w:r w:rsidRPr="00123AAC">
        <w:rPr>
          <w:rFonts w:ascii="Times New Roman" w:hAnsi="Times New Roman" w:cs="Times New Roman"/>
          <w:sz w:val="32"/>
          <w:szCs w:val="32"/>
          <w:vertAlign w:val="subscript"/>
        </w:rPr>
        <w:t>5</w:t>
      </w:r>
      <w:r w:rsidRPr="00123AAC">
        <w:rPr>
          <w:rFonts w:ascii="Times New Roman" w:hAnsi="Times New Roman" w:cs="Times New Roman"/>
          <w:sz w:val="32"/>
          <w:szCs w:val="32"/>
        </w:rPr>
        <w:t xml:space="preserve"> на праволежащую, затем отсчет а</w:t>
      </w:r>
      <w:r w:rsidRPr="00123AAC">
        <w:rPr>
          <w:rFonts w:ascii="Times New Roman" w:hAnsi="Times New Roman" w:cs="Times New Roman"/>
          <w:sz w:val="32"/>
          <w:szCs w:val="32"/>
          <w:vertAlign w:val="subscript"/>
        </w:rPr>
        <w:t>3</w:t>
      </w:r>
      <w:r w:rsidRPr="00123AAC">
        <w:rPr>
          <w:rFonts w:ascii="Times New Roman" w:hAnsi="Times New Roman" w:cs="Times New Roman"/>
          <w:sz w:val="32"/>
          <w:szCs w:val="32"/>
        </w:rPr>
        <w:t xml:space="preserve"> на леволежащую вехи, отсчеты записывают в журнал (табл. </w:t>
      </w:r>
      <w:r w:rsidR="00123AAC">
        <w:rPr>
          <w:rFonts w:ascii="Times New Roman" w:hAnsi="Times New Roman" w:cs="Times New Roman"/>
          <w:sz w:val="32"/>
          <w:szCs w:val="32"/>
        </w:rPr>
        <w:t>8.</w:t>
      </w:r>
      <w:r w:rsidRPr="00123AAC">
        <w:rPr>
          <w:rFonts w:ascii="Times New Roman" w:hAnsi="Times New Roman" w:cs="Times New Roman"/>
          <w:sz w:val="32"/>
          <w:szCs w:val="32"/>
        </w:rPr>
        <w:t>1);</w:t>
      </w:r>
    </w:p>
    <w:p w14:paraId="57DABF93" w14:textId="77777777" w:rsidR="00151A5F" w:rsidRPr="00123AAC" w:rsidRDefault="00151A5F"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5. Теодолит поворачивают на 180˚, зрительную трубу переводят через зенит. Чтобы отсчёты отличались от взятых в первом полуприеме, смещают лимб на несколько градусов при помощи микрометренного винта лимба;</w:t>
      </w:r>
    </w:p>
    <w:p w14:paraId="4E0BA9D3" w14:textId="77777777" w:rsidR="00151A5F" w:rsidRPr="00123AAC" w:rsidRDefault="00151A5F"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lastRenderedPageBreak/>
        <w:t>6. При положении вертикального круга «круг право» (КП) снимают отсчет по горизонтальному кругу а</w:t>
      </w:r>
      <w:r w:rsidRPr="00123AAC">
        <w:rPr>
          <w:rFonts w:ascii="Times New Roman" w:hAnsi="Times New Roman" w:cs="Times New Roman"/>
          <w:sz w:val="32"/>
          <w:szCs w:val="32"/>
          <w:vertAlign w:val="subscript"/>
        </w:rPr>
        <w:t>5</w:t>
      </w:r>
      <w:r w:rsidRPr="00123AAC">
        <w:rPr>
          <w:rFonts w:ascii="Times New Roman" w:hAnsi="Times New Roman" w:cs="Times New Roman"/>
          <w:sz w:val="32"/>
          <w:szCs w:val="32"/>
        </w:rPr>
        <w:t xml:space="preserve"> на праволежащую, затем отсчет а</w:t>
      </w:r>
      <w:r w:rsidRPr="00123AAC">
        <w:rPr>
          <w:rFonts w:ascii="Times New Roman" w:hAnsi="Times New Roman" w:cs="Times New Roman"/>
          <w:sz w:val="32"/>
          <w:szCs w:val="32"/>
          <w:vertAlign w:val="subscript"/>
        </w:rPr>
        <w:t>3</w:t>
      </w:r>
      <w:r w:rsidRPr="00123AAC">
        <w:rPr>
          <w:rFonts w:ascii="Times New Roman" w:hAnsi="Times New Roman" w:cs="Times New Roman"/>
          <w:sz w:val="32"/>
          <w:szCs w:val="32"/>
        </w:rPr>
        <w:t xml:space="preserve"> на леволежащую вехи, отсчеты записывают в журнал;</w:t>
      </w:r>
    </w:p>
    <w:p w14:paraId="7E4B34E1" w14:textId="0D3DA55F" w:rsidR="00151A5F" w:rsidRPr="00123AAC" w:rsidRDefault="00151A5F"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 xml:space="preserve">7. Не снимая теодолит, вычисляют горизонтальные углы </w:t>
      </w:r>
      <w:r w:rsidRPr="00123AAC">
        <w:rPr>
          <w:rFonts w:ascii="Times New Roman" w:hAnsi="Times New Roman" w:cs="Times New Roman"/>
          <w:i/>
          <w:iCs/>
          <w:sz w:val="32"/>
          <w:szCs w:val="32"/>
        </w:rPr>
        <w:sym w:font="Symbol" w:char="F062"/>
      </w:r>
      <w:r w:rsidRPr="00123AAC">
        <w:rPr>
          <w:rFonts w:ascii="Times New Roman" w:hAnsi="Times New Roman" w:cs="Times New Roman"/>
          <w:i/>
          <w:iCs/>
          <w:sz w:val="32"/>
          <w:szCs w:val="32"/>
          <w:vertAlign w:val="subscript"/>
        </w:rPr>
        <w:t>кл</w:t>
      </w:r>
      <w:r w:rsidRPr="00123AAC">
        <w:rPr>
          <w:rFonts w:ascii="Times New Roman" w:hAnsi="Times New Roman" w:cs="Times New Roman"/>
          <w:sz w:val="32"/>
          <w:szCs w:val="32"/>
        </w:rPr>
        <w:t xml:space="preserve">, </w:t>
      </w:r>
      <w:r w:rsidRPr="00123AAC">
        <w:rPr>
          <w:rFonts w:ascii="Times New Roman" w:hAnsi="Times New Roman" w:cs="Times New Roman"/>
          <w:i/>
          <w:iCs/>
          <w:sz w:val="32"/>
          <w:szCs w:val="32"/>
        </w:rPr>
        <w:sym w:font="Symbol" w:char="F062"/>
      </w:r>
      <w:r w:rsidRPr="00123AAC">
        <w:rPr>
          <w:rFonts w:ascii="Times New Roman" w:hAnsi="Times New Roman" w:cs="Times New Roman"/>
          <w:i/>
          <w:iCs/>
          <w:sz w:val="32"/>
          <w:szCs w:val="32"/>
          <w:vertAlign w:val="subscript"/>
        </w:rPr>
        <w:t>кп</w:t>
      </w:r>
      <w:r w:rsidRPr="00123AAC">
        <w:rPr>
          <w:rFonts w:ascii="Times New Roman" w:hAnsi="Times New Roman" w:cs="Times New Roman"/>
          <w:sz w:val="32"/>
          <w:szCs w:val="32"/>
        </w:rPr>
        <w:t>:</w:t>
      </w:r>
    </w:p>
    <w:p w14:paraId="78FA6111" w14:textId="6B7A7699" w:rsidR="00151A5F" w:rsidRPr="00123AAC" w:rsidRDefault="00151A5F" w:rsidP="00495362">
      <w:pPr>
        <w:spacing w:line="288" w:lineRule="auto"/>
        <w:ind w:firstLine="0"/>
        <w:jc w:val="right"/>
        <w:rPr>
          <w:rFonts w:ascii="Times New Roman" w:hAnsi="Times New Roman" w:cs="Times New Roman"/>
          <w:sz w:val="32"/>
          <w:szCs w:val="32"/>
        </w:rPr>
      </w:pPr>
      <w:r w:rsidRPr="00123AAC">
        <w:rPr>
          <w:rFonts w:ascii="Times New Roman" w:hAnsi="Times New Roman" w:cs="Times New Roman"/>
          <w:noProof/>
          <w:sz w:val="32"/>
          <w:szCs w:val="32"/>
        </w:rPr>
        <w:drawing>
          <wp:inline distT="0" distB="0" distL="0" distR="0" wp14:anchorId="4D96DF86" wp14:editId="4F1AFBAF">
            <wp:extent cx="1407381" cy="433587"/>
            <wp:effectExtent l="0" t="0" r="2540" b="508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1425372" cy="439130"/>
                    </a:xfrm>
                    <a:prstGeom prst="rect">
                      <a:avLst/>
                    </a:prstGeom>
                  </pic:spPr>
                </pic:pic>
              </a:graphicData>
            </a:graphic>
          </wp:inline>
        </w:drawing>
      </w:r>
      <w:r w:rsidR="00495362">
        <w:rPr>
          <w:rFonts w:ascii="Times New Roman" w:hAnsi="Times New Roman" w:cs="Times New Roman"/>
          <w:sz w:val="32"/>
          <w:szCs w:val="32"/>
        </w:rPr>
        <w:tab/>
      </w:r>
      <w:r w:rsidR="00495362">
        <w:rPr>
          <w:rFonts w:ascii="Times New Roman" w:hAnsi="Times New Roman" w:cs="Times New Roman"/>
          <w:sz w:val="32"/>
          <w:szCs w:val="32"/>
        </w:rPr>
        <w:tab/>
      </w:r>
      <w:r w:rsidR="00495362">
        <w:rPr>
          <w:rFonts w:ascii="Times New Roman" w:hAnsi="Times New Roman" w:cs="Times New Roman"/>
          <w:sz w:val="32"/>
          <w:szCs w:val="32"/>
        </w:rPr>
        <w:tab/>
      </w:r>
      <w:r w:rsidR="00495362">
        <w:rPr>
          <w:rFonts w:ascii="Times New Roman" w:hAnsi="Times New Roman" w:cs="Times New Roman"/>
          <w:sz w:val="32"/>
          <w:szCs w:val="32"/>
        </w:rPr>
        <w:tab/>
        <w:t>(8.1)</w:t>
      </w:r>
    </w:p>
    <w:p w14:paraId="1D245E71" w14:textId="1747C515" w:rsidR="00151A5F" w:rsidRPr="00123AAC" w:rsidRDefault="00151A5F"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Если правый отсчёт оказался меньше левого, то к нему прибавляют 360°, тогда: β = (а</w:t>
      </w:r>
      <w:r w:rsidRPr="00123AAC">
        <w:rPr>
          <w:rFonts w:ascii="Times New Roman" w:hAnsi="Times New Roman" w:cs="Times New Roman"/>
          <w:sz w:val="32"/>
          <w:szCs w:val="32"/>
          <w:vertAlign w:val="subscript"/>
        </w:rPr>
        <w:t>5</w:t>
      </w:r>
      <w:r w:rsidRPr="00123AAC">
        <w:rPr>
          <w:rFonts w:ascii="Times New Roman" w:hAnsi="Times New Roman" w:cs="Times New Roman"/>
          <w:sz w:val="32"/>
          <w:szCs w:val="32"/>
        </w:rPr>
        <w:t xml:space="preserve"> + 360°) – a</w:t>
      </w:r>
      <w:r w:rsidRPr="00123AAC">
        <w:rPr>
          <w:rFonts w:ascii="Times New Roman" w:hAnsi="Times New Roman" w:cs="Times New Roman"/>
          <w:sz w:val="32"/>
          <w:szCs w:val="32"/>
          <w:vertAlign w:val="subscript"/>
        </w:rPr>
        <w:t>3</w:t>
      </w:r>
      <w:r w:rsidRPr="00123AAC">
        <w:rPr>
          <w:rFonts w:ascii="Times New Roman" w:hAnsi="Times New Roman" w:cs="Times New Roman"/>
          <w:sz w:val="32"/>
          <w:szCs w:val="32"/>
        </w:rPr>
        <w:t>.</w:t>
      </w:r>
    </w:p>
    <w:p w14:paraId="120349A8" w14:textId="779B554D" w:rsidR="00151A5F" w:rsidRPr="00123AAC" w:rsidRDefault="00151A5F"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 xml:space="preserve">Если расхождение между </w:t>
      </w:r>
      <w:r w:rsidRPr="00123AAC">
        <w:rPr>
          <w:rFonts w:ascii="Times New Roman" w:hAnsi="Times New Roman" w:cs="Times New Roman"/>
          <w:i/>
          <w:iCs/>
          <w:sz w:val="32"/>
          <w:szCs w:val="32"/>
        </w:rPr>
        <w:sym w:font="Symbol" w:char="F062"/>
      </w:r>
      <w:r w:rsidRPr="00123AAC">
        <w:rPr>
          <w:rFonts w:ascii="Times New Roman" w:hAnsi="Times New Roman" w:cs="Times New Roman"/>
          <w:i/>
          <w:iCs/>
          <w:sz w:val="32"/>
          <w:szCs w:val="32"/>
          <w:vertAlign w:val="subscript"/>
        </w:rPr>
        <w:t>кл</w:t>
      </w:r>
      <w:r w:rsidRPr="00123AAC">
        <w:rPr>
          <w:rFonts w:ascii="Times New Roman" w:hAnsi="Times New Roman" w:cs="Times New Roman"/>
          <w:i/>
          <w:iCs/>
          <w:sz w:val="32"/>
          <w:szCs w:val="32"/>
        </w:rPr>
        <w:t xml:space="preserve"> </w:t>
      </w:r>
      <w:r w:rsidRPr="00123AAC">
        <w:rPr>
          <w:rFonts w:ascii="Times New Roman" w:hAnsi="Times New Roman" w:cs="Times New Roman"/>
          <w:sz w:val="32"/>
          <w:szCs w:val="32"/>
        </w:rPr>
        <w:t xml:space="preserve">и </w:t>
      </w:r>
      <w:r w:rsidRPr="00123AAC">
        <w:rPr>
          <w:rFonts w:ascii="Times New Roman" w:hAnsi="Times New Roman" w:cs="Times New Roman"/>
          <w:i/>
          <w:iCs/>
          <w:sz w:val="32"/>
          <w:szCs w:val="32"/>
        </w:rPr>
        <w:sym w:font="Symbol" w:char="F062"/>
      </w:r>
      <w:r w:rsidRPr="00123AAC">
        <w:rPr>
          <w:rFonts w:ascii="Times New Roman" w:hAnsi="Times New Roman" w:cs="Times New Roman"/>
          <w:i/>
          <w:iCs/>
          <w:sz w:val="32"/>
          <w:szCs w:val="32"/>
          <w:vertAlign w:val="subscript"/>
        </w:rPr>
        <w:t>кп</w:t>
      </w:r>
      <w:r w:rsidRPr="00123AAC">
        <w:rPr>
          <w:rFonts w:ascii="Times New Roman" w:hAnsi="Times New Roman" w:cs="Times New Roman"/>
          <w:sz w:val="32"/>
          <w:szCs w:val="32"/>
        </w:rPr>
        <w:t xml:space="preserve"> не превышает 1| (двойной точности теодолита 4Т30П), то вычисляют среднее значение угла в приеме и записывают в журнал:</w:t>
      </w:r>
    </w:p>
    <w:p w14:paraId="0B4EA2E7" w14:textId="2BAAC9E6" w:rsidR="00151A5F" w:rsidRPr="00123AAC" w:rsidRDefault="00151A5F" w:rsidP="00495362">
      <w:pPr>
        <w:spacing w:line="288" w:lineRule="auto"/>
        <w:ind w:firstLine="0"/>
        <w:jc w:val="right"/>
        <w:rPr>
          <w:rFonts w:ascii="Times New Roman" w:hAnsi="Times New Roman" w:cs="Times New Roman"/>
          <w:sz w:val="32"/>
          <w:szCs w:val="32"/>
        </w:rPr>
      </w:pPr>
      <w:r w:rsidRPr="00123AAC">
        <w:rPr>
          <w:rFonts w:ascii="Times New Roman" w:hAnsi="Times New Roman" w:cs="Times New Roman"/>
          <w:noProof/>
          <w:sz w:val="32"/>
          <w:szCs w:val="32"/>
        </w:rPr>
        <w:drawing>
          <wp:inline distT="0" distB="0" distL="0" distR="0" wp14:anchorId="37B3D1B9" wp14:editId="5ED69EB4">
            <wp:extent cx="1550504" cy="346094"/>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563706" cy="349041"/>
                    </a:xfrm>
                    <a:prstGeom prst="rect">
                      <a:avLst/>
                    </a:prstGeom>
                  </pic:spPr>
                </pic:pic>
              </a:graphicData>
            </a:graphic>
          </wp:inline>
        </w:drawing>
      </w:r>
      <w:r w:rsidR="00495362">
        <w:rPr>
          <w:rFonts w:ascii="Times New Roman" w:hAnsi="Times New Roman" w:cs="Times New Roman"/>
          <w:sz w:val="32"/>
          <w:szCs w:val="32"/>
        </w:rPr>
        <w:tab/>
      </w:r>
      <w:r w:rsidR="00495362">
        <w:rPr>
          <w:rFonts w:ascii="Times New Roman" w:hAnsi="Times New Roman" w:cs="Times New Roman"/>
          <w:sz w:val="32"/>
          <w:szCs w:val="32"/>
        </w:rPr>
        <w:tab/>
      </w:r>
      <w:r w:rsidR="00495362">
        <w:rPr>
          <w:rFonts w:ascii="Times New Roman" w:hAnsi="Times New Roman" w:cs="Times New Roman"/>
          <w:sz w:val="32"/>
          <w:szCs w:val="32"/>
        </w:rPr>
        <w:tab/>
      </w:r>
      <w:r w:rsidR="00495362">
        <w:rPr>
          <w:rFonts w:ascii="Times New Roman" w:hAnsi="Times New Roman" w:cs="Times New Roman"/>
          <w:sz w:val="32"/>
          <w:szCs w:val="32"/>
        </w:rPr>
        <w:tab/>
        <w:t>(8.2)</w:t>
      </w:r>
    </w:p>
    <w:p w14:paraId="1105F460" w14:textId="77777777" w:rsidR="00151A5F" w:rsidRPr="00123AAC" w:rsidRDefault="00151A5F"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 xml:space="preserve">В противном случае, измерения повторяют. </w:t>
      </w:r>
    </w:p>
    <w:p w14:paraId="4F16A2F0" w14:textId="24E219D6" w:rsidR="00151A5F" w:rsidRPr="00123AAC" w:rsidRDefault="00151A5F"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При наведении на веху стараются навести трубу как можно ниже, так как низ вехи всегда отклоняется меньше, чем верх.</w:t>
      </w:r>
    </w:p>
    <w:p w14:paraId="320DB30C" w14:textId="77777777" w:rsidR="00116F14" w:rsidRPr="00123AAC" w:rsidRDefault="00116F14" w:rsidP="00123AAC">
      <w:pPr>
        <w:spacing w:line="288" w:lineRule="auto"/>
        <w:ind w:firstLine="567"/>
        <w:rPr>
          <w:rFonts w:ascii="Times New Roman" w:hAnsi="Times New Roman" w:cs="Times New Roman"/>
          <w:sz w:val="32"/>
          <w:szCs w:val="32"/>
        </w:rPr>
      </w:pPr>
    </w:p>
    <w:p w14:paraId="06397E87" w14:textId="1F3696F0" w:rsidR="00116F14" w:rsidRPr="00123AAC" w:rsidRDefault="00116F14" w:rsidP="00123AAC">
      <w:pPr>
        <w:spacing w:line="288" w:lineRule="auto"/>
        <w:ind w:firstLine="567"/>
        <w:rPr>
          <w:rFonts w:ascii="Times New Roman" w:hAnsi="Times New Roman" w:cs="Times New Roman"/>
          <w:sz w:val="32"/>
          <w:szCs w:val="32"/>
        </w:rPr>
      </w:pPr>
      <w:r w:rsidRPr="00123AAC">
        <w:rPr>
          <w:rFonts w:ascii="Times New Roman" w:hAnsi="Times New Roman" w:cs="Times New Roman"/>
          <w:sz w:val="32"/>
          <w:szCs w:val="32"/>
        </w:rPr>
        <w:t>Дата__________ Погода___________ Изображении_______________</w:t>
      </w:r>
    </w:p>
    <w:p w14:paraId="0E058E87" w14:textId="77777777" w:rsidR="00116F14" w:rsidRPr="00123AAC" w:rsidRDefault="00116F14" w:rsidP="00123AAC">
      <w:pPr>
        <w:spacing w:line="288" w:lineRule="auto"/>
        <w:ind w:firstLine="567"/>
        <w:rPr>
          <w:rFonts w:ascii="Times New Roman" w:hAnsi="Times New Roman" w:cs="Times New Roman"/>
          <w:sz w:val="32"/>
          <w:szCs w:val="32"/>
        </w:rPr>
      </w:pPr>
    </w:p>
    <w:p w14:paraId="1319D47A" w14:textId="60F8FB4C" w:rsidR="00123AAC" w:rsidRPr="00123AAC" w:rsidRDefault="00151A5F" w:rsidP="00123AAC">
      <w:pPr>
        <w:spacing w:line="288" w:lineRule="auto"/>
        <w:ind w:firstLine="567"/>
        <w:jc w:val="right"/>
        <w:rPr>
          <w:rFonts w:ascii="Times New Roman" w:hAnsi="Times New Roman" w:cs="Times New Roman"/>
          <w:i/>
          <w:iCs/>
          <w:sz w:val="28"/>
          <w:szCs w:val="28"/>
        </w:rPr>
      </w:pPr>
      <w:r w:rsidRPr="00123AAC">
        <w:rPr>
          <w:rFonts w:ascii="Times New Roman" w:hAnsi="Times New Roman" w:cs="Times New Roman"/>
          <w:i/>
          <w:iCs/>
          <w:sz w:val="28"/>
          <w:szCs w:val="28"/>
        </w:rPr>
        <w:t xml:space="preserve">Таблица </w:t>
      </w:r>
      <w:r w:rsidR="00123AAC" w:rsidRPr="00123AAC">
        <w:rPr>
          <w:rFonts w:ascii="Times New Roman" w:hAnsi="Times New Roman" w:cs="Times New Roman"/>
          <w:i/>
          <w:iCs/>
          <w:sz w:val="28"/>
          <w:szCs w:val="28"/>
        </w:rPr>
        <w:t>8.</w:t>
      </w:r>
      <w:r w:rsidRPr="00123AAC">
        <w:rPr>
          <w:rFonts w:ascii="Times New Roman" w:hAnsi="Times New Roman" w:cs="Times New Roman"/>
          <w:i/>
          <w:iCs/>
          <w:sz w:val="28"/>
          <w:szCs w:val="28"/>
        </w:rPr>
        <w:t>1</w:t>
      </w:r>
    </w:p>
    <w:p w14:paraId="46C10EFB" w14:textId="4ACD8E8A" w:rsidR="00151A5F" w:rsidRPr="00123AAC" w:rsidRDefault="00151A5F" w:rsidP="00123AAC">
      <w:pPr>
        <w:spacing w:line="288" w:lineRule="auto"/>
        <w:ind w:firstLine="0"/>
        <w:jc w:val="center"/>
        <w:rPr>
          <w:rFonts w:ascii="Times New Roman" w:hAnsi="Times New Roman" w:cs="Times New Roman"/>
          <w:b/>
          <w:bCs/>
          <w:sz w:val="28"/>
          <w:szCs w:val="28"/>
        </w:rPr>
      </w:pPr>
      <w:r w:rsidRPr="00123AAC">
        <w:rPr>
          <w:rFonts w:ascii="Times New Roman" w:hAnsi="Times New Roman" w:cs="Times New Roman"/>
          <w:b/>
          <w:bCs/>
          <w:sz w:val="28"/>
          <w:szCs w:val="28"/>
        </w:rPr>
        <w:t>Журнал измерения горизонтальных углов теодолитного хода</w:t>
      </w:r>
    </w:p>
    <w:tbl>
      <w:tblPr>
        <w:tblStyle w:val="af"/>
        <w:tblW w:w="0" w:type="auto"/>
        <w:tblLook w:val="04A0" w:firstRow="1" w:lastRow="0" w:firstColumn="1" w:lastColumn="0" w:noHBand="0" w:noVBand="1"/>
      </w:tblPr>
      <w:tblGrid>
        <w:gridCol w:w="1137"/>
        <w:gridCol w:w="1341"/>
        <w:gridCol w:w="794"/>
        <w:gridCol w:w="826"/>
        <w:gridCol w:w="811"/>
        <w:gridCol w:w="684"/>
        <w:gridCol w:w="2097"/>
        <w:gridCol w:w="2005"/>
      </w:tblGrid>
      <w:tr w:rsidR="00116F14" w:rsidRPr="00495362" w14:paraId="5841F718" w14:textId="77777777" w:rsidTr="00116F14">
        <w:tc>
          <w:tcPr>
            <w:tcW w:w="1167" w:type="dxa"/>
            <w:vMerge w:val="restart"/>
            <w:vAlign w:val="center"/>
          </w:tcPr>
          <w:p w14:paraId="4C4A349A" w14:textId="0F1DC2D9"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 точки стояния</w:t>
            </w:r>
          </w:p>
        </w:tc>
        <w:tc>
          <w:tcPr>
            <w:tcW w:w="1398" w:type="dxa"/>
            <w:vMerge w:val="restart"/>
            <w:vAlign w:val="center"/>
          </w:tcPr>
          <w:p w14:paraId="55D0D3CE" w14:textId="2911FAE5"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 точки визирования</w:t>
            </w:r>
          </w:p>
        </w:tc>
        <w:tc>
          <w:tcPr>
            <w:tcW w:w="691" w:type="dxa"/>
            <w:vMerge w:val="restart"/>
            <w:vAlign w:val="center"/>
          </w:tcPr>
          <w:p w14:paraId="475A7A33" w14:textId="702F9D03"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Круг</w:t>
            </w:r>
          </w:p>
        </w:tc>
        <w:tc>
          <w:tcPr>
            <w:tcW w:w="2409" w:type="dxa"/>
            <w:gridSpan w:val="3"/>
            <w:vAlign w:val="center"/>
          </w:tcPr>
          <w:p w14:paraId="5CCE29D5" w14:textId="7717B4DF"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Отсчеты по горизонтальному кругу</w:t>
            </w:r>
          </w:p>
        </w:tc>
        <w:tc>
          <w:tcPr>
            <w:tcW w:w="2268" w:type="dxa"/>
            <w:vMerge w:val="restart"/>
            <w:vAlign w:val="center"/>
          </w:tcPr>
          <w:p w14:paraId="6C27B66E" w14:textId="4EBF17C3"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Значение угла в полуприеме</w:t>
            </w:r>
          </w:p>
        </w:tc>
        <w:tc>
          <w:tcPr>
            <w:tcW w:w="2165" w:type="dxa"/>
            <w:vMerge w:val="restart"/>
            <w:vAlign w:val="center"/>
          </w:tcPr>
          <w:p w14:paraId="4A8E82EF" w14:textId="55D8E744"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Значения угла в приеме</w:t>
            </w:r>
          </w:p>
        </w:tc>
      </w:tr>
      <w:tr w:rsidR="00116F14" w:rsidRPr="00495362" w14:paraId="032928CB" w14:textId="77777777" w:rsidTr="00116F14">
        <w:tc>
          <w:tcPr>
            <w:tcW w:w="1167" w:type="dxa"/>
            <w:vMerge/>
            <w:vAlign w:val="center"/>
          </w:tcPr>
          <w:p w14:paraId="75B13F9D" w14:textId="77777777" w:rsidR="00116F14" w:rsidRPr="00495362" w:rsidRDefault="00116F14" w:rsidP="00116F14">
            <w:pPr>
              <w:ind w:firstLine="0"/>
              <w:jc w:val="center"/>
              <w:rPr>
                <w:rFonts w:ascii="Times New Roman" w:hAnsi="Times New Roman" w:cs="Times New Roman"/>
                <w:sz w:val="28"/>
                <w:szCs w:val="28"/>
              </w:rPr>
            </w:pPr>
          </w:p>
        </w:tc>
        <w:tc>
          <w:tcPr>
            <w:tcW w:w="1398" w:type="dxa"/>
            <w:vMerge/>
            <w:vAlign w:val="center"/>
          </w:tcPr>
          <w:p w14:paraId="2BE25975" w14:textId="77777777" w:rsidR="00116F14" w:rsidRPr="00495362" w:rsidRDefault="00116F14" w:rsidP="00116F14">
            <w:pPr>
              <w:ind w:firstLine="0"/>
              <w:jc w:val="center"/>
              <w:rPr>
                <w:rFonts w:ascii="Times New Roman" w:hAnsi="Times New Roman" w:cs="Times New Roman"/>
                <w:sz w:val="28"/>
                <w:szCs w:val="28"/>
              </w:rPr>
            </w:pPr>
          </w:p>
        </w:tc>
        <w:tc>
          <w:tcPr>
            <w:tcW w:w="691" w:type="dxa"/>
            <w:vMerge/>
            <w:vAlign w:val="center"/>
          </w:tcPr>
          <w:p w14:paraId="258E94E1" w14:textId="77777777" w:rsidR="00116F14" w:rsidRPr="00495362" w:rsidRDefault="00116F14" w:rsidP="00116F14">
            <w:pPr>
              <w:ind w:firstLine="0"/>
              <w:jc w:val="center"/>
              <w:rPr>
                <w:rFonts w:ascii="Times New Roman" w:hAnsi="Times New Roman" w:cs="Times New Roman"/>
                <w:sz w:val="28"/>
                <w:szCs w:val="28"/>
              </w:rPr>
            </w:pPr>
          </w:p>
        </w:tc>
        <w:tc>
          <w:tcPr>
            <w:tcW w:w="850" w:type="dxa"/>
            <w:vAlign w:val="center"/>
          </w:tcPr>
          <w:p w14:paraId="69F23821" w14:textId="3B158334"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0</w:t>
            </w:r>
          </w:p>
        </w:tc>
        <w:tc>
          <w:tcPr>
            <w:tcW w:w="851" w:type="dxa"/>
            <w:vAlign w:val="center"/>
          </w:tcPr>
          <w:p w14:paraId="0C603344" w14:textId="43572B8C"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w:t>
            </w:r>
          </w:p>
        </w:tc>
        <w:tc>
          <w:tcPr>
            <w:tcW w:w="708" w:type="dxa"/>
            <w:vAlign w:val="center"/>
          </w:tcPr>
          <w:p w14:paraId="619B730B" w14:textId="48872951"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w:t>
            </w:r>
          </w:p>
        </w:tc>
        <w:tc>
          <w:tcPr>
            <w:tcW w:w="2268" w:type="dxa"/>
            <w:vMerge/>
            <w:vAlign w:val="center"/>
          </w:tcPr>
          <w:p w14:paraId="239967CE" w14:textId="77777777" w:rsidR="00116F14" w:rsidRPr="00495362" w:rsidRDefault="00116F14" w:rsidP="00116F14">
            <w:pPr>
              <w:ind w:firstLine="0"/>
              <w:jc w:val="center"/>
              <w:rPr>
                <w:rFonts w:ascii="Times New Roman" w:hAnsi="Times New Roman" w:cs="Times New Roman"/>
                <w:sz w:val="28"/>
                <w:szCs w:val="28"/>
              </w:rPr>
            </w:pPr>
          </w:p>
        </w:tc>
        <w:tc>
          <w:tcPr>
            <w:tcW w:w="2165" w:type="dxa"/>
            <w:vMerge/>
            <w:vAlign w:val="center"/>
          </w:tcPr>
          <w:p w14:paraId="4F301883" w14:textId="77777777" w:rsidR="00116F14" w:rsidRPr="00495362" w:rsidRDefault="00116F14" w:rsidP="00116F14">
            <w:pPr>
              <w:ind w:firstLine="0"/>
              <w:jc w:val="center"/>
              <w:rPr>
                <w:rFonts w:ascii="Times New Roman" w:hAnsi="Times New Roman" w:cs="Times New Roman"/>
                <w:sz w:val="28"/>
                <w:szCs w:val="28"/>
              </w:rPr>
            </w:pPr>
          </w:p>
        </w:tc>
      </w:tr>
      <w:tr w:rsidR="00116F14" w:rsidRPr="00495362" w14:paraId="2BF6C54C" w14:textId="77777777" w:rsidTr="00116F14">
        <w:tc>
          <w:tcPr>
            <w:tcW w:w="1167" w:type="dxa"/>
            <w:vAlign w:val="center"/>
          </w:tcPr>
          <w:p w14:paraId="5D0EA6FF" w14:textId="33A15E62"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1</w:t>
            </w:r>
          </w:p>
        </w:tc>
        <w:tc>
          <w:tcPr>
            <w:tcW w:w="1398" w:type="dxa"/>
            <w:vAlign w:val="center"/>
          </w:tcPr>
          <w:p w14:paraId="162967C6" w14:textId="50AEB74F"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2</w:t>
            </w:r>
          </w:p>
        </w:tc>
        <w:tc>
          <w:tcPr>
            <w:tcW w:w="691" w:type="dxa"/>
            <w:vAlign w:val="center"/>
          </w:tcPr>
          <w:p w14:paraId="4D7EC6F5" w14:textId="59BB2624"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3</w:t>
            </w:r>
          </w:p>
        </w:tc>
        <w:tc>
          <w:tcPr>
            <w:tcW w:w="2409" w:type="dxa"/>
            <w:gridSpan w:val="3"/>
            <w:vAlign w:val="center"/>
          </w:tcPr>
          <w:p w14:paraId="03CA064F" w14:textId="71B4AB1E"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4</w:t>
            </w:r>
          </w:p>
        </w:tc>
        <w:tc>
          <w:tcPr>
            <w:tcW w:w="2268" w:type="dxa"/>
            <w:vAlign w:val="center"/>
          </w:tcPr>
          <w:p w14:paraId="7860B2A1" w14:textId="21E34CFB"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5</w:t>
            </w:r>
          </w:p>
        </w:tc>
        <w:tc>
          <w:tcPr>
            <w:tcW w:w="2165" w:type="dxa"/>
            <w:vAlign w:val="center"/>
          </w:tcPr>
          <w:p w14:paraId="30B1B197" w14:textId="280D0709"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6</w:t>
            </w:r>
          </w:p>
        </w:tc>
      </w:tr>
      <w:tr w:rsidR="00116F14" w:rsidRPr="00495362" w14:paraId="337497C9" w14:textId="77777777" w:rsidTr="00116F14">
        <w:tc>
          <w:tcPr>
            <w:tcW w:w="1167" w:type="dxa"/>
            <w:vMerge w:val="restart"/>
            <w:vAlign w:val="center"/>
          </w:tcPr>
          <w:p w14:paraId="34FBCD7A" w14:textId="560DF5FB"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1</w:t>
            </w:r>
          </w:p>
        </w:tc>
        <w:tc>
          <w:tcPr>
            <w:tcW w:w="1398" w:type="dxa"/>
            <w:vAlign w:val="center"/>
          </w:tcPr>
          <w:p w14:paraId="3B068522" w14:textId="09DBBC63"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5</w:t>
            </w:r>
          </w:p>
        </w:tc>
        <w:tc>
          <w:tcPr>
            <w:tcW w:w="691" w:type="dxa"/>
            <w:vAlign w:val="center"/>
          </w:tcPr>
          <w:p w14:paraId="042E2B98" w14:textId="77B7F7BC"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КП</w:t>
            </w:r>
          </w:p>
        </w:tc>
        <w:tc>
          <w:tcPr>
            <w:tcW w:w="850" w:type="dxa"/>
            <w:vAlign w:val="center"/>
          </w:tcPr>
          <w:p w14:paraId="7A4B0935" w14:textId="4A2D9F0A"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127</w:t>
            </w:r>
          </w:p>
        </w:tc>
        <w:tc>
          <w:tcPr>
            <w:tcW w:w="851" w:type="dxa"/>
            <w:vAlign w:val="center"/>
          </w:tcPr>
          <w:p w14:paraId="2BAD2FCA" w14:textId="115F08CF"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26</w:t>
            </w:r>
          </w:p>
        </w:tc>
        <w:tc>
          <w:tcPr>
            <w:tcW w:w="708" w:type="dxa"/>
            <w:vAlign w:val="center"/>
          </w:tcPr>
          <w:p w14:paraId="2E0F23D6" w14:textId="3C26B623"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00</w:t>
            </w:r>
          </w:p>
        </w:tc>
        <w:tc>
          <w:tcPr>
            <w:tcW w:w="2268" w:type="dxa"/>
            <w:vMerge w:val="restart"/>
            <w:vAlign w:val="center"/>
          </w:tcPr>
          <w:p w14:paraId="15DE9F36" w14:textId="59C1E46F"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167° 35</w:t>
            </w:r>
            <w:r w:rsidRPr="00495362">
              <w:rPr>
                <w:rFonts w:ascii="Times New Roman" w:hAnsi="Times New Roman" w:cs="Times New Roman"/>
                <w:sz w:val="28"/>
                <w:szCs w:val="28"/>
                <w:vertAlign w:val="superscript"/>
              </w:rPr>
              <w:t>/</w:t>
            </w:r>
          </w:p>
        </w:tc>
        <w:tc>
          <w:tcPr>
            <w:tcW w:w="2165" w:type="dxa"/>
            <w:vMerge w:val="restart"/>
            <w:vAlign w:val="center"/>
          </w:tcPr>
          <w:p w14:paraId="188EA5A0" w14:textId="1CAAC3C8"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167° 35</w:t>
            </w:r>
            <w:r w:rsidRPr="00495362">
              <w:rPr>
                <w:rFonts w:ascii="Times New Roman" w:hAnsi="Times New Roman" w:cs="Times New Roman"/>
                <w:sz w:val="28"/>
                <w:szCs w:val="28"/>
                <w:vertAlign w:val="superscript"/>
              </w:rPr>
              <w:t>/</w:t>
            </w:r>
            <w:r w:rsidRPr="00495362">
              <w:rPr>
                <w:rFonts w:ascii="Times New Roman" w:hAnsi="Times New Roman" w:cs="Times New Roman"/>
                <w:sz w:val="28"/>
                <w:szCs w:val="28"/>
              </w:rPr>
              <w:t xml:space="preserve"> 30</w:t>
            </w:r>
            <w:r w:rsidRPr="00495362">
              <w:rPr>
                <w:rFonts w:ascii="Times New Roman" w:hAnsi="Times New Roman" w:cs="Times New Roman"/>
                <w:sz w:val="28"/>
                <w:szCs w:val="28"/>
                <w:vertAlign w:val="superscript"/>
              </w:rPr>
              <w:t>//</w:t>
            </w:r>
          </w:p>
        </w:tc>
      </w:tr>
      <w:tr w:rsidR="00116F14" w:rsidRPr="00495362" w14:paraId="239DC984" w14:textId="77777777" w:rsidTr="00116F14">
        <w:tc>
          <w:tcPr>
            <w:tcW w:w="1167" w:type="dxa"/>
            <w:vMerge/>
          </w:tcPr>
          <w:p w14:paraId="1AEFB763" w14:textId="77777777" w:rsidR="00116F14" w:rsidRPr="00495362" w:rsidRDefault="00116F14" w:rsidP="00116F14">
            <w:pPr>
              <w:ind w:firstLine="0"/>
              <w:rPr>
                <w:rFonts w:ascii="Times New Roman" w:hAnsi="Times New Roman" w:cs="Times New Roman"/>
                <w:sz w:val="28"/>
                <w:szCs w:val="28"/>
              </w:rPr>
            </w:pPr>
          </w:p>
        </w:tc>
        <w:tc>
          <w:tcPr>
            <w:tcW w:w="1398" w:type="dxa"/>
            <w:vAlign w:val="center"/>
          </w:tcPr>
          <w:p w14:paraId="795B21BC" w14:textId="4DD6E94C"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2</w:t>
            </w:r>
          </w:p>
        </w:tc>
        <w:tc>
          <w:tcPr>
            <w:tcW w:w="691" w:type="dxa"/>
            <w:vAlign w:val="center"/>
          </w:tcPr>
          <w:p w14:paraId="382A2228" w14:textId="77777777" w:rsidR="00116F14" w:rsidRPr="00495362" w:rsidRDefault="00116F14" w:rsidP="00116F14">
            <w:pPr>
              <w:ind w:firstLine="0"/>
              <w:jc w:val="center"/>
              <w:rPr>
                <w:rFonts w:ascii="Times New Roman" w:hAnsi="Times New Roman" w:cs="Times New Roman"/>
                <w:sz w:val="28"/>
                <w:szCs w:val="28"/>
              </w:rPr>
            </w:pPr>
          </w:p>
        </w:tc>
        <w:tc>
          <w:tcPr>
            <w:tcW w:w="850" w:type="dxa"/>
            <w:vAlign w:val="center"/>
          </w:tcPr>
          <w:p w14:paraId="436D31EC" w14:textId="046EF271"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321</w:t>
            </w:r>
          </w:p>
        </w:tc>
        <w:tc>
          <w:tcPr>
            <w:tcW w:w="851" w:type="dxa"/>
            <w:vAlign w:val="center"/>
          </w:tcPr>
          <w:p w14:paraId="4F20F8F5" w14:textId="3F2AF880"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51</w:t>
            </w:r>
          </w:p>
        </w:tc>
        <w:tc>
          <w:tcPr>
            <w:tcW w:w="708" w:type="dxa"/>
            <w:vAlign w:val="center"/>
          </w:tcPr>
          <w:p w14:paraId="3EFBC11F" w14:textId="38B17B23"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00</w:t>
            </w:r>
          </w:p>
        </w:tc>
        <w:tc>
          <w:tcPr>
            <w:tcW w:w="2268" w:type="dxa"/>
            <w:vMerge/>
          </w:tcPr>
          <w:p w14:paraId="5B2C8E3D" w14:textId="77777777" w:rsidR="00116F14" w:rsidRPr="00495362" w:rsidRDefault="00116F14" w:rsidP="00116F14">
            <w:pPr>
              <w:ind w:firstLine="0"/>
              <w:rPr>
                <w:rFonts w:ascii="Times New Roman" w:hAnsi="Times New Roman" w:cs="Times New Roman"/>
                <w:sz w:val="28"/>
                <w:szCs w:val="28"/>
              </w:rPr>
            </w:pPr>
          </w:p>
        </w:tc>
        <w:tc>
          <w:tcPr>
            <w:tcW w:w="2165" w:type="dxa"/>
            <w:vMerge/>
          </w:tcPr>
          <w:p w14:paraId="57599B0B" w14:textId="77777777" w:rsidR="00116F14" w:rsidRPr="00495362" w:rsidRDefault="00116F14" w:rsidP="00116F14">
            <w:pPr>
              <w:ind w:firstLine="0"/>
              <w:rPr>
                <w:rFonts w:ascii="Times New Roman" w:hAnsi="Times New Roman" w:cs="Times New Roman"/>
                <w:sz w:val="28"/>
                <w:szCs w:val="28"/>
              </w:rPr>
            </w:pPr>
          </w:p>
        </w:tc>
      </w:tr>
      <w:tr w:rsidR="00116F14" w:rsidRPr="00495362" w14:paraId="72E12DB8" w14:textId="77777777" w:rsidTr="00116F14">
        <w:tc>
          <w:tcPr>
            <w:tcW w:w="1167" w:type="dxa"/>
            <w:vMerge/>
          </w:tcPr>
          <w:p w14:paraId="7748A298" w14:textId="77777777" w:rsidR="00116F14" w:rsidRPr="00495362" w:rsidRDefault="00116F14" w:rsidP="00116F14">
            <w:pPr>
              <w:ind w:firstLine="0"/>
              <w:rPr>
                <w:rFonts w:ascii="Times New Roman" w:hAnsi="Times New Roman" w:cs="Times New Roman"/>
                <w:sz w:val="28"/>
                <w:szCs w:val="28"/>
              </w:rPr>
            </w:pPr>
          </w:p>
        </w:tc>
        <w:tc>
          <w:tcPr>
            <w:tcW w:w="1398" w:type="dxa"/>
            <w:vAlign w:val="center"/>
          </w:tcPr>
          <w:p w14:paraId="389292A9" w14:textId="48C0DF73"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5</w:t>
            </w:r>
          </w:p>
        </w:tc>
        <w:tc>
          <w:tcPr>
            <w:tcW w:w="691" w:type="dxa"/>
            <w:vAlign w:val="center"/>
          </w:tcPr>
          <w:p w14:paraId="6A113788" w14:textId="2B69994A"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КЛ</w:t>
            </w:r>
          </w:p>
        </w:tc>
        <w:tc>
          <w:tcPr>
            <w:tcW w:w="850" w:type="dxa"/>
            <w:vAlign w:val="center"/>
          </w:tcPr>
          <w:p w14:paraId="318C49F4" w14:textId="55B3C4A0"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218</w:t>
            </w:r>
          </w:p>
        </w:tc>
        <w:tc>
          <w:tcPr>
            <w:tcW w:w="851" w:type="dxa"/>
            <w:vAlign w:val="center"/>
          </w:tcPr>
          <w:p w14:paraId="6DFDDE8B" w14:textId="0D57A299"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31</w:t>
            </w:r>
          </w:p>
        </w:tc>
        <w:tc>
          <w:tcPr>
            <w:tcW w:w="708" w:type="dxa"/>
            <w:vAlign w:val="center"/>
          </w:tcPr>
          <w:p w14:paraId="3F4F7095" w14:textId="71A3D64A"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00</w:t>
            </w:r>
          </w:p>
        </w:tc>
        <w:tc>
          <w:tcPr>
            <w:tcW w:w="2268" w:type="dxa"/>
            <w:vMerge w:val="restart"/>
            <w:vAlign w:val="center"/>
          </w:tcPr>
          <w:p w14:paraId="659EE828" w14:textId="5C3C2FDB"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167° 36</w:t>
            </w:r>
            <w:r w:rsidRPr="00495362">
              <w:rPr>
                <w:rFonts w:ascii="Times New Roman" w:hAnsi="Times New Roman" w:cs="Times New Roman"/>
                <w:sz w:val="28"/>
                <w:szCs w:val="28"/>
                <w:vertAlign w:val="superscript"/>
              </w:rPr>
              <w:t>/</w:t>
            </w:r>
          </w:p>
        </w:tc>
        <w:tc>
          <w:tcPr>
            <w:tcW w:w="2165" w:type="dxa"/>
            <w:vMerge/>
          </w:tcPr>
          <w:p w14:paraId="1C3D332E" w14:textId="77777777" w:rsidR="00116F14" w:rsidRPr="00495362" w:rsidRDefault="00116F14" w:rsidP="00116F14">
            <w:pPr>
              <w:ind w:firstLine="0"/>
              <w:rPr>
                <w:rFonts w:ascii="Times New Roman" w:hAnsi="Times New Roman" w:cs="Times New Roman"/>
                <w:sz w:val="28"/>
                <w:szCs w:val="28"/>
              </w:rPr>
            </w:pPr>
          </w:p>
        </w:tc>
      </w:tr>
      <w:tr w:rsidR="00116F14" w:rsidRPr="00495362" w14:paraId="74FDD5F2" w14:textId="77777777" w:rsidTr="00116F14">
        <w:tc>
          <w:tcPr>
            <w:tcW w:w="1167" w:type="dxa"/>
            <w:vMerge/>
          </w:tcPr>
          <w:p w14:paraId="51627427" w14:textId="77777777" w:rsidR="00116F14" w:rsidRPr="00495362" w:rsidRDefault="00116F14" w:rsidP="00116F14">
            <w:pPr>
              <w:ind w:firstLine="0"/>
              <w:rPr>
                <w:rFonts w:ascii="Times New Roman" w:hAnsi="Times New Roman" w:cs="Times New Roman"/>
                <w:sz w:val="28"/>
                <w:szCs w:val="28"/>
              </w:rPr>
            </w:pPr>
          </w:p>
        </w:tc>
        <w:tc>
          <w:tcPr>
            <w:tcW w:w="1398" w:type="dxa"/>
            <w:vAlign w:val="center"/>
          </w:tcPr>
          <w:p w14:paraId="490ECBF7" w14:textId="2A492CA0"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2</w:t>
            </w:r>
          </w:p>
        </w:tc>
        <w:tc>
          <w:tcPr>
            <w:tcW w:w="691" w:type="dxa"/>
            <w:vAlign w:val="center"/>
          </w:tcPr>
          <w:p w14:paraId="57B3ADBA" w14:textId="77777777" w:rsidR="00116F14" w:rsidRPr="00495362" w:rsidRDefault="00116F14" w:rsidP="00116F14">
            <w:pPr>
              <w:ind w:firstLine="0"/>
              <w:jc w:val="center"/>
              <w:rPr>
                <w:rFonts w:ascii="Times New Roman" w:hAnsi="Times New Roman" w:cs="Times New Roman"/>
                <w:sz w:val="28"/>
                <w:szCs w:val="28"/>
              </w:rPr>
            </w:pPr>
          </w:p>
        </w:tc>
        <w:tc>
          <w:tcPr>
            <w:tcW w:w="850" w:type="dxa"/>
            <w:vAlign w:val="center"/>
          </w:tcPr>
          <w:p w14:paraId="231CA119" w14:textId="2D7B17DE"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50</w:t>
            </w:r>
          </w:p>
        </w:tc>
        <w:tc>
          <w:tcPr>
            <w:tcW w:w="851" w:type="dxa"/>
            <w:vAlign w:val="center"/>
          </w:tcPr>
          <w:p w14:paraId="1C5CFE79" w14:textId="49495766"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55</w:t>
            </w:r>
          </w:p>
        </w:tc>
        <w:tc>
          <w:tcPr>
            <w:tcW w:w="708" w:type="dxa"/>
            <w:vAlign w:val="center"/>
          </w:tcPr>
          <w:p w14:paraId="369B18E3" w14:textId="5B54E759" w:rsidR="00116F14" w:rsidRPr="00495362" w:rsidRDefault="00116F14" w:rsidP="00116F14">
            <w:pPr>
              <w:ind w:firstLine="0"/>
              <w:jc w:val="center"/>
              <w:rPr>
                <w:rFonts w:ascii="Times New Roman" w:hAnsi="Times New Roman" w:cs="Times New Roman"/>
                <w:sz w:val="28"/>
                <w:szCs w:val="28"/>
              </w:rPr>
            </w:pPr>
            <w:r w:rsidRPr="00495362">
              <w:rPr>
                <w:rFonts w:ascii="Times New Roman" w:hAnsi="Times New Roman" w:cs="Times New Roman"/>
                <w:sz w:val="28"/>
                <w:szCs w:val="28"/>
              </w:rPr>
              <w:t>00</w:t>
            </w:r>
          </w:p>
        </w:tc>
        <w:tc>
          <w:tcPr>
            <w:tcW w:w="2268" w:type="dxa"/>
            <w:vMerge/>
          </w:tcPr>
          <w:p w14:paraId="77168764" w14:textId="77777777" w:rsidR="00116F14" w:rsidRPr="00495362" w:rsidRDefault="00116F14" w:rsidP="00116F14">
            <w:pPr>
              <w:ind w:firstLine="0"/>
              <w:rPr>
                <w:rFonts w:ascii="Times New Roman" w:hAnsi="Times New Roman" w:cs="Times New Roman"/>
                <w:sz w:val="28"/>
                <w:szCs w:val="28"/>
              </w:rPr>
            </w:pPr>
          </w:p>
        </w:tc>
        <w:tc>
          <w:tcPr>
            <w:tcW w:w="2165" w:type="dxa"/>
            <w:vMerge/>
          </w:tcPr>
          <w:p w14:paraId="3654F9BF" w14:textId="77777777" w:rsidR="00116F14" w:rsidRPr="00495362" w:rsidRDefault="00116F14" w:rsidP="00116F14">
            <w:pPr>
              <w:ind w:firstLine="0"/>
              <w:rPr>
                <w:rFonts w:ascii="Times New Roman" w:hAnsi="Times New Roman" w:cs="Times New Roman"/>
                <w:sz w:val="28"/>
                <w:szCs w:val="28"/>
              </w:rPr>
            </w:pPr>
          </w:p>
        </w:tc>
      </w:tr>
    </w:tbl>
    <w:p w14:paraId="0610CF5B" w14:textId="77777777" w:rsidR="00151A5F" w:rsidRDefault="00151A5F" w:rsidP="00151A5F">
      <w:pPr>
        <w:rPr>
          <w:rFonts w:ascii="Times New Roman" w:hAnsi="Times New Roman" w:cs="Times New Roman"/>
        </w:rPr>
      </w:pPr>
    </w:p>
    <w:p w14:paraId="6AC8686D" w14:textId="77777777" w:rsidR="00151A5F" w:rsidRDefault="00151A5F" w:rsidP="00151A5F">
      <w:pPr>
        <w:rPr>
          <w:rFonts w:ascii="Times New Roman" w:hAnsi="Times New Roman" w:cs="Times New Roman"/>
        </w:rPr>
      </w:pPr>
    </w:p>
    <w:p w14:paraId="50500C6C" w14:textId="77777777" w:rsidR="00776064" w:rsidRPr="002D7EBB" w:rsidRDefault="00776064">
      <w:pPr>
        <w:spacing w:after="160" w:line="278" w:lineRule="auto"/>
        <w:ind w:firstLine="0"/>
        <w:jc w:val="left"/>
        <w:rPr>
          <w:rFonts w:ascii="Times New Roman" w:hAnsi="Times New Roman" w:cs="Times New Roman"/>
          <w:bCs/>
        </w:rPr>
      </w:pPr>
      <w:r w:rsidRPr="002D7EBB">
        <w:rPr>
          <w:rFonts w:ascii="Times New Roman" w:hAnsi="Times New Roman" w:cs="Times New Roman"/>
          <w:bCs/>
        </w:rPr>
        <w:br w:type="page"/>
      </w:r>
    </w:p>
    <w:p w14:paraId="3FC02EDB" w14:textId="33E037F2" w:rsidR="00776064" w:rsidRPr="00495362" w:rsidRDefault="00776064" w:rsidP="00495362">
      <w:pPr>
        <w:pStyle w:val="1"/>
        <w:spacing w:before="0" w:after="0" w:line="288" w:lineRule="auto"/>
        <w:ind w:firstLine="0"/>
        <w:jc w:val="center"/>
        <w:rPr>
          <w:rFonts w:ascii="Times New Roman" w:hAnsi="Times New Roman" w:cs="Times New Roman"/>
          <w:b/>
          <w:bCs/>
          <w:color w:val="auto"/>
          <w:sz w:val="32"/>
          <w:szCs w:val="32"/>
        </w:rPr>
      </w:pPr>
      <w:bookmarkStart w:id="16" w:name="_Toc198745561"/>
      <w:r w:rsidRPr="00495362">
        <w:rPr>
          <w:rFonts w:ascii="Times New Roman" w:hAnsi="Times New Roman" w:cs="Times New Roman"/>
          <w:b/>
          <w:bCs/>
          <w:color w:val="auto"/>
          <w:sz w:val="32"/>
          <w:szCs w:val="32"/>
        </w:rPr>
        <w:lastRenderedPageBreak/>
        <w:t>Лабораторное занятие</w:t>
      </w:r>
      <w:r w:rsidR="00495362">
        <w:rPr>
          <w:rFonts w:ascii="Times New Roman" w:hAnsi="Times New Roman" w:cs="Times New Roman"/>
          <w:b/>
          <w:bCs/>
          <w:color w:val="auto"/>
          <w:sz w:val="32"/>
          <w:szCs w:val="32"/>
        </w:rPr>
        <w:t xml:space="preserve"> №</w:t>
      </w:r>
      <w:r w:rsidRPr="00495362">
        <w:rPr>
          <w:rFonts w:ascii="Times New Roman" w:hAnsi="Times New Roman" w:cs="Times New Roman"/>
          <w:b/>
          <w:bCs/>
          <w:color w:val="auto"/>
          <w:sz w:val="32"/>
          <w:szCs w:val="32"/>
        </w:rPr>
        <w:t xml:space="preserve"> 9. Изучение устройства нивелира, его поверки</w:t>
      </w:r>
      <w:bookmarkEnd w:id="16"/>
    </w:p>
    <w:p w14:paraId="27F41A57" w14:textId="77777777" w:rsidR="00804ECF" w:rsidRPr="00495362" w:rsidRDefault="00804ECF" w:rsidP="00495362">
      <w:pPr>
        <w:pStyle w:val="af1"/>
        <w:spacing w:line="288" w:lineRule="auto"/>
        <w:ind w:firstLine="567"/>
        <w:jc w:val="both"/>
        <w:rPr>
          <w:rStyle w:val="af0"/>
          <w:sz w:val="32"/>
          <w:szCs w:val="32"/>
          <w:u w:val="single"/>
        </w:rPr>
      </w:pPr>
    </w:p>
    <w:p w14:paraId="1474C28C" w14:textId="6A82689C" w:rsidR="00804ECF" w:rsidRPr="00495362" w:rsidRDefault="00804ECF" w:rsidP="00495362">
      <w:pPr>
        <w:pStyle w:val="af1"/>
        <w:spacing w:line="288" w:lineRule="auto"/>
        <w:ind w:firstLine="567"/>
        <w:jc w:val="both"/>
        <w:rPr>
          <w:sz w:val="32"/>
          <w:szCs w:val="32"/>
        </w:rPr>
      </w:pPr>
      <w:r w:rsidRPr="00495362">
        <w:rPr>
          <w:rStyle w:val="af0"/>
          <w:b/>
          <w:bCs/>
          <w:sz w:val="32"/>
          <w:szCs w:val="32"/>
        </w:rPr>
        <w:t>Цель:</w:t>
      </w:r>
      <w:r w:rsidRPr="00495362">
        <w:rPr>
          <w:rStyle w:val="af0"/>
          <w:sz w:val="32"/>
          <w:szCs w:val="32"/>
        </w:rPr>
        <w:t xml:space="preserve"> изучить устройство применяемых нивелиров, их принципиальные отличия, правила работы с ними, проведение полевых поверок.</w:t>
      </w:r>
    </w:p>
    <w:p w14:paraId="5E58337F" w14:textId="3CDDE210" w:rsidR="00804ECF" w:rsidRPr="00495362" w:rsidRDefault="00495362" w:rsidP="00495362">
      <w:pPr>
        <w:pStyle w:val="af1"/>
        <w:spacing w:line="288" w:lineRule="auto"/>
        <w:ind w:firstLine="567"/>
        <w:jc w:val="both"/>
        <w:rPr>
          <w:sz w:val="32"/>
          <w:szCs w:val="32"/>
        </w:rPr>
      </w:pPr>
      <w:r w:rsidRPr="004C010A">
        <w:rPr>
          <w:rStyle w:val="af0"/>
          <w:b/>
          <w:bCs/>
          <w:sz w:val="32"/>
          <w:szCs w:val="32"/>
        </w:rPr>
        <w:t>Материальное обеспечение:</w:t>
      </w:r>
      <w:r w:rsidR="00804ECF" w:rsidRPr="00495362">
        <w:rPr>
          <w:rStyle w:val="af0"/>
          <w:sz w:val="32"/>
          <w:szCs w:val="32"/>
        </w:rPr>
        <w:t xml:space="preserve"> нивелиры 3Н-5Л, 3Н, АТ-20Э, нивелирные рейки.</w:t>
      </w:r>
    </w:p>
    <w:p w14:paraId="40D10E9B" w14:textId="77777777" w:rsidR="00495362" w:rsidRPr="00D838D0" w:rsidRDefault="00495362" w:rsidP="004E126E">
      <w:pPr>
        <w:spacing w:line="288" w:lineRule="auto"/>
        <w:ind w:firstLine="426"/>
        <w:jc w:val="center"/>
        <w:rPr>
          <w:rFonts w:ascii="Times New Roman" w:hAnsi="Times New Roman" w:cs="Times New Roman"/>
          <w:b/>
          <w:sz w:val="32"/>
          <w:szCs w:val="32"/>
        </w:rPr>
      </w:pPr>
      <w:r w:rsidRPr="00D838D0">
        <w:rPr>
          <w:rFonts w:ascii="Times New Roman" w:eastAsia="Times New Roman" w:hAnsi="Times New Roman" w:cs="Times New Roman"/>
          <w:b/>
          <w:color w:val="000000"/>
          <w:spacing w:val="6"/>
          <w:kern w:val="0"/>
          <w:sz w:val="32"/>
          <w:szCs w:val="32"/>
          <w14:ligatures w14:val="none"/>
        </w:rPr>
        <w:t>ТЕОРЕТИЧЕСКОЕ ВВЕДЕНИЕ</w:t>
      </w:r>
    </w:p>
    <w:p w14:paraId="73F9581A" w14:textId="77777777" w:rsidR="00804ECF" w:rsidRPr="00495362" w:rsidRDefault="00804ECF" w:rsidP="00495362">
      <w:pPr>
        <w:pStyle w:val="af1"/>
        <w:spacing w:line="288" w:lineRule="auto"/>
        <w:ind w:firstLine="567"/>
        <w:jc w:val="both"/>
        <w:rPr>
          <w:sz w:val="32"/>
          <w:szCs w:val="32"/>
        </w:rPr>
      </w:pPr>
      <w:r w:rsidRPr="00495362">
        <w:rPr>
          <w:rStyle w:val="af0"/>
          <w:sz w:val="32"/>
          <w:szCs w:val="32"/>
        </w:rPr>
        <w:t>Нивелир предназначен для измерения превышений между точками.</w:t>
      </w:r>
    </w:p>
    <w:p w14:paraId="3FB5E3A4" w14:textId="77777777" w:rsidR="00804ECF" w:rsidRPr="009D7AA9" w:rsidRDefault="00804ECF" w:rsidP="00495362">
      <w:pPr>
        <w:pStyle w:val="Heading60"/>
        <w:keepNext/>
        <w:keepLines/>
        <w:spacing w:after="0" w:line="288" w:lineRule="auto"/>
        <w:ind w:firstLine="567"/>
        <w:outlineLvl w:val="9"/>
        <w:rPr>
          <w:b w:val="0"/>
          <w:bCs w:val="0"/>
          <w:sz w:val="32"/>
          <w:szCs w:val="32"/>
        </w:rPr>
      </w:pPr>
      <w:bookmarkStart w:id="17" w:name="bookmark95"/>
      <w:r w:rsidRPr="009D7AA9">
        <w:rPr>
          <w:rStyle w:val="Heading6"/>
          <w:rFonts w:eastAsiaTheme="majorEastAsia"/>
          <w:b/>
          <w:bCs/>
          <w:sz w:val="32"/>
          <w:szCs w:val="32"/>
        </w:rPr>
        <w:t>Нивелиры, их устройство</w:t>
      </w:r>
      <w:bookmarkEnd w:id="17"/>
    </w:p>
    <w:p w14:paraId="3FEAF0B5" w14:textId="77777777" w:rsidR="00804ECF" w:rsidRPr="00495362" w:rsidRDefault="00804ECF" w:rsidP="00495362">
      <w:pPr>
        <w:pStyle w:val="af1"/>
        <w:spacing w:line="288" w:lineRule="auto"/>
        <w:ind w:firstLine="567"/>
        <w:jc w:val="both"/>
        <w:rPr>
          <w:sz w:val="32"/>
          <w:szCs w:val="32"/>
        </w:rPr>
      </w:pPr>
      <w:r w:rsidRPr="00495362">
        <w:rPr>
          <w:rStyle w:val="af0"/>
          <w:sz w:val="32"/>
          <w:szCs w:val="32"/>
        </w:rPr>
        <w:t>Согласно ГОСТ 10528-76 «Нивелиры. Общие технические условия», нивелиры разделяют на высокоточные, точные и технические.</w:t>
      </w:r>
    </w:p>
    <w:p w14:paraId="33211956" w14:textId="77777777" w:rsidR="00804ECF" w:rsidRPr="00495362" w:rsidRDefault="00804ECF" w:rsidP="00495362">
      <w:pPr>
        <w:pStyle w:val="af1"/>
        <w:spacing w:line="288" w:lineRule="auto"/>
        <w:ind w:firstLine="567"/>
        <w:jc w:val="both"/>
        <w:rPr>
          <w:sz w:val="32"/>
          <w:szCs w:val="32"/>
        </w:rPr>
      </w:pPr>
      <w:r w:rsidRPr="00495362">
        <w:rPr>
          <w:rStyle w:val="af0"/>
          <w:sz w:val="32"/>
          <w:szCs w:val="32"/>
        </w:rPr>
        <w:t xml:space="preserve">К </w:t>
      </w:r>
      <w:r w:rsidRPr="00495362">
        <w:rPr>
          <w:rStyle w:val="af0"/>
          <w:i/>
          <w:iCs/>
          <w:sz w:val="32"/>
          <w:szCs w:val="32"/>
        </w:rPr>
        <w:t>высокоточным</w:t>
      </w:r>
      <w:r w:rsidRPr="00495362">
        <w:rPr>
          <w:rStyle w:val="af0"/>
          <w:sz w:val="32"/>
          <w:szCs w:val="32"/>
        </w:rPr>
        <w:t xml:space="preserve"> относятся нивелир Н-05, предназначенный для нивелирования I и II классов с погрешностью не более 0,5 мм на 1 км двойного хода.</w:t>
      </w:r>
    </w:p>
    <w:p w14:paraId="17D5B9F5" w14:textId="77777777" w:rsidR="00804ECF" w:rsidRPr="00495362" w:rsidRDefault="00804ECF" w:rsidP="00495362">
      <w:pPr>
        <w:pStyle w:val="af1"/>
        <w:spacing w:line="288" w:lineRule="auto"/>
        <w:ind w:firstLine="567"/>
        <w:jc w:val="both"/>
        <w:rPr>
          <w:sz w:val="32"/>
          <w:szCs w:val="32"/>
        </w:rPr>
      </w:pPr>
      <w:r w:rsidRPr="00495362">
        <w:rPr>
          <w:rStyle w:val="af0"/>
          <w:sz w:val="32"/>
          <w:szCs w:val="32"/>
        </w:rPr>
        <w:t xml:space="preserve">К </w:t>
      </w:r>
      <w:r w:rsidRPr="00495362">
        <w:rPr>
          <w:rStyle w:val="af0"/>
          <w:i/>
          <w:iCs/>
          <w:sz w:val="32"/>
          <w:szCs w:val="32"/>
        </w:rPr>
        <w:t>точным</w:t>
      </w:r>
      <w:r w:rsidRPr="00495362">
        <w:rPr>
          <w:rStyle w:val="af0"/>
          <w:sz w:val="32"/>
          <w:szCs w:val="32"/>
        </w:rPr>
        <w:t xml:space="preserve"> относят нивелиры Н-3, Н-ЗК, Н-ЗКЛ, предназначены для нивелирования III, IV классов и технического нивелирования с погрешностью на более 3 мм на 1 км двойного хода.</w:t>
      </w:r>
    </w:p>
    <w:p w14:paraId="7D4BAAF1" w14:textId="77777777" w:rsidR="00804ECF" w:rsidRPr="00495362" w:rsidRDefault="00804ECF" w:rsidP="00495362">
      <w:pPr>
        <w:pStyle w:val="af1"/>
        <w:spacing w:line="288" w:lineRule="auto"/>
        <w:ind w:firstLine="567"/>
        <w:jc w:val="both"/>
        <w:rPr>
          <w:sz w:val="32"/>
          <w:szCs w:val="32"/>
        </w:rPr>
      </w:pPr>
      <w:r w:rsidRPr="00495362">
        <w:rPr>
          <w:rStyle w:val="af0"/>
          <w:i/>
          <w:iCs/>
          <w:sz w:val="32"/>
          <w:szCs w:val="32"/>
        </w:rPr>
        <w:t>Техническими</w:t>
      </w:r>
      <w:r w:rsidRPr="00495362">
        <w:rPr>
          <w:rStyle w:val="af0"/>
          <w:sz w:val="32"/>
          <w:szCs w:val="32"/>
        </w:rPr>
        <w:t xml:space="preserve"> являются нивелиры Н-10, 2Н-10Л, 3Н-5Л, Н-10К и Н-10КЛ, применяемые при техническом нивелировании с погрешностью 10 мм на 1 км двойного хода.</w:t>
      </w:r>
    </w:p>
    <w:p w14:paraId="5AE9CF91" w14:textId="77777777" w:rsidR="00804ECF" w:rsidRPr="00495362" w:rsidRDefault="00804ECF" w:rsidP="00495362">
      <w:pPr>
        <w:pStyle w:val="af1"/>
        <w:spacing w:line="288" w:lineRule="auto"/>
        <w:ind w:firstLine="567"/>
        <w:jc w:val="both"/>
        <w:rPr>
          <w:sz w:val="32"/>
          <w:szCs w:val="32"/>
        </w:rPr>
      </w:pPr>
      <w:r w:rsidRPr="00495362">
        <w:rPr>
          <w:rStyle w:val="af0"/>
          <w:sz w:val="32"/>
          <w:szCs w:val="32"/>
        </w:rPr>
        <w:t xml:space="preserve">По способу приведения визирной оси в горизонтальное положение. Различают нивелиры с </w:t>
      </w:r>
      <w:r w:rsidRPr="00495362">
        <w:rPr>
          <w:rStyle w:val="af0"/>
          <w:i/>
          <w:iCs/>
          <w:sz w:val="32"/>
          <w:szCs w:val="32"/>
        </w:rPr>
        <w:t>уровнем</w:t>
      </w:r>
      <w:r w:rsidRPr="00495362">
        <w:rPr>
          <w:rStyle w:val="af0"/>
          <w:sz w:val="32"/>
          <w:szCs w:val="32"/>
        </w:rPr>
        <w:t xml:space="preserve"> Н-05, Н-3, 3Н-5Л, Н-10 и с </w:t>
      </w:r>
      <w:r w:rsidRPr="00495362">
        <w:rPr>
          <w:rStyle w:val="af0"/>
          <w:i/>
          <w:iCs/>
          <w:sz w:val="32"/>
          <w:szCs w:val="32"/>
        </w:rPr>
        <w:t>компенсатором</w:t>
      </w:r>
      <w:r w:rsidRPr="00495362">
        <w:rPr>
          <w:rStyle w:val="af0"/>
          <w:sz w:val="32"/>
          <w:szCs w:val="32"/>
        </w:rPr>
        <w:t xml:space="preserve"> Н-ЗК, АТ-20Э (Китай), Н- 10К, автоматически приводящим визирную ось в горизонтальное положение. Их называют нивелирами с самоустанавливающейся осью визирования. Они могут применяться при нивелировании на неустойчивых грунтах.</w:t>
      </w:r>
    </w:p>
    <w:p w14:paraId="56CCDCCB" w14:textId="77777777" w:rsidR="00804ECF" w:rsidRPr="00495362" w:rsidRDefault="00804ECF" w:rsidP="00495362">
      <w:pPr>
        <w:pStyle w:val="af1"/>
        <w:spacing w:line="288" w:lineRule="auto"/>
        <w:ind w:firstLine="567"/>
        <w:jc w:val="both"/>
        <w:rPr>
          <w:sz w:val="32"/>
          <w:szCs w:val="32"/>
        </w:rPr>
      </w:pPr>
      <w:r w:rsidRPr="00495362">
        <w:rPr>
          <w:rStyle w:val="af0"/>
          <w:sz w:val="32"/>
          <w:szCs w:val="32"/>
        </w:rPr>
        <w:t>Некоторые нивелиры с компенсатором снабжены горизонтальным кругом с лимбом (Н- ЗКЛ, Н-10Л, Н-10КЛ) для измерения горизонтальных углов.</w:t>
      </w:r>
    </w:p>
    <w:p w14:paraId="0C3F3FE6" w14:textId="77777777" w:rsidR="00804ECF" w:rsidRPr="009D7AA9" w:rsidRDefault="00804ECF" w:rsidP="009D7AA9">
      <w:pPr>
        <w:pStyle w:val="Heading60"/>
        <w:keepNext/>
        <w:keepLines/>
        <w:spacing w:after="0" w:line="288" w:lineRule="auto"/>
        <w:outlineLvl w:val="9"/>
        <w:rPr>
          <w:b w:val="0"/>
          <w:bCs w:val="0"/>
          <w:sz w:val="32"/>
          <w:szCs w:val="32"/>
        </w:rPr>
      </w:pPr>
      <w:bookmarkStart w:id="18" w:name="bookmark97"/>
      <w:r w:rsidRPr="009D7AA9">
        <w:rPr>
          <w:rStyle w:val="Heading6"/>
          <w:rFonts w:eastAsiaTheme="majorEastAsia"/>
          <w:b/>
          <w:bCs/>
          <w:sz w:val="32"/>
          <w:szCs w:val="32"/>
        </w:rPr>
        <w:lastRenderedPageBreak/>
        <w:t>Устройство и принцип работы нивелира 3Н-5Л</w:t>
      </w:r>
      <w:bookmarkEnd w:id="18"/>
    </w:p>
    <w:p w14:paraId="71832076" w14:textId="77777777" w:rsidR="00804ECF" w:rsidRPr="00495362" w:rsidRDefault="00804ECF" w:rsidP="00495362">
      <w:pPr>
        <w:pStyle w:val="af1"/>
        <w:spacing w:line="288" w:lineRule="auto"/>
        <w:ind w:firstLine="567"/>
        <w:jc w:val="both"/>
        <w:rPr>
          <w:sz w:val="32"/>
          <w:szCs w:val="32"/>
        </w:rPr>
      </w:pPr>
      <w:r w:rsidRPr="00495362">
        <w:rPr>
          <w:rStyle w:val="af0"/>
          <w:sz w:val="32"/>
          <w:szCs w:val="32"/>
        </w:rPr>
        <w:t>Малогабаритный нивелир ЗН-5Л (ЗН-5) относится к глухим нивелирам технической точности.</w:t>
      </w:r>
    </w:p>
    <w:p w14:paraId="4E813AC3" w14:textId="77777777" w:rsidR="00804ECF" w:rsidRPr="00495362" w:rsidRDefault="00804ECF" w:rsidP="00495362">
      <w:pPr>
        <w:pStyle w:val="af1"/>
        <w:spacing w:line="288" w:lineRule="auto"/>
        <w:ind w:firstLine="567"/>
        <w:jc w:val="both"/>
        <w:rPr>
          <w:sz w:val="32"/>
          <w:szCs w:val="32"/>
        </w:rPr>
      </w:pPr>
      <w:r w:rsidRPr="00495362">
        <w:rPr>
          <w:rStyle w:val="af0"/>
          <w:sz w:val="32"/>
          <w:szCs w:val="32"/>
        </w:rPr>
        <w:t>Основные преимущества описываемого нивелира: малая масса и размеры, простое устройство, обеспечивающее высокую надежность в работе. Он удобен для работы в различных условиях: на строительных площадках, где вибрации механизмов не влияют на показания нивелира (в отличие от нивелиров других типов), в экспедиционных условиях при изысканиях в труднодоступных районах, в сельском хозяйстве и т. д.</w:t>
      </w:r>
    </w:p>
    <w:p w14:paraId="4EB83A42" w14:textId="7FF90928" w:rsidR="00804ECF" w:rsidRPr="00495362" w:rsidRDefault="00804ECF" w:rsidP="00495362">
      <w:pPr>
        <w:pStyle w:val="af1"/>
        <w:spacing w:line="288" w:lineRule="auto"/>
        <w:ind w:firstLine="567"/>
        <w:jc w:val="both"/>
        <w:rPr>
          <w:sz w:val="32"/>
          <w:szCs w:val="32"/>
        </w:rPr>
      </w:pPr>
      <w:r w:rsidRPr="00495362">
        <w:rPr>
          <w:rStyle w:val="af0"/>
          <w:sz w:val="32"/>
          <w:szCs w:val="32"/>
        </w:rPr>
        <w:t>Удобство в работе обеспечивается оптимальной конструкцией наводящего устройства, расположением рукояток управления и уровней, подсветкой цилиндрического уровня и т. п.</w:t>
      </w:r>
    </w:p>
    <w:p w14:paraId="0C9FD3A4" w14:textId="77777777" w:rsidR="00804ECF" w:rsidRPr="00495362" w:rsidRDefault="00804ECF" w:rsidP="00495362">
      <w:pPr>
        <w:pStyle w:val="af1"/>
        <w:spacing w:line="288" w:lineRule="auto"/>
        <w:ind w:firstLine="567"/>
        <w:jc w:val="both"/>
        <w:rPr>
          <w:sz w:val="32"/>
          <w:szCs w:val="32"/>
        </w:rPr>
      </w:pPr>
      <w:r w:rsidRPr="00495362">
        <w:rPr>
          <w:rStyle w:val="af0"/>
          <w:sz w:val="32"/>
          <w:szCs w:val="32"/>
        </w:rPr>
        <w:t>Нивелир имеет высококачественную зрительную трубу прямого изображения с внутренней фокусировкой. Для снижения влияния одностороннего нагрева на величину угла 1 зрительная труба и цилиндрический уровень помещены внутри корпуса 12 верхней части прибора.</w:t>
      </w:r>
    </w:p>
    <w:p w14:paraId="6A86F000" w14:textId="77777777" w:rsidR="00804ECF" w:rsidRPr="00495362" w:rsidRDefault="00804ECF" w:rsidP="00495362">
      <w:pPr>
        <w:pStyle w:val="af1"/>
        <w:spacing w:line="288" w:lineRule="auto"/>
        <w:ind w:firstLine="567"/>
        <w:jc w:val="both"/>
        <w:rPr>
          <w:sz w:val="32"/>
          <w:szCs w:val="32"/>
        </w:rPr>
      </w:pPr>
      <w:r w:rsidRPr="00495362">
        <w:rPr>
          <w:rStyle w:val="af0"/>
          <w:sz w:val="32"/>
          <w:szCs w:val="32"/>
        </w:rPr>
        <w:t>Объектив 11 зрительной трубы выведен наружу, на его оправу можно надеть линзовую насадку для визирования на рейку, расположенную ближе 1,2 м.</w:t>
      </w:r>
    </w:p>
    <w:p w14:paraId="55B21D65" w14:textId="77777777" w:rsidR="00804ECF" w:rsidRPr="00495362" w:rsidRDefault="00804ECF" w:rsidP="00495362">
      <w:pPr>
        <w:pStyle w:val="af1"/>
        <w:spacing w:line="288" w:lineRule="auto"/>
        <w:ind w:firstLine="567"/>
        <w:jc w:val="both"/>
        <w:rPr>
          <w:sz w:val="32"/>
          <w:szCs w:val="32"/>
        </w:rPr>
      </w:pPr>
      <w:r w:rsidRPr="00495362">
        <w:rPr>
          <w:rStyle w:val="af0"/>
          <w:sz w:val="32"/>
          <w:szCs w:val="32"/>
        </w:rPr>
        <w:t>Вращением диоптрийного кольца 1 окуляр устанавливают по глазу до появления четкого изображения сетки нитей. Кремальерой 2 зрительную трубу фокусируют при наведении на рейку.</w:t>
      </w:r>
    </w:p>
    <w:p w14:paraId="2D1E8D06" w14:textId="77777777" w:rsidR="00804ECF" w:rsidRPr="00495362" w:rsidRDefault="00804ECF" w:rsidP="00495362">
      <w:pPr>
        <w:pStyle w:val="af1"/>
        <w:spacing w:line="288" w:lineRule="auto"/>
        <w:ind w:firstLine="567"/>
        <w:jc w:val="both"/>
        <w:rPr>
          <w:sz w:val="32"/>
          <w:szCs w:val="32"/>
        </w:rPr>
      </w:pPr>
      <w:r w:rsidRPr="00495362">
        <w:rPr>
          <w:rStyle w:val="af0"/>
          <w:sz w:val="32"/>
          <w:szCs w:val="32"/>
        </w:rPr>
        <w:t>На верхней плоскости корпуса 12 имеется, продольный прилив А, выполняющий роль механического визира для предварительного наведения нивелира на рейку. Для точного наведения на рейку служит наводящий винт 10.</w:t>
      </w:r>
    </w:p>
    <w:p w14:paraId="0814F726" w14:textId="77777777" w:rsidR="00804ECF" w:rsidRPr="00495362" w:rsidRDefault="00804ECF" w:rsidP="00495362">
      <w:pPr>
        <w:pStyle w:val="af1"/>
        <w:spacing w:line="288" w:lineRule="auto"/>
        <w:ind w:firstLine="567"/>
        <w:jc w:val="both"/>
        <w:rPr>
          <w:sz w:val="32"/>
          <w:szCs w:val="32"/>
        </w:rPr>
      </w:pPr>
      <w:r w:rsidRPr="00495362">
        <w:rPr>
          <w:rStyle w:val="af0"/>
          <w:sz w:val="32"/>
          <w:szCs w:val="32"/>
        </w:rPr>
        <w:t>Цилиндрический уровень подсвечивается белым экраном 4. Зеркало 14 служит для удобства наблюдения за положением пузырька уровня.</w:t>
      </w:r>
    </w:p>
    <w:p w14:paraId="1815237C" w14:textId="02901688" w:rsidR="009D7AA9" w:rsidRDefault="00804ECF" w:rsidP="00352319">
      <w:pPr>
        <w:pStyle w:val="af1"/>
        <w:tabs>
          <w:tab w:val="left" w:pos="808"/>
        </w:tabs>
        <w:spacing w:line="288" w:lineRule="auto"/>
        <w:ind w:firstLine="0"/>
        <w:jc w:val="center"/>
        <w:rPr>
          <w:rStyle w:val="af0"/>
          <w:sz w:val="32"/>
          <w:szCs w:val="32"/>
        </w:rPr>
      </w:pPr>
      <w:r w:rsidRPr="00495362">
        <w:rPr>
          <w:noProof/>
          <w:sz w:val="32"/>
          <w:szCs w:val="32"/>
        </w:rPr>
        <w:lastRenderedPageBreak/>
        <w:drawing>
          <wp:inline distT="0" distB="0" distL="0" distR="0" wp14:anchorId="1D618657" wp14:editId="503DA968">
            <wp:extent cx="4168239" cy="2933206"/>
            <wp:effectExtent l="0" t="0" r="3810" b="635"/>
            <wp:docPr id="336" name="Shape 336"/>
            <wp:cNvGraphicFramePr/>
            <a:graphic xmlns:a="http://schemas.openxmlformats.org/drawingml/2006/main">
              <a:graphicData uri="http://schemas.openxmlformats.org/drawingml/2006/picture">
                <pic:pic xmlns:pic="http://schemas.openxmlformats.org/drawingml/2006/picture">
                  <pic:nvPicPr>
                    <pic:cNvPr id="337" name="Picture box 337"/>
                    <pic:cNvPicPr/>
                  </pic:nvPicPr>
                  <pic:blipFill>
                    <a:blip r:embed="rId70">
                      <a:extLst>
                        <a:ext uri="{28A0092B-C50C-407E-A947-70E740481C1C}">
                          <a14:useLocalDpi xmlns:a14="http://schemas.microsoft.com/office/drawing/2010/main" val="0"/>
                        </a:ext>
                      </a:extLst>
                    </a:blip>
                    <a:stretch/>
                  </pic:blipFill>
                  <pic:spPr>
                    <a:xfrm>
                      <a:off x="0" y="0"/>
                      <a:ext cx="4183316" cy="2943816"/>
                    </a:xfrm>
                    <a:prstGeom prst="rect">
                      <a:avLst/>
                    </a:prstGeom>
                  </pic:spPr>
                </pic:pic>
              </a:graphicData>
            </a:graphic>
          </wp:inline>
        </w:drawing>
      </w:r>
    </w:p>
    <w:p w14:paraId="3DA5A66F" w14:textId="77A181F8" w:rsidR="009D7AA9" w:rsidRPr="00352319" w:rsidRDefault="00352319" w:rsidP="00352319">
      <w:pPr>
        <w:pStyle w:val="af1"/>
        <w:spacing w:line="288" w:lineRule="auto"/>
        <w:ind w:firstLine="0"/>
        <w:jc w:val="center"/>
        <w:rPr>
          <w:rStyle w:val="af0"/>
          <w:sz w:val="28"/>
          <w:szCs w:val="28"/>
        </w:rPr>
      </w:pPr>
      <w:r w:rsidRPr="00352319">
        <w:rPr>
          <w:rStyle w:val="af0"/>
          <w:sz w:val="28"/>
          <w:szCs w:val="28"/>
        </w:rPr>
        <w:t>Рис. 9.1. Устройство нивелира 3Н-5Л</w:t>
      </w:r>
    </w:p>
    <w:p w14:paraId="1D62BD92" w14:textId="52C55E98" w:rsidR="009D7AA9" w:rsidRPr="00352319" w:rsidRDefault="00352319" w:rsidP="00352319">
      <w:pPr>
        <w:pStyle w:val="af1"/>
        <w:tabs>
          <w:tab w:val="left" w:pos="847"/>
        </w:tabs>
        <w:spacing w:line="288" w:lineRule="auto"/>
        <w:ind w:left="1701" w:right="1744" w:firstLine="0"/>
        <w:jc w:val="center"/>
      </w:pPr>
      <w:r w:rsidRPr="00352319">
        <w:rPr>
          <w:rStyle w:val="af0"/>
        </w:rPr>
        <w:t xml:space="preserve">1 </w:t>
      </w:r>
      <w:r w:rsidR="009D7AA9" w:rsidRPr="00352319">
        <w:rPr>
          <w:rStyle w:val="af0"/>
        </w:rPr>
        <w:t>– диоптрийное кольцо</w:t>
      </w:r>
      <w:r w:rsidRPr="00352319">
        <w:rPr>
          <w:rStyle w:val="af0"/>
        </w:rPr>
        <w:t xml:space="preserve">, 2- </w:t>
      </w:r>
      <w:r w:rsidR="009D7AA9" w:rsidRPr="00352319">
        <w:rPr>
          <w:rStyle w:val="af0"/>
        </w:rPr>
        <w:t>кремальера</w:t>
      </w:r>
      <w:r w:rsidRPr="00352319">
        <w:rPr>
          <w:rStyle w:val="af0"/>
        </w:rPr>
        <w:t xml:space="preserve">, 3 - </w:t>
      </w:r>
      <w:r w:rsidR="009D7AA9" w:rsidRPr="00352319">
        <w:rPr>
          <w:rStyle w:val="af0"/>
        </w:rPr>
        <w:t>элевационный винт</w:t>
      </w:r>
      <w:r w:rsidRPr="00352319">
        <w:rPr>
          <w:rStyle w:val="af0"/>
        </w:rPr>
        <w:t>,</w:t>
      </w:r>
      <w:r w:rsidR="009D7AA9" w:rsidRPr="00352319">
        <w:rPr>
          <w:rStyle w:val="af0"/>
        </w:rPr>
        <w:t xml:space="preserve"> </w:t>
      </w:r>
      <w:r w:rsidRPr="00352319">
        <w:rPr>
          <w:rStyle w:val="af0"/>
        </w:rPr>
        <w:t xml:space="preserve">4 - </w:t>
      </w:r>
      <w:r w:rsidR="009D7AA9" w:rsidRPr="00352319">
        <w:rPr>
          <w:rStyle w:val="af0"/>
        </w:rPr>
        <w:t>металлический лимб</w:t>
      </w:r>
      <w:r w:rsidRPr="00352319">
        <w:rPr>
          <w:rStyle w:val="af0"/>
        </w:rPr>
        <w:t xml:space="preserve">, 5 – </w:t>
      </w:r>
      <w:r w:rsidR="009D7AA9" w:rsidRPr="00352319">
        <w:rPr>
          <w:rStyle w:val="af0"/>
        </w:rPr>
        <w:t>индекс</w:t>
      </w:r>
      <w:r w:rsidRPr="00352319">
        <w:rPr>
          <w:rStyle w:val="af0"/>
        </w:rPr>
        <w:t xml:space="preserve">, 6 - </w:t>
      </w:r>
      <w:r w:rsidR="009D7AA9" w:rsidRPr="00352319">
        <w:rPr>
          <w:rStyle w:val="af0"/>
        </w:rPr>
        <w:t>подъемные винты</w:t>
      </w:r>
      <w:r w:rsidRPr="00352319">
        <w:rPr>
          <w:rStyle w:val="af0"/>
        </w:rPr>
        <w:t xml:space="preserve">, 7 – </w:t>
      </w:r>
      <w:r w:rsidR="009D7AA9" w:rsidRPr="00352319">
        <w:rPr>
          <w:rStyle w:val="af0"/>
        </w:rPr>
        <w:t>основание</w:t>
      </w:r>
      <w:r w:rsidRPr="00352319">
        <w:rPr>
          <w:rStyle w:val="af0"/>
        </w:rPr>
        <w:t xml:space="preserve">, 8 - </w:t>
      </w:r>
      <w:r w:rsidR="009D7AA9" w:rsidRPr="00352319">
        <w:rPr>
          <w:rStyle w:val="af0"/>
        </w:rPr>
        <w:t>круглый уровень</w:t>
      </w:r>
      <w:r w:rsidRPr="00352319">
        <w:rPr>
          <w:rStyle w:val="af0"/>
        </w:rPr>
        <w:t xml:space="preserve">, 9 - </w:t>
      </w:r>
      <w:r w:rsidR="009D7AA9" w:rsidRPr="00352319">
        <w:rPr>
          <w:rStyle w:val="af0"/>
        </w:rPr>
        <w:t>наводящий винт</w:t>
      </w:r>
      <w:r w:rsidRPr="00352319">
        <w:rPr>
          <w:rStyle w:val="af0"/>
        </w:rPr>
        <w:t xml:space="preserve">, 10 – </w:t>
      </w:r>
      <w:r w:rsidR="009D7AA9" w:rsidRPr="00352319">
        <w:rPr>
          <w:rStyle w:val="af0"/>
        </w:rPr>
        <w:t>объектив</w:t>
      </w:r>
      <w:r w:rsidRPr="00352319">
        <w:rPr>
          <w:rStyle w:val="af0"/>
        </w:rPr>
        <w:t xml:space="preserve">, 11 – </w:t>
      </w:r>
      <w:r w:rsidR="009D7AA9" w:rsidRPr="00352319">
        <w:rPr>
          <w:rStyle w:val="af0"/>
        </w:rPr>
        <w:t>корпус</w:t>
      </w:r>
      <w:r w:rsidRPr="00352319">
        <w:rPr>
          <w:rStyle w:val="af0"/>
        </w:rPr>
        <w:t xml:space="preserve">, 12 - </w:t>
      </w:r>
      <w:r w:rsidR="009D7AA9" w:rsidRPr="00352319">
        <w:rPr>
          <w:rStyle w:val="af0"/>
        </w:rPr>
        <w:t>цилиндрический уровень.</w:t>
      </w:r>
    </w:p>
    <w:p w14:paraId="1D1C8138" w14:textId="77777777" w:rsidR="009D7AA9" w:rsidRDefault="009D7AA9" w:rsidP="00495362">
      <w:pPr>
        <w:pStyle w:val="af1"/>
        <w:spacing w:line="288" w:lineRule="auto"/>
        <w:ind w:firstLine="567"/>
        <w:jc w:val="both"/>
        <w:rPr>
          <w:rStyle w:val="af0"/>
          <w:sz w:val="32"/>
          <w:szCs w:val="32"/>
        </w:rPr>
      </w:pPr>
    </w:p>
    <w:p w14:paraId="5958C120" w14:textId="29618448" w:rsidR="00804ECF" w:rsidRPr="00495362" w:rsidRDefault="00804ECF" w:rsidP="00495362">
      <w:pPr>
        <w:pStyle w:val="af1"/>
        <w:spacing w:line="288" w:lineRule="auto"/>
        <w:ind w:firstLine="567"/>
        <w:jc w:val="both"/>
        <w:rPr>
          <w:sz w:val="32"/>
          <w:szCs w:val="32"/>
        </w:rPr>
      </w:pPr>
      <w:r w:rsidRPr="00495362">
        <w:rPr>
          <w:rStyle w:val="af0"/>
          <w:sz w:val="32"/>
          <w:szCs w:val="32"/>
        </w:rPr>
        <w:t>При работе нивелир основанием 8 устанавливают на штатив. При помощи подъемных винтов 7 и круглого уровня 9 вертикальную ось вращения нивелира приводят в отвесное</w:t>
      </w:r>
    </w:p>
    <w:p w14:paraId="3CF5BE59" w14:textId="77777777" w:rsidR="00804ECF" w:rsidRPr="00495362" w:rsidRDefault="00804ECF" w:rsidP="00495362">
      <w:pPr>
        <w:pStyle w:val="af1"/>
        <w:spacing w:line="288" w:lineRule="auto"/>
        <w:ind w:firstLine="567"/>
        <w:rPr>
          <w:sz w:val="32"/>
          <w:szCs w:val="32"/>
        </w:rPr>
      </w:pPr>
      <w:r w:rsidRPr="00495362">
        <w:rPr>
          <w:rStyle w:val="af0"/>
          <w:sz w:val="32"/>
          <w:szCs w:val="32"/>
        </w:rPr>
        <w:t>положение.</w:t>
      </w:r>
    </w:p>
    <w:p w14:paraId="3A941F05" w14:textId="77777777" w:rsidR="00804ECF" w:rsidRPr="00495362" w:rsidRDefault="00804ECF" w:rsidP="00495362">
      <w:pPr>
        <w:pStyle w:val="af1"/>
        <w:spacing w:line="288" w:lineRule="auto"/>
        <w:ind w:firstLine="567"/>
        <w:jc w:val="both"/>
        <w:rPr>
          <w:sz w:val="32"/>
          <w:szCs w:val="32"/>
        </w:rPr>
      </w:pPr>
      <w:r w:rsidRPr="00495362">
        <w:rPr>
          <w:rStyle w:val="af0"/>
          <w:sz w:val="32"/>
          <w:szCs w:val="32"/>
        </w:rPr>
        <w:t>Штатив служит для установки нивелира на высоте, соответствующей росту наблюдателя.</w:t>
      </w:r>
    </w:p>
    <w:p w14:paraId="5F76CF9E" w14:textId="77777777" w:rsidR="00804ECF" w:rsidRPr="00495362" w:rsidRDefault="00804ECF" w:rsidP="00495362">
      <w:pPr>
        <w:pStyle w:val="af1"/>
        <w:spacing w:line="288" w:lineRule="auto"/>
        <w:ind w:firstLine="567"/>
        <w:jc w:val="both"/>
        <w:rPr>
          <w:sz w:val="32"/>
          <w:szCs w:val="32"/>
        </w:rPr>
      </w:pPr>
      <w:r w:rsidRPr="00495362">
        <w:rPr>
          <w:rStyle w:val="af0"/>
          <w:sz w:val="32"/>
          <w:szCs w:val="32"/>
        </w:rPr>
        <w:t>Нивелир комплектуется малогабаритным раздвижным металлическим штативом ШР- 140,</w:t>
      </w:r>
    </w:p>
    <w:p w14:paraId="6C07C134" w14:textId="77777777" w:rsidR="00804ECF" w:rsidRPr="00495362" w:rsidRDefault="00804ECF" w:rsidP="00495362">
      <w:pPr>
        <w:pStyle w:val="af1"/>
        <w:spacing w:line="288" w:lineRule="auto"/>
        <w:ind w:firstLine="567"/>
        <w:jc w:val="both"/>
        <w:rPr>
          <w:sz w:val="32"/>
          <w:szCs w:val="32"/>
        </w:rPr>
      </w:pPr>
      <w:r w:rsidRPr="00495362">
        <w:rPr>
          <w:rStyle w:val="af0"/>
          <w:sz w:val="32"/>
          <w:szCs w:val="32"/>
        </w:rPr>
        <w:t>Ножки штатива шарнирно соединены с головкой. Болтами регулируют плавность вращения ножек в шарнирах. Высоту штатива изменяют выдвижением ножек и фиксируют винтами. Наконечники ножек углубляют в грунт нажатием ногой на их упоры.</w:t>
      </w:r>
    </w:p>
    <w:p w14:paraId="008BDBCF" w14:textId="77777777" w:rsidR="00804ECF" w:rsidRPr="00495362" w:rsidRDefault="00804ECF" w:rsidP="00495362">
      <w:pPr>
        <w:pStyle w:val="af1"/>
        <w:spacing w:line="288" w:lineRule="auto"/>
        <w:ind w:firstLine="567"/>
        <w:jc w:val="both"/>
        <w:rPr>
          <w:sz w:val="32"/>
          <w:szCs w:val="32"/>
        </w:rPr>
      </w:pPr>
      <w:r w:rsidRPr="00495362">
        <w:rPr>
          <w:rStyle w:val="af0"/>
          <w:sz w:val="32"/>
          <w:szCs w:val="32"/>
        </w:rPr>
        <w:t xml:space="preserve">Нивелир закрепляют на штативе становым винтом. При транспортировании ножки вдвигают до упора, закрепляют винтами и стягивают </w:t>
      </w:r>
      <w:r w:rsidRPr="00495362">
        <w:rPr>
          <w:rStyle w:val="af0"/>
          <w:sz w:val="32"/>
          <w:szCs w:val="32"/>
        </w:rPr>
        <w:lastRenderedPageBreak/>
        <w:t>ремешком. Ремень служит для переноски штатива на плече или за спиной.</w:t>
      </w:r>
    </w:p>
    <w:p w14:paraId="107C47AE" w14:textId="77777777" w:rsidR="00804ECF" w:rsidRPr="00495362" w:rsidRDefault="00804ECF" w:rsidP="00495362">
      <w:pPr>
        <w:pStyle w:val="af1"/>
        <w:spacing w:line="288" w:lineRule="auto"/>
        <w:ind w:firstLine="567"/>
        <w:rPr>
          <w:sz w:val="32"/>
          <w:szCs w:val="32"/>
        </w:rPr>
      </w:pPr>
      <w:r w:rsidRPr="00495362">
        <w:rPr>
          <w:rStyle w:val="af0"/>
          <w:sz w:val="32"/>
          <w:szCs w:val="32"/>
        </w:rPr>
        <w:t>Гаечный ключ для затяжки ножек уложен в пенал, расположённый на ножке штатива.</w:t>
      </w:r>
    </w:p>
    <w:p w14:paraId="0AD68986" w14:textId="77777777" w:rsidR="00804ECF" w:rsidRPr="00495362" w:rsidRDefault="00804ECF" w:rsidP="00495362">
      <w:pPr>
        <w:pStyle w:val="af1"/>
        <w:spacing w:line="288" w:lineRule="auto"/>
        <w:ind w:firstLine="567"/>
        <w:jc w:val="both"/>
        <w:rPr>
          <w:sz w:val="32"/>
          <w:szCs w:val="32"/>
        </w:rPr>
      </w:pPr>
      <w:r w:rsidRPr="00495362">
        <w:rPr>
          <w:rStyle w:val="af0"/>
          <w:sz w:val="32"/>
          <w:szCs w:val="32"/>
        </w:rPr>
        <w:t>Рейка ЗРН-3-3000 СП - разборная металлическая с прямым изображением цифр. Цифры нанесены на одной стороне. Рейка состоит из метровых секций, которые могут составить рейку в 1, 2 и 3 м. Каждая нечетная секция раскрашена в черный цвет, четная - в красный. При использовании секций второй рейки длина может быть увеличена до 5 м.</w:t>
      </w:r>
    </w:p>
    <w:p w14:paraId="63669835" w14:textId="77777777" w:rsidR="00804ECF" w:rsidRPr="00495362" w:rsidRDefault="00804ECF" w:rsidP="00495362">
      <w:pPr>
        <w:pStyle w:val="af1"/>
        <w:spacing w:line="288" w:lineRule="auto"/>
        <w:ind w:firstLine="567"/>
        <w:jc w:val="both"/>
        <w:rPr>
          <w:sz w:val="32"/>
          <w:szCs w:val="32"/>
        </w:rPr>
      </w:pPr>
      <w:r w:rsidRPr="00495362">
        <w:rPr>
          <w:rStyle w:val="af0"/>
          <w:sz w:val="32"/>
          <w:szCs w:val="32"/>
        </w:rPr>
        <w:t>Рейка 2РН-3-3000 СП - деревянная трехметровая, складная, с прямым изображением цифр раскрашена с обеих сторон. На основной (черной) стороне нулевое деление совпадает с пяткой рейки, на контрольной (красной) стороне оцифровка сдвинута на 3,335 м.</w:t>
      </w:r>
    </w:p>
    <w:p w14:paraId="71EA0620" w14:textId="77777777" w:rsidR="00804ECF" w:rsidRPr="00495362" w:rsidRDefault="00804ECF" w:rsidP="00495362">
      <w:pPr>
        <w:pStyle w:val="af1"/>
        <w:spacing w:line="288" w:lineRule="auto"/>
        <w:ind w:firstLine="567"/>
        <w:jc w:val="both"/>
        <w:rPr>
          <w:sz w:val="32"/>
          <w:szCs w:val="32"/>
        </w:rPr>
      </w:pPr>
      <w:r w:rsidRPr="00495362">
        <w:rPr>
          <w:rStyle w:val="af0"/>
          <w:sz w:val="32"/>
          <w:szCs w:val="32"/>
        </w:rPr>
        <w:t>Рейка снабжена замками, фиксирующими ее в развернутом и в сложенном состоянии. На концах рейки имеются металлические оковки.</w:t>
      </w:r>
    </w:p>
    <w:p w14:paraId="39F9EC1E" w14:textId="77777777" w:rsidR="00804ECF" w:rsidRPr="00495362" w:rsidRDefault="00804ECF" w:rsidP="00495362">
      <w:pPr>
        <w:pStyle w:val="Heading60"/>
        <w:keepNext/>
        <w:keepLines/>
        <w:spacing w:after="0" w:line="288" w:lineRule="auto"/>
        <w:ind w:firstLine="567"/>
        <w:outlineLvl w:val="9"/>
        <w:rPr>
          <w:sz w:val="32"/>
          <w:szCs w:val="32"/>
        </w:rPr>
      </w:pPr>
      <w:bookmarkStart w:id="19" w:name="bookmark101"/>
      <w:r w:rsidRPr="00495362">
        <w:rPr>
          <w:rStyle w:val="Heading6"/>
          <w:rFonts w:eastAsiaTheme="majorEastAsia"/>
          <w:sz w:val="32"/>
          <w:szCs w:val="32"/>
        </w:rPr>
        <w:t>Указания мер безопасности</w:t>
      </w:r>
      <w:bookmarkEnd w:id="19"/>
    </w:p>
    <w:p w14:paraId="43E4035B" w14:textId="77777777" w:rsidR="00804ECF" w:rsidRPr="00495362" w:rsidRDefault="00804ECF" w:rsidP="00495362">
      <w:pPr>
        <w:pStyle w:val="af1"/>
        <w:spacing w:line="288" w:lineRule="auto"/>
        <w:ind w:firstLine="567"/>
        <w:rPr>
          <w:sz w:val="32"/>
          <w:szCs w:val="32"/>
        </w:rPr>
      </w:pPr>
      <w:r w:rsidRPr="00495362">
        <w:rPr>
          <w:rStyle w:val="af0"/>
          <w:sz w:val="32"/>
          <w:szCs w:val="32"/>
        </w:rPr>
        <w:t>При работе в полевых условиях следует руководствоваться «Правилами по технике безопасности на топографо-геодезических работах» (ПТБ-73).</w:t>
      </w:r>
    </w:p>
    <w:p w14:paraId="6279BBF9" w14:textId="77777777" w:rsidR="00C561DF" w:rsidRPr="002D7EBB" w:rsidRDefault="00C561DF">
      <w:pPr>
        <w:spacing w:after="160" w:line="278" w:lineRule="auto"/>
        <w:ind w:firstLine="0"/>
        <w:jc w:val="left"/>
        <w:rPr>
          <w:rFonts w:ascii="Times New Roman" w:hAnsi="Times New Roman" w:cs="Times New Roman"/>
          <w:bCs/>
        </w:rPr>
      </w:pPr>
    </w:p>
    <w:p w14:paraId="636D301E" w14:textId="794B8D54" w:rsidR="00776064" w:rsidRPr="002D7EBB" w:rsidRDefault="00776064">
      <w:pPr>
        <w:spacing w:after="160" w:line="278" w:lineRule="auto"/>
        <w:ind w:firstLine="0"/>
        <w:jc w:val="left"/>
        <w:rPr>
          <w:rFonts w:ascii="Times New Roman" w:hAnsi="Times New Roman" w:cs="Times New Roman"/>
          <w:bCs/>
        </w:rPr>
      </w:pPr>
      <w:r w:rsidRPr="002D7EBB">
        <w:rPr>
          <w:rFonts w:ascii="Times New Roman" w:hAnsi="Times New Roman" w:cs="Times New Roman"/>
          <w:bCs/>
        </w:rPr>
        <w:br w:type="page"/>
      </w:r>
    </w:p>
    <w:p w14:paraId="68F871D6" w14:textId="1812AA8F" w:rsidR="00776064" w:rsidRPr="00352319" w:rsidRDefault="00776064" w:rsidP="00352319">
      <w:pPr>
        <w:pStyle w:val="1"/>
        <w:spacing w:before="0" w:after="0" w:line="288" w:lineRule="auto"/>
        <w:ind w:firstLine="0"/>
        <w:jc w:val="center"/>
        <w:rPr>
          <w:rFonts w:ascii="Times New Roman" w:hAnsi="Times New Roman" w:cs="Times New Roman"/>
          <w:b/>
          <w:bCs/>
          <w:color w:val="auto"/>
          <w:sz w:val="32"/>
          <w:szCs w:val="32"/>
        </w:rPr>
      </w:pPr>
      <w:bookmarkStart w:id="20" w:name="_Toc198745562"/>
      <w:r w:rsidRPr="00352319">
        <w:rPr>
          <w:rFonts w:ascii="Times New Roman" w:hAnsi="Times New Roman" w:cs="Times New Roman"/>
          <w:b/>
          <w:bCs/>
          <w:color w:val="auto"/>
          <w:sz w:val="32"/>
          <w:szCs w:val="32"/>
        </w:rPr>
        <w:lastRenderedPageBreak/>
        <w:t xml:space="preserve">Лабораторное занятие </w:t>
      </w:r>
      <w:r w:rsidR="00352319" w:rsidRPr="00352319">
        <w:rPr>
          <w:rFonts w:ascii="Times New Roman" w:hAnsi="Times New Roman" w:cs="Times New Roman"/>
          <w:b/>
          <w:bCs/>
          <w:color w:val="auto"/>
          <w:sz w:val="32"/>
          <w:szCs w:val="32"/>
        </w:rPr>
        <w:t xml:space="preserve">№ </w:t>
      </w:r>
      <w:r w:rsidRPr="00352319">
        <w:rPr>
          <w:rFonts w:ascii="Times New Roman" w:hAnsi="Times New Roman" w:cs="Times New Roman"/>
          <w:b/>
          <w:bCs/>
          <w:color w:val="auto"/>
          <w:sz w:val="32"/>
          <w:szCs w:val="32"/>
        </w:rPr>
        <w:t>10. Производство геометрического нивелирования способом «Из середины»</w:t>
      </w:r>
      <w:bookmarkEnd w:id="20"/>
    </w:p>
    <w:p w14:paraId="2532F1E6" w14:textId="77777777" w:rsidR="00804ECF" w:rsidRPr="00352319" w:rsidRDefault="00804ECF" w:rsidP="00352319">
      <w:pPr>
        <w:spacing w:line="288" w:lineRule="auto"/>
        <w:ind w:firstLine="567"/>
        <w:rPr>
          <w:rFonts w:ascii="Times New Roman" w:hAnsi="Times New Roman" w:cs="Times New Roman"/>
          <w:sz w:val="32"/>
          <w:szCs w:val="32"/>
        </w:rPr>
      </w:pPr>
    </w:p>
    <w:p w14:paraId="1E55ADBF" w14:textId="77777777" w:rsidR="00804ECF" w:rsidRPr="00352319" w:rsidRDefault="00804ECF" w:rsidP="00352319">
      <w:pPr>
        <w:pStyle w:val="af1"/>
        <w:spacing w:line="288" w:lineRule="auto"/>
        <w:ind w:firstLine="567"/>
        <w:jc w:val="both"/>
        <w:rPr>
          <w:sz w:val="32"/>
          <w:szCs w:val="32"/>
        </w:rPr>
      </w:pPr>
      <w:r w:rsidRPr="00352319">
        <w:rPr>
          <w:rStyle w:val="af0"/>
          <w:b/>
          <w:bCs/>
          <w:sz w:val="32"/>
          <w:szCs w:val="32"/>
        </w:rPr>
        <w:t>Цель:</w:t>
      </w:r>
      <w:r w:rsidRPr="00352319">
        <w:rPr>
          <w:rStyle w:val="af0"/>
          <w:sz w:val="32"/>
          <w:szCs w:val="32"/>
        </w:rPr>
        <w:t xml:space="preserve"> получить практические навыки работы с нивелирами по определению превышений между точками, научиться вести записи в полевых журналах, проводить постраничный контроль.</w:t>
      </w:r>
    </w:p>
    <w:p w14:paraId="449EDDD0" w14:textId="71FF7B4E" w:rsidR="00804ECF" w:rsidRDefault="00352319" w:rsidP="00352319">
      <w:pPr>
        <w:pStyle w:val="af1"/>
        <w:spacing w:line="288" w:lineRule="auto"/>
        <w:ind w:firstLine="567"/>
        <w:jc w:val="both"/>
        <w:rPr>
          <w:rStyle w:val="af0"/>
          <w:sz w:val="32"/>
          <w:szCs w:val="32"/>
        </w:rPr>
      </w:pPr>
      <w:r w:rsidRPr="004C010A">
        <w:rPr>
          <w:rStyle w:val="af0"/>
          <w:b/>
          <w:bCs/>
          <w:sz w:val="32"/>
          <w:szCs w:val="32"/>
        </w:rPr>
        <w:t>Материальное обеспечение:</w:t>
      </w:r>
      <w:r w:rsidR="00804ECF" w:rsidRPr="00352319">
        <w:rPr>
          <w:rStyle w:val="af0"/>
          <w:sz w:val="32"/>
          <w:szCs w:val="32"/>
        </w:rPr>
        <w:t xml:space="preserve"> нивелиры 3Н-5Л или АТ-20D, нивелирные рейки, полевые журналы</w:t>
      </w:r>
      <w:r w:rsidR="00723A62" w:rsidRPr="00352319">
        <w:rPr>
          <w:rStyle w:val="af0"/>
          <w:sz w:val="32"/>
          <w:szCs w:val="32"/>
        </w:rPr>
        <w:t xml:space="preserve"> </w:t>
      </w:r>
      <w:r w:rsidR="00804ECF" w:rsidRPr="00352319">
        <w:rPr>
          <w:rStyle w:val="af0"/>
          <w:sz w:val="32"/>
          <w:szCs w:val="32"/>
        </w:rPr>
        <w:t>нивелирования, калькулятор.</w:t>
      </w:r>
    </w:p>
    <w:p w14:paraId="7BD467A2" w14:textId="474EF294" w:rsidR="00352319" w:rsidRDefault="00352319" w:rsidP="00352319">
      <w:pPr>
        <w:pStyle w:val="af1"/>
        <w:spacing w:line="288" w:lineRule="auto"/>
        <w:ind w:firstLine="0"/>
        <w:jc w:val="center"/>
        <w:rPr>
          <w:rStyle w:val="af0"/>
          <w:sz w:val="32"/>
          <w:szCs w:val="32"/>
        </w:rPr>
      </w:pPr>
      <w:r w:rsidRPr="00352319">
        <w:rPr>
          <w:rStyle w:val="af0"/>
          <w:noProof/>
          <w:sz w:val="32"/>
          <w:szCs w:val="32"/>
        </w:rPr>
        <w:drawing>
          <wp:inline distT="0" distB="0" distL="0" distR="0" wp14:anchorId="3ABCEFF5" wp14:editId="7E816964">
            <wp:extent cx="3170712" cy="2675519"/>
            <wp:effectExtent l="0" t="0" r="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177567" cy="2681304"/>
                    </a:xfrm>
                    <a:prstGeom prst="rect">
                      <a:avLst/>
                    </a:prstGeom>
                  </pic:spPr>
                </pic:pic>
              </a:graphicData>
            </a:graphic>
          </wp:inline>
        </w:drawing>
      </w:r>
    </w:p>
    <w:p w14:paraId="52441F99" w14:textId="1242E4BC" w:rsidR="00352319" w:rsidRDefault="00352319" w:rsidP="00352319">
      <w:pPr>
        <w:pStyle w:val="af1"/>
        <w:spacing w:line="288" w:lineRule="auto"/>
        <w:ind w:firstLine="0"/>
        <w:jc w:val="center"/>
        <w:rPr>
          <w:rStyle w:val="af0"/>
          <w:sz w:val="32"/>
          <w:szCs w:val="32"/>
        </w:rPr>
      </w:pPr>
      <w:r w:rsidRPr="00352319">
        <w:rPr>
          <w:rStyle w:val="af0"/>
          <w:i/>
          <w:iCs/>
          <w:sz w:val="28"/>
          <w:szCs w:val="28"/>
        </w:rPr>
        <w:t>Рис. 10.1.</w:t>
      </w:r>
      <w:r w:rsidRPr="00352319">
        <w:rPr>
          <w:rStyle w:val="af0"/>
          <w:sz w:val="28"/>
          <w:szCs w:val="28"/>
        </w:rPr>
        <w:t xml:space="preserve"> Схема нивелирования трассы (точек)</w:t>
      </w:r>
    </w:p>
    <w:p w14:paraId="5CA4B957" w14:textId="1EBBD551" w:rsidR="00804ECF" w:rsidRPr="00352319" w:rsidRDefault="00804ECF" w:rsidP="00352319">
      <w:pPr>
        <w:pStyle w:val="af1"/>
        <w:spacing w:line="288" w:lineRule="auto"/>
        <w:ind w:firstLine="567"/>
        <w:jc w:val="both"/>
        <w:rPr>
          <w:sz w:val="32"/>
          <w:szCs w:val="32"/>
        </w:rPr>
      </w:pPr>
      <w:r w:rsidRPr="00352319">
        <w:rPr>
          <w:rStyle w:val="af0"/>
          <w:sz w:val="32"/>
          <w:szCs w:val="32"/>
        </w:rPr>
        <w:t>Нивелирование трассы (точек) проводится способом из середины, т.е. нивелир устанавливается по середине между точками. Горизонтирование нивелира проводится при помощи круглого уровня по следующей схеме. Вращением 2х подъемных винтов (1, 3)</w:t>
      </w:r>
      <w:r w:rsidR="00352319">
        <w:rPr>
          <w:rStyle w:val="af0"/>
          <w:sz w:val="32"/>
          <w:szCs w:val="32"/>
        </w:rPr>
        <w:t xml:space="preserve"> </w:t>
      </w:r>
      <w:r w:rsidRPr="00352319">
        <w:rPr>
          <w:rStyle w:val="af0"/>
          <w:sz w:val="32"/>
          <w:szCs w:val="32"/>
        </w:rPr>
        <w:t>одновременно, но в разные стороны пузырек выводим на линию перпендикулярную направлению этих винтов. Затем подъемным винтом 2 пузырек смещаем на линию параллельную направлению винтов 1-3. Действия повторяем до тех пор, пока пузырек не</w:t>
      </w:r>
      <w:r w:rsidR="00352319">
        <w:rPr>
          <w:rStyle w:val="af0"/>
          <w:sz w:val="32"/>
          <w:szCs w:val="32"/>
        </w:rPr>
        <w:t xml:space="preserve"> </w:t>
      </w:r>
      <w:r w:rsidRPr="00352319">
        <w:rPr>
          <w:rStyle w:val="af0"/>
          <w:sz w:val="32"/>
          <w:szCs w:val="32"/>
        </w:rPr>
        <w:t>займет положение внутри центральной окружности.</w:t>
      </w:r>
    </w:p>
    <w:p w14:paraId="36672D0D" w14:textId="77777777" w:rsidR="00804ECF" w:rsidRPr="00352319" w:rsidRDefault="00804ECF" w:rsidP="00352319">
      <w:pPr>
        <w:pStyle w:val="af1"/>
        <w:spacing w:line="288" w:lineRule="auto"/>
        <w:ind w:firstLine="567"/>
        <w:jc w:val="both"/>
        <w:rPr>
          <w:sz w:val="32"/>
          <w:szCs w:val="32"/>
        </w:rPr>
      </w:pPr>
      <w:r w:rsidRPr="00352319">
        <w:rPr>
          <w:rStyle w:val="af0"/>
          <w:sz w:val="32"/>
          <w:szCs w:val="32"/>
        </w:rPr>
        <w:t xml:space="preserve">Работа на станции. Определяют постоянное число рейки. После горизонтирования нивелира нивелируют две точки, одна из них задняя, </w:t>
      </w:r>
      <w:r w:rsidRPr="00352319">
        <w:rPr>
          <w:rStyle w:val="af0"/>
          <w:sz w:val="32"/>
          <w:szCs w:val="32"/>
        </w:rPr>
        <w:lastRenderedPageBreak/>
        <w:t>другая передняя. Работа ведется по схеме: визируем на заднюю точку и берем черный отсчет; визируем на переднюю точку берем черный и красный отсчеты.</w:t>
      </w:r>
    </w:p>
    <w:p w14:paraId="2F381B86" w14:textId="77777777" w:rsidR="00804ECF" w:rsidRPr="00352319" w:rsidRDefault="00804ECF" w:rsidP="00352319">
      <w:pPr>
        <w:pStyle w:val="af1"/>
        <w:spacing w:line="288" w:lineRule="auto"/>
        <w:ind w:firstLine="567"/>
        <w:jc w:val="both"/>
        <w:rPr>
          <w:sz w:val="32"/>
          <w:szCs w:val="32"/>
        </w:rPr>
      </w:pPr>
      <w:r w:rsidRPr="00352319">
        <w:rPr>
          <w:rStyle w:val="af0"/>
          <w:sz w:val="32"/>
          <w:szCs w:val="32"/>
        </w:rPr>
        <w:t>Визируем на заднюю точку и берем красный отсчет, вычисляем постоянное число рейки по схеме: красный отсчет минус черный отсчет.</w:t>
      </w:r>
    </w:p>
    <w:p w14:paraId="7A39ED96" w14:textId="5EF8E4F4" w:rsidR="00804ECF" w:rsidRPr="00352319" w:rsidRDefault="00804ECF" w:rsidP="00352319">
      <w:pPr>
        <w:pStyle w:val="af1"/>
        <w:spacing w:line="288" w:lineRule="auto"/>
        <w:ind w:firstLine="567"/>
        <w:jc w:val="both"/>
        <w:rPr>
          <w:sz w:val="32"/>
          <w:szCs w:val="32"/>
        </w:rPr>
      </w:pPr>
      <w:r w:rsidRPr="00352319">
        <w:rPr>
          <w:rStyle w:val="af0"/>
          <w:sz w:val="32"/>
          <w:szCs w:val="32"/>
        </w:rPr>
        <w:t>Вычисляют превышения - задний отсчет минус передний отсчет, по черным и красным</w:t>
      </w:r>
      <w:r w:rsidR="00352319">
        <w:rPr>
          <w:rStyle w:val="af0"/>
          <w:sz w:val="32"/>
          <w:szCs w:val="32"/>
        </w:rPr>
        <w:t xml:space="preserve"> </w:t>
      </w:r>
      <w:r w:rsidRPr="00352319">
        <w:rPr>
          <w:rStyle w:val="af0"/>
          <w:sz w:val="32"/>
          <w:szCs w:val="32"/>
        </w:rPr>
        <w:t>отсчетам. Вычисляют среднее превышение с округлением до целого, если расхождение в превышениях не более ± 5 мм. Все данные заносят в журнал нивелирования. На каждой странице журнала должно быть целое число станций.</w:t>
      </w:r>
    </w:p>
    <w:p w14:paraId="43BDF61E" w14:textId="2DCC7DBC" w:rsidR="00352319" w:rsidRDefault="00804ECF" w:rsidP="00352319">
      <w:pPr>
        <w:pStyle w:val="af1"/>
        <w:spacing w:line="288" w:lineRule="auto"/>
        <w:ind w:firstLine="567"/>
        <w:rPr>
          <w:rStyle w:val="af0"/>
          <w:sz w:val="32"/>
          <w:szCs w:val="32"/>
        </w:rPr>
      </w:pPr>
      <w:r w:rsidRPr="00352319">
        <w:rPr>
          <w:rStyle w:val="af0"/>
          <w:sz w:val="32"/>
          <w:szCs w:val="32"/>
        </w:rPr>
        <w:t>После заполнения страницы проводят постраничный контроль</w:t>
      </w:r>
      <w:bookmarkStart w:id="21" w:name="bookmark115"/>
      <w:r w:rsidR="00352319">
        <w:rPr>
          <w:rStyle w:val="af0"/>
          <w:sz w:val="32"/>
          <w:szCs w:val="32"/>
        </w:rPr>
        <w:t>.</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08"/>
        <w:gridCol w:w="2187"/>
      </w:tblGrid>
      <w:tr w:rsidR="00352319" w14:paraId="197ED195" w14:textId="77777777" w:rsidTr="00352319">
        <w:trPr>
          <w:trHeight w:val="893"/>
        </w:trPr>
        <w:tc>
          <w:tcPr>
            <w:tcW w:w="7508" w:type="dxa"/>
          </w:tcPr>
          <w:p w14:paraId="41B47BCF" w14:textId="0FD61428" w:rsidR="00352319" w:rsidRDefault="00352319" w:rsidP="00352319">
            <w:pPr>
              <w:pStyle w:val="af1"/>
              <w:spacing w:line="288" w:lineRule="auto"/>
              <w:ind w:firstLine="0"/>
              <w:jc w:val="right"/>
              <w:rPr>
                <w:rStyle w:val="af0"/>
                <w:sz w:val="32"/>
                <w:szCs w:val="32"/>
              </w:rPr>
            </w:pPr>
            <w:r w:rsidRPr="00352319">
              <w:rPr>
                <w:rStyle w:val="Heading6"/>
                <w:rFonts w:eastAsiaTheme="majorEastAsia"/>
                <w:noProof/>
                <w:sz w:val="32"/>
                <w:szCs w:val="32"/>
              </w:rPr>
              <w:drawing>
                <wp:inline distT="0" distB="0" distL="0" distR="0" wp14:anchorId="22CFFCD4" wp14:editId="3C313C7E">
                  <wp:extent cx="3158837" cy="553975"/>
                  <wp:effectExtent l="0" t="0" r="381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158837" cy="553975"/>
                          </a:xfrm>
                          <a:prstGeom prst="rect">
                            <a:avLst/>
                          </a:prstGeom>
                        </pic:spPr>
                      </pic:pic>
                    </a:graphicData>
                  </a:graphic>
                </wp:inline>
              </w:drawing>
            </w:r>
          </w:p>
        </w:tc>
        <w:tc>
          <w:tcPr>
            <w:tcW w:w="2187" w:type="dxa"/>
            <w:vAlign w:val="center"/>
          </w:tcPr>
          <w:p w14:paraId="43FE9AA0" w14:textId="70F4E890" w:rsidR="00352319" w:rsidRDefault="00352319" w:rsidP="00352319">
            <w:pPr>
              <w:pStyle w:val="af1"/>
              <w:spacing w:line="288" w:lineRule="auto"/>
              <w:ind w:firstLine="0"/>
              <w:jc w:val="right"/>
              <w:rPr>
                <w:rStyle w:val="af0"/>
                <w:sz w:val="32"/>
                <w:szCs w:val="32"/>
              </w:rPr>
            </w:pPr>
            <w:r w:rsidRPr="00352319">
              <w:rPr>
                <w:rStyle w:val="af0"/>
                <w:sz w:val="28"/>
                <w:szCs w:val="28"/>
              </w:rPr>
              <w:t>(10.1)</w:t>
            </w:r>
          </w:p>
        </w:tc>
      </w:tr>
    </w:tbl>
    <w:p w14:paraId="614F4992" w14:textId="25001944" w:rsidR="00352319" w:rsidRDefault="00352319" w:rsidP="00352319">
      <w:pPr>
        <w:pStyle w:val="af1"/>
        <w:spacing w:line="288" w:lineRule="auto"/>
        <w:ind w:firstLine="567"/>
        <w:jc w:val="center"/>
        <w:rPr>
          <w:rStyle w:val="Heading6"/>
          <w:rFonts w:eastAsiaTheme="majorEastAsia"/>
          <w:sz w:val="32"/>
          <w:szCs w:val="32"/>
        </w:rPr>
      </w:pPr>
    </w:p>
    <w:p w14:paraId="1A53F265" w14:textId="2B4DC36F" w:rsidR="00804ECF" w:rsidRPr="00352319" w:rsidRDefault="00804ECF" w:rsidP="00352319">
      <w:pPr>
        <w:pStyle w:val="af1"/>
        <w:spacing w:line="288" w:lineRule="auto"/>
        <w:ind w:firstLine="567"/>
        <w:jc w:val="center"/>
        <w:rPr>
          <w:sz w:val="32"/>
          <w:szCs w:val="32"/>
        </w:rPr>
      </w:pPr>
      <w:r w:rsidRPr="00352319">
        <w:rPr>
          <w:rStyle w:val="Heading6"/>
          <w:rFonts w:eastAsiaTheme="majorEastAsia"/>
          <w:sz w:val="32"/>
          <w:szCs w:val="32"/>
        </w:rPr>
        <w:t xml:space="preserve">Задание к лабораторной работе № </w:t>
      </w:r>
      <w:bookmarkEnd w:id="21"/>
      <w:r w:rsidR="00723A62" w:rsidRPr="00352319">
        <w:rPr>
          <w:rStyle w:val="Heading6"/>
          <w:rFonts w:eastAsiaTheme="majorEastAsia"/>
          <w:sz w:val="32"/>
          <w:szCs w:val="32"/>
        </w:rPr>
        <w:t>10</w:t>
      </w:r>
    </w:p>
    <w:p w14:paraId="2186CEEF" w14:textId="77777777" w:rsidR="00804ECF" w:rsidRPr="00352319" w:rsidRDefault="00804ECF" w:rsidP="00352319">
      <w:pPr>
        <w:pStyle w:val="af1"/>
        <w:spacing w:line="288" w:lineRule="auto"/>
        <w:ind w:firstLine="567"/>
        <w:jc w:val="both"/>
        <w:rPr>
          <w:sz w:val="32"/>
          <w:szCs w:val="32"/>
        </w:rPr>
      </w:pPr>
      <w:r w:rsidRPr="00352319">
        <w:rPr>
          <w:rStyle w:val="af0"/>
          <w:sz w:val="32"/>
          <w:szCs w:val="32"/>
        </w:rPr>
        <w:t>Обозначить 3 точки и пронивелировать их замкнутым нивелирным ходом. Сумма превышений трех станций должна быть равна 0. Полученная сумма будет являться погрешностью. Вычислить отметки точек, если отметка ЦК 0 = 171,600 м.</w:t>
      </w:r>
    </w:p>
    <w:p w14:paraId="210CDA77" w14:textId="2D512C67" w:rsidR="00352319" w:rsidRDefault="00804ECF" w:rsidP="00352319">
      <w:pPr>
        <w:pStyle w:val="af1"/>
        <w:spacing w:line="288" w:lineRule="auto"/>
        <w:ind w:firstLine="567"/>
        <w:jc w:val="both"/>
        <w:rPr>
          <w:rStyle w:val="af0"/>
          <w:sz w:val="32"/>
          <w:szCs w:val="32"/>
        </w:rPr>
      </w:pPr>
      <w:r w:rsidRPr="00352319">
        <w:rPr>
          <w:rStyle w:val="af0"/>
          <w:sz w:val="32"/>
          <w:szCs w:val="32"/>
        </w:rPr>
        <w:t>Все данные заносятся в полевой журнал нивелирования</w:t>
      </w:r>
      <w:r w:rsidR="00352319">
        <w:rPr>
          <w:rStyle w:val="af0"/>
          <w:sz w:val="32"/>
          <w:szCs w:val="32"/>
        </w:rPr>
        <w:t>.</w:t>
      </w:r>
    </w:p>
    <w:p w14:paraId="7C1D55A6" w14:textId="0CA38725" w:rsidR="00352319" w:rsidRDefault="00352319" w:rsidP="00352319">
      <w:pPr>
        <w:pStyle w:val="af1"/>
        <w:spacing w:line="288" w:lineRule="auto"/>
        <w:ind w:firstLine="0"/>
        <w:jc w:val="center"/>
        <w:rPr>
          <w:rStyle w:val="af0"/>
          <w:sz w:val="32"/>
          <w:szCs w:val="32"/>
        </w:rPr>
      </w:pPr>
      <w:r w:rsidRPr="00352319">
        <w:rPr>
          <w:rStyle w:val="af0"/>
          <w:noProof/>
          <w:sz w:val="32"/>
          <w:szCs w:val="32"/>
        </w:rPr>
        <w:drawing>
          <wp:inline distT="0" distB="0" distL="0" distR="0" wp14:anchorId="78844378" wp14:editId="50021897">
            <wp:extent cx="3526971" cy="1518672"/>
            <wp:effectExtent l="0" t="0" r="0" b="5715"/>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531155" cy="1520473"/>
                    </a:xfrm>
                    <a:prstGeom prst="rect">
                      <a:avLst/>
                    </a:prstGeom>
                  </pic:spPr>
                </pic:pic>
              </a:graphicData>
            </a:graphic>
          </wp:inline>
        </w:drawing>
      </w:r>
    </w:p>
    <w:p w14:paraId="44377D8A" w14:textId="0A2326BE" w:rsidR="00352319" w:rsidRDefault="00352319" w:rsidP="00352319">
      <w:pPr>
        <w:pStyle w:val="af1"/>
        <w:spacing w:line="288" w:lineRule="auto"/>
        <w:ind w:firstLine="0"/>
        <w:jc w:val="center"/>
        <w:rPr>
          <w:rStyle w:val="af0"/>
          <w:sz w:val="32"/>
          <w:szCs w:val="32"/>
        </w:rPr>
      </w:pPr>
      <w:r w:rsidRPr="00352319">
        <w:rPr>
          <w:rStyle w:val="af0"/>
          <w:i/>
          <w:iCs/>
          <w:sz w:val="28"/>
          <w:szCs w:val="28"/>
        </w:rPr>
        <w:t>Рис. 10.</w:t>
      </w:r>
      <w:r>
        <w:rPr>
          <w:rStyle w:val="af0"/>
          <w:i/>
          <w:iCs/>
          <w:sz w:val="28"/>
          <w:szCs w:val="28"/>
        </w:rPr>
        <w:t>2</w:t>
      </w:r>
      <w:r w:rsidRPr="00352319">
        <w:rPr>
          <w:rStyle w:val="af0"/>
          <w:i/>
          <w:iCs/>
          <w:sz w:val="28"/>
          <w:szCs w:val="28"/>
        </w:rPr>
        <w:t>.</w:t>
      </w:r>
      <w:r w:rsidRPr="00352319">
        <w:rPr>
          <w:rStyle w:val="af0"/>
          <w:sz w:val="28"/>
          <w:szCs w:val="28"/>
        </w:rPr>
        <w:t xml:space="preserve"> </w:t>
      </w:r>
      <w:r>
        <w:rPr>
          <w:rStyle w:val="af0"/>
          <w:sz w:val="28"/>
          <w:szCs w:val="28"/>
        </w:rPr>
        <w:t>Схема к практическому заданию</w:t>
      </w:r>
    </w:p>
    <w:p w14:paraId="1424FBAB" w14:textId="77777777" w:rsidR="00352319" w:rsidRDefault="00352319" w:rsidP="00804ECF">
      <w:pPr>
        <w:pStyle w:val="af1"/>
        <w:ind w:firstLine="560"/>
        <w:jc w:val="both"/>
        <w:rPr>
          <w:rStyle w:val="af0"/>
        </w:rPr>
      </w:pPr>
    </w:p>
    <w:p w14:paraId="4BBD60D1" w14:textId="6ACEF7FF" w:rsidR="00804ECF" w:rsidRPr="002D7EBB" w:rsidRDefault="00804ECF" w:rsidP="00804ECF">
      <w:pPr>
        <w:pStyle w:val="af1"/>
        <w:ind w:firstLine="560"/>
        <w:jc w:val="both"/>
        <w:sectPr w:rsidR="00804ECF" w:rsidRPr="002D7EBB" w:rsidSect="00804ECF">
          <w:type w:val="continuous"/>
          <w:pgSz w:w="11900" w:h="16840"/>
          <w:pgMar w:top="1131" w:right="1096" w:bottom="2289" w:left="1099" w:header="0" w:footer="3" w:gutter="0"/>
          <w:cols w:space="720"/>
          <w:noEndnote/>
          <w:docGrid w:linePitch="360"/>
        </w:sectPr>
      </w:pPr>
      <w:r w:rsidRPr="002D7EBB">
        <w:rPr>
          <w:rStyle w:val="af0"/>
        </w:rPr>
        <w:t>.</w:t>
      </w:r>
    </w:p>
    <w:p w14:paraId="738C48D1" w14:textId="77777777" w:rsidR="00804ECF" w:rsidRPr="002D7EBB" w:rsidRDefault="00804ECF" w:rsidP="00804ECF">
      <w:pPr>
        <w:spacing w:before="29" w:after="29" w:line="240" w:lineRule="exact"/>
        <w:rPr>
          <w:rFonts w:ascii="Times New Roman" w:hAnsi="Times New Roman" w:cs="Times New Roman"/>
          <w:sz w:val="19"/>
          <w:szCs w:val="19"/>
        </w:rPr>
      </w:pPr>
    </w:p>
    <w:p w14:paraId="67D268BE" w14:textId="77777777" w:rsidR="00804ECF" w:rsidRPr="002D7EBB" w:rsidRDefault="00804ECF" w:rsidP="00804ECF">
      <w:pPr>
        <w:spacing w:line="1" w:lineRule="exact"/>
        <w:rPr>
          <w:rFonts w:ascii="Times New Roman" w:hAnsi="Times New Roman" w:cs="Times New Roman"/>
        </w:rPr>
        <w:sectPr w:rsidR="00804ECF" w:rsidRPr="002D7EBB" w:rsidSect="00804ECF">
          <w:type w:val="continuous"/>
          <w:pgSz w:w="11900" w:h="16840"/>
          <w:pgMar w:top="1131" w:right="0" w:bottom="1117" w:left="0" w:header="0" w:footer="3" w:gutter="0"/>
          <w:cols w:space="720"/>
          <w:noEndnote/>
          <w:docGrid w:linePitch="360"/>
        </w:sectPr>
      </w:pPr>
    </w:p>
    <w:p w14:paraId="76C0FCE1" w14:textId="77777777" w:rsidR="00352319" w:rsidRDefault="00352319" w:rsidP="00804ECF">
      <w:pPr>
        <w:spacing w:line="360" w:lineRule="exact"/>
        <w:rPr>
          <w:rFonts w:ascii="Times New Roman" w:hAnsi="Times New Roman" w:cs="Times New Roman"/>
        </w:rPr>
      </w:pPr>
    </w:p>
    <w:p w14:paraId="2F97A748" w14:textId="77777777" w:rsidR="00804ECF" w:rsidRDefault="00804ECF" w:rsidP="00804ECF">
      <w:pPr>
        <w:spacing w:line="1" w:lineRule="exact"/>
        <w:rPr>
          <w:rFonts w:ascii="Times New Roman" w:hAnsi="Times New Roman" w:cs="Times New Roman"/>
        </w:rPr>
      </w:pPr>
    </w:p>
    <w:p w14:paraId="5A4976A1" w14:textId="77777777" w:rsidR="00352319" w:rsidRPr="002D7EBB" w:rsidRDefault="00352319" w:rsidP="00804ECF">
      <w:pPr>
        <w:spacing w:line="1" w:lineRule="exact"/>
        <w:rPr>
          <w:rFonts w:ascii="Times New Roman" w:hAnsi="Times New Roman" w:cs="Times New Roman"/>
        </w:rPr>
        <w:sectPr w:rsidR="00352319" w:rsidRPr="002D7EBB" w:rsidSect="00804ECF">
          <w:type w:val="continuous"/>
          <w:pgSz w:w="11900" w:h="16840"/>
          <w:pgMar w:top="1131" w:right="693" w:bottom="1117" w:left="1099" w:header="0" w:footer="3" w:gutter="0"/>
          <w:cols w:space="720"/>
          <w:noEndnote/>
          <w:docGrid w:linePitch="360"/>
        </w:sectPr>
      </w:pPr>
    </w:p>
    <w:p w14:paraId="4F58E48B" w14:textId="77777777" w:rsidR="00804ECF" w:rsidRPr="002D7EBB" w:rsidRDefault="00804ECF" w:rsidP="00804ECF">
      <w:pPr>
        <w:pStyle w:val="af1"/>
        <w:framePr w:w="2515" w:h="307" w:wrap="none" w:hAnchor="page" w:x="1655" w:y="1"/>
        <w:tabs>
          <w:tab w:val="left" w:leader="underscore" w:pos="2458"/>
        </w:tabs>
        <w:ind w:firstLine="0"/>
      </w:pPr>
      <w:r w:rsidRPr="002D7EBB">
        <w:rPr>
          <w:rStyle w:val="af0"/>
        </w:rPr>
        <w:lastRenderedPageBreak/>
        <w:t xml:space="preserve">Дата </w:t>
      </w:r>
      <w:r w:rsidRPr="002D7EBB">
        <w:rPr>
          <w:rStyle w:val="af0"/>
        </w:rPr>
        <w:tab/>
      </w:r>
    </w:p>
    <w:p w14:paraId="20447693" w14:textId="77777777" w:rsidR="00804ECF" w:rsidRPr="002D7EBB" w:rsidRDefault="00804ECF" w:rsidP="00804ECF">
      <w:pPr>
        <w:pStyle w:val="af1"/>
        <w:framePr w:w="5626" w:h="307" w:wrap="none" w:hAnchor="page" w:x="7487" w:y="1"/>
        <w:tabs>
          <w:tab w:val="left" w:leader="underscore" w:pos="5568"/>
        </w:tabs>
        <w:ind w:firstLine="0"/>
      </w:pPr>
      <w:r w:rsidRPr="002D7EBB">
        <w:rPr>
          <w:rStyle w:val="af0"/>
        </w:rPr>
        <w:t xml:space="preserve">Нивелировщик </w:t>
      </w:r>
      <w:r w:rsidRPr="002D7EBB">
        <w:rPr>
          <w:rStyle w:val="af0"/>
        </w:rPr>
        <w:tab/>
      </w:r>
    </w:p>
    <w:p w14:paraId="7D85A337" w14:textId="77777777" w:rsidR="00804ECF" w:rsidRPr="002D7EBB" w:rsidRDefault="00804ECF" w:rsidP="00804ECF">
      <w:pPr>
        <w:spacing w:after="306" w:line="1" w:lineRule="exact"/>
        <w:rPr>
          <w:rFonts w:ascii="Times New Roman" w:hAnsi="Times New Roman" w:cs="Times New Roman"/>
        </w:rPr>
      </w:pPr>
    </w:p>
    <w:p w14:paraId="66C31B88" w14:textId="77777777" w:rsidR="00804ECF" w:rsidRDefault="00804ECF" w:rsidP="00804ECF">
      <w:pPr>
        <w:spacing w:line="1" w:lineRule="exact"/>
        <w:rPr>
          <w:rFonts w:ascii="Times New Roman" w:hAnsi="Times New Roman" w:cs="Times New Roman"/>
        </w:rPr>
      </w:pPr>
    </w:p>
    <w:p w14:paraId="0AD36F91" w14:textId="77777777" w:rsidR="004E126E" w:rsidRPr="002D7EBB" w:rsidRDefault="004E126E" w:rsidP="00804ECF">
      <w:pPr>
        <w:spacing w:line="1" w:lineRule="exact"/>
        <w:rPr>
          <w:rFonts w:ascii="Times New Roman" w:hAnsi="Times New Roman" w:cs="Times New Roman"/>
        </w:rPr>
        <w:sectPr w:rsidR="004E126E" w:rsidRPr="002D7EBB" w:rsidSect="00804ECF">
          <w:headerReference w:type="default" r:id="rId74"/>
          <w:footerReference w:type="default" r:id="rId75"/>
          <w:pgSz w:w="16840" w:h="11900" w:orient="landscape"/>
          <w:pgMar w:top="1119" w:right="1151" w:bottom="1111" w:left="1021" w:header="691" w:footer="3" w:gutter="0"/>
          <w:cols w:space="720"/>
          <w:noEndnote/>
          <w:docGrid w:linePitch="360"/>
        </w:sectPr>
      </w:pPr>
    </w:p>
    <w:p w14:paraId="201D47DB" w14:textId="1EE67350" w:rsidR="00804ECF" w:rsidRPr="004E126E" w:rsidRDefault="004E126E" w:rsidP="004E126E">
      <w:pPr>
        <w:jc w:val="right"/>
        <w:rPr>
          <w:rFonts w:ascii="Times New Roman" w:hAnsi="Times New Roman" w:cs="Times New Roman"/>
          <w:i/>
          <w:iCs/>
          <w:sz w:val="28"/>
          <w:szCs w:val="28"/>
        </w:rPr>
      </w:pPr>
      <w:r w:rsidRPr="004E126E">
        <w:rPr>
          <w:rFonts w:ascii="Times New Roman" w:hAnsi="Times New Roman" w:cs="Times New Roman"/>
          <w:i/>
          <w:iCs/>
          <w:sz w:val="28"/>
          <w:szCs w:val="28"/>
        </w:rPr>
        <w:t>Таблица 10.1</w:t>
      </w:r>
    </w:p>
    <w:p w14:paraId="54F8E24A" w14:textId="16308777" w:rsidR="004E126E" w:rsidRPr="004E126E" w:rsidRDefault="004E126E" w:rsidP="004E126E">
      <w:pPr>
        <w:jc w:val="center"/>
        <w:rPr>
          <w:rFonts w:ascii="Times New Roman" w:hAnsi="Times New Roman" w:cs="Times New Roman"/>
          <w:b/>
          <w:bCs/>
          <w:sz w:val="28"/>
          <w:szCs w:val="28"/>
        </w:rPr>
      </w:pPr>
      <w:r w:rsidRPr="004E126E">
        <w:rPr>
          <w:rFonts w:ascii="Times New Roman" w:hAnsi="Times New Roman" w:cs="Times New Roman"/>
          <w:b/>
          <w:bCs/>
          <w:sz w:val="28"/>
          <w:szCs w:val="28"/>
        </w:rPr>
        <w:t>Журнал нивелирования</w:t>
      </w:r>
    </w:p>
    <w:tbl>
      <w:tblPr>
        <w:tblOverlap w:val="never"/>
        <w:tblW w:w="14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003"/>
        <w:gridCol w:w="994"/>
        <w:gridCol w:w="965"/>
        <w:gridCol w:w="1013"/>
        <w:gridCol w:w="1080"/>
        <w:gridCol w:w="859"/>
        <w:gridCol w:w="845"/>
        <w:gridCol w:w="840"/>
        <w:gridCol w:w="840"/>
        <w:gridCol w:w="1075"/>
        <w:gridCol w:w="1003"/>
        <w:gridCol w:w="994"/>
        <w:gridCol w:w="1248"/>
        <w:gridCol w:w="1056"/>
        <w:gridCol w:w="854"/>
      </w:tblGrid>
      <w:tr w:rsidR="004E126E" w:rsidRPr="002D7EBB" w14:paraId="1AB513EA" w14:textId="77777777" w:rsidTr="00324AEE">
        <w:trPr>
          <w:trHeight w:val="454"/>
          <w:jc w:val="center"/>
        </w:trPr>
        <w:tc>
          <w:tcPr>
            <w:tcW w:w="1003" w:type="dxa"/>
            <w:vMerge w:val="restart"/>
            <w:shd w:val="clear" w:color="auto" w:fill="auto"/>
            <w:vAlign w:val="center"/>
          </w:tcPr>
          <w:p w14:paraId="6CFD583A" w14:textId="77777777" w:rsidR="004E126E" w:rsidRPr="00352319" w:rsidRDefault="004E126E" w:rsidP="00324AEE">
            <w:pPr>
              <w:pStyle w:val="Other0"/>
              <w:ind w:firstLine="0"/>
              <w:jc w:val="center"/>
              <w:rPr>
                <w:sz w:val="28"/>
                <w:szCs w:val="28"/>
              </w:rPr>
            </w:pPr>
            <w:r w:rsidRPr="00352319">
              <w:rPr>
                <w:rStyle w:val="Other"/>
                <w:rFonts w:eastAsiaTheme="majorEastAsia"/>
                <w:sz w:val="28"/>
                <w:szCs w:val="28"/>
              </w:rPr>
              <w:t>№ станции</w:t>
            </w:r>
          </w:p>
        </w:tc>
        <w:tc>
          <w:tcPr>
            <w:tcW w:w="994" w:type="dxa"/>
            <w:vMerge w:val="restart"/>
            <w:shd w:val="clear" w:color="auto" w:fill="auto"/>
            <w:vAlign w:val="center"/>
          </w:tcPr>
          <w:p w14:paraId="4E2E9D95" w14:textId="77777777" w:rsidR="004E126E" w:rsidRPr="00352319" w:rsidRDefault="004E126E" w:rsidP="00324AEE">
            <w:pPr>
              <w:pStyle w:val="Other0"/>
              <w:ind w:firstLine="0"/>
              <w:jc w:val="center"/>
              <w:rPr>
                <w:sz w:val="28"/>
                <w:szCs w:val="28"/>
              </w:rPr>
            </w:pPr>
            <w:r w:rsidRPr="00352319">
              <w:rPr>
                <w:rStyle w:val="Other"/>
                <w:rFonts w:eastAsiaTheme="majorEastAsia"/>
                <w:sz w:val="28"/>
                <w:szCs w:val="28"/>
              </w:rPr>
              <w:t>№ пикетов</w:t>
            </w:r>
          </w:p>
        </w:tc>
        <w:tc>
          <w:tcPr>
            <w:tcW w:w="1978" w:type="dxa"/>
            <w:gridSpan w:val="2"/>
            <w:shd w:val="clear" w:color="auto" w:fill="auto"/>
            <w:vAlign w:val="center"/>
          </w:tcPr>
          <w:p w14:paraId="6D604859" w14:textId="77777777" w:rsidR="004E126E" w:rsidRPr="00352319" w:rsidRDefault="004E126E" w:rsidP="00324AEE">
            <w:pPr>
              <w:pStyle w:val="Other0"/>
              <w:ind w:firstLine="220"/>
              <w:jc w:val="center"/>
              <w:rPr>
                <w:sz w:val="28"/>
                <w:szCs w:val="28"/>
              </w:rPr>
            </w:pPr>
            <w:r w:rsidRPr="00352319">
              <w:rPr>
                <w:rStyle w:val="Other"/>
                <w:rFonts w:eastAsiaTheme="majorEastAsia"/>
                <w:sz w:val="28"/>
                <w:szCs w:val="28"/>
              </w:rPr>
              <w:t>Отсчеты по рейке</w:t>
            </w:r>
          </w:p>
        </w:tc>
        <w:tc>
          <w:tcPr>
            <w:tcW w:w="1080" w:type="dxa"/>
            <w:vMerge w:val="restart"/>
            <w:shd w:val="clear" w:color="auto" w:fill="auto"/>
            <w:vAlign w:val="center"/>
          </w:tcPr>
          <w:p w14:paraId="21C47BC4" w14:textId="77777777" w:rsidR="004E126E" w:rsidRPr="00352319" w:rsidRDefault="004E126E" w:rsidP="00324AEE">
            <w:pPr>
              <w:pStyle w:val="Other0"/>
              <w:ind w:firstLine="0"/>
              <w:jc w:val="center"/>
              <w:rPr>
                <w:sz w:val="28"/>
                <w:szCs w:val="28"/>
              </w:rPr>
            </w:pPr>
            <w:r w:rsidRPr="00352319">
              <w:rPr>
                <w:rStyle w:val="Other"/>
                <w:rFonts w:eastAsiaTheme="majorEastAsia"/>
                <w:sz w:val="28"/>
                <w:szCs w:val="28"/>
              </w:rPr>
              <w:t>Промежу</w:t>
            </w:r>
            <w:r w:rsidRPr="00352319">
              <w:rPr>
                <w:rStyle w:val="Other"/>
                <w:rFonts w:eastAsiaTheme="majorEastAsia"/>
                <w:sz w:val="28"/>
                <w:szCs w:val="28"/>
              </w:rPr>
              <w:softHyphen/>
              <w:t>точный отсчет</w:t>
            </w:r>
          </w:p>
        </w:tc>
        <w:tc>
          <w:tcPr>
            <w:tcW w:w="1704" w:type="dxa"/>
            <w:gridSpan w:val="2"/>
            <w:shd w:val="clear" w:color="auto" w:fill="auto"/>
            <w:vAlign w:val="center"/>
          </w:tcPr>
          <w:p w14:paraId="09CCC461" w14:textId="77777777" w:rsidR="004E126E" w:rsidRPr="00352319" w:rsidRDefault="004E126E" w:rsidP="00324AEE">
            <w:pPr>
              <w:pStyle w:val="Other0"/>
              <w:ind w:firstLine="0"/>
              <w:jc w:val="center"/>
              <w:rPr>
                <w:sz w:val="28"/>
                <w:szCs w:val="28"/>
              </w:rPr>
            </w:pPr>
            <w:r w:rsidRPr="00352319">
              <w:rPr>
                <w:rStyle w:val="Other"/>
                <w:rFonts w:eastAsiaTheme="majorEastAsia"/>
                <w:sz w:val="28"/>
                <w:szCs w:val="28"/>
              </w:rPr>
              <w:t>Превышения</w:t>
            </w:r>
          </w:p>
        </w:tc>
        <w:tc>
          <w:tcPr>
            <w:tcW w:w="1680" w:type="dxa"/>
            <w:gridSpan w:val="2"/>
            <w:shd w:val="clear" w:color="auto" w:fill="auto"/>
            <w:vAlign w:val="center"/>
          </w:tcPr>
          <w:p w14:paraId="0F967D3B" w14:textId="77777777" w:rsidR="004E126E" w:rsidRPr="00352319" w:rsidRDefault="004E126E" w:rsidP="00324AEE">
            <w:pPr>
              <w:pStyle w:val="Other0"/>
              <w:ind w:firstLine="0"/>
              <w:jc w:val="center"/>
              <w:rPr>
                <w:sz w:val="28"/>
                <w:szCs w:val="28"/>
              </w:rPr>
            </w:pPr>
            <w:r w:rsidRPr="00352319">
              <w:rPr>
                <w:rStyle w:val="Other"/>
                <w:rFonts w:eastAsiaTheme="majorEastAsia"/>
                <w:sz w:val="28"/>
                <w:szCs w:val="28"/>
              </w:rPr>
              <w:t>Средне превышение</w:t>
            </w:r>
          </w:p>
        </w:tc>
        <w:tc>
          <w:tcPr>
            <w:tcW w:w="1075" w:type="dxa"/>
            <w:vMerge w:val="restart"/>
            <w:shd w:val="clear" w:color="auto" w:fill="auto"/>
            <w:vAlign w:val="center"/>
          </w:tcPr>
          <w:p w14:paraId="1B4EF88F" w14:textId="77777777" w:rsidR="004E126E" w:rsidRPr="00352319" w:rsidRDefault="004E126E" w:rsidP="00324AEE">
            <w:pPr>
              <w:pStyle w:val="Other0"/>
              <w:ind w:firstLine="0"/>
              <w:jc w:val="center"/>
              <w:rPr>
                <w:sz w:val="28"/>
                <w:szCs w:val="28"/>
              </w:rPr>
            </w:pPr>
            <w:r w:rsidRPr="00352319">
              <w:rPr>
                <w:rStyle w:val="Other"/>
                <w:rFonts w:eastAsiaTheme="majorEastAsia"/>
                <w:sz w:val="28"/>
                <w:szCs w:val="28"/>
              </w:rPr>
              <w:t>Поправка</w:t>
            </w:r>
          </w:p>
        </w:tc>
        <w:tc>
          <w:tcPr>
            <w:tcW w:w="1997" w:type="dxa"/>
            <w:gridSpan w:val="2"/>
            <w:shd w:val="clear" w:color="auto" w:fill="auto"/>
            <w:vAlign w:val="center"/>
          </w:tcPr>
          <w:p w14:paraId="3FA23B4C" w14:textId="77777777" w:rsidR="004E126E" w:rsidRPr="00352319" w:rsidRDefault="004E126E" w:rsidP="00324AEE">
            <w:pPr>
              <w:pStyle w:val="Other0"/>
              <w:ind w:firstLine="0"/>
              <w:jc w:val="center"/>
              <w:rPr>
                <w:sz w:val="28"/>
                <w:szCs w:val="28"/>
              </w:rPr>
            </w:pPr>
            <w:r w:rsidRPr="00352319">
              <w:rPr>
                <w:rStyle w:val="Other"/>
                <w:rFonts w:eastAsiaTheme="majorEastAsia"/>
                <w:sz w:val="28"/>
                <w:szCs w:val="28"/>
              </w:rPr>
              <w:t>Исправленное превышение</w:t>
            </w:r>
          </w:p>
        </w:tc>
        <w:tc>
          <w:tcPr>
            <w:tcW w:w="1248" w:type="dxa"/>
            <w:vMerge w:val="restart"/>
            <w:shd w:val="clear" w:color="auto" w:fill="auto"/>
            <w:vAlign w:val="center"/>
          </w:tcPr>
          <w:p w14:paraId="4DC9B909" w14:textId="77777777" w:rsidR="004E126E" w:rsidRPr="00352319" w:rsidRDefault="004E126E" w:rsidP="00324AEE">
            <w:pPr>
              <w:pStyle w:val="Other0"/>
              <w:ind w:firstLine="0"/>
              <w:jc w:val="center"/>
              <w:rPr>
                <w:sz w:val="28"/>
                <w:szCs w:val="28"/>
              </w:rPr>
            </w:pPr>
            <w:r w:rsidRPr="00352319">
              <w:rPr>
                <w:rStyle w:val="Other"/>
                <w:rFonts w:eastAsiaTheme="majorEastAsia"/>
                <w:sz w:val="28"/>
                <w:szCs w:val="28"/>
              </w:rPr>
              <w:t>Горизон</w:t>
            </w:r>
            <w:r w:rsidRPr="00352319">
              <w:rPr>
                <w:rStyle w:val="Other"/>
                <w:rFonts w:eastAsiaTheme="majorEastAsia"/>
                <w:sz w:val="28"/>
                <w:szCs w:val="28"/>
              </w:rPr>
              <w:softHyphen/>
              <w:t>тальный инструмент</w:t>
            </w:r>
          </w:p>
        </w:tc>
        <w:tc>
          <w:tcPr>
            <w:tcW w:w="1056" w:type="dxa"/>
            <w:vMerge w:val="restart"/>
            <w:shd w:val="clear" w:color="auto" w:fill="auto"/>
            <w:vAlign w:val="center"/>
          </w:tcPr>
          <w:p w14:paraId="4ECC73B9" w14:textId="77777777" w:rsidR="004E126E" w:rsidRPr="00352319" w:rsidRDefault="004E126E" w:rsidP="00324AEE">
            <w:pPr>
              <w:pStyle w:val="Other0"/>
              <w:ind w:firstLine="0"/>
              <w:jc w:val="center"/>
              <w:rPr>
                <w:sz w:val="28"/>
                <w:szCs w:val="28"/>
              </w:rPr>
            </w:pPr>
            <w:r w:rsidRPr="00352319">
              <w:rPr>
                <w:rStyle w:val="Other"/>
                <w:rFonts w:eastAsiaTheme="majorEastAsia"/>
                <w:sz w:val="28"/>
                <w:szCs w:val="28"/>
              </w:rPr>
              <w:t>Абсолют</w:t>
            </w:r>
            <w:r w:rsidRPr="00352319">
              <w:rPr>
                <w:rStyle w:val="Other"/>
                <w:rFonts w:eastAsiaTheme="majorEastAsia"/>
                <w:sz w:val="28"/>
                <w:szCs w:val="28"/>
              </w:rPr>
              <w:softHyphen/>
              <w:t>ная отметка</w:t>
            </w:r>
          </w:p>
        </w:tc>
        <w:tc>
          <w:tcPr>
            <w:tcW w:w="854" w:type="dxa"/>
            <w:vMerge w:val="restart"/>
            <w:shd w:val="clear" w:color="auto" w:fill="auto"/>
            <w:vAlign w:val="center"/>
          </w:tcPr>
          <w:p w14:paraId="148057CD" w14:textId="77777777" w:rsidR="004E126E" w:rsidRPr="00352319" w:rsidRDefault="004E126E" w:rsidP="00324AEE">
            <w:pPr>
              <w:pStyle w:val="Other0"/>
              <w:ind w:firstLine="0"/>
              <w:jc w:val="center"/>
              <w:rPr>
                <w:sz w:val="28"/>
                <w:szCs w:val="28"/>
              </w:rPr>
            </w:pPr>
            <w:r w:rsidRPr="00352319">
              <w:rPr>
                <w:rStyle w:val="Other"/>
                <w:rFonts w:eastAsiaTheme="majorEastAsia"/>
                <w:sz w:val="28"/>
                <w:szCs w:val="28"/>
              </w:rPr>
              <w:t>Приме</w:t>
            </w:r>
            <w:r w:rsidRPr="00352319">
              <w:rPr>
                <w:rStyle w:val="Other"/>
                <w:rFonts w:eastAsiaTheme="majorEastAsia"/>
                <w:sz w:val="28"/>
                <w:szCs w:val="28"/>
              </w:rPr>
              <w:softHyphen/>
              <w:t>чание</w:t>
            </w:r>
          </w:p>
        </w:tc>
      </w:tr>
      <w:tr w:rsidR="004E126E" w:rsidRPr="002D7EBB" w14:paraId="2DFF5848" w14:textId="77777777" w:rsidTr="00324AEE">
        <w:trPr>
          <w:trHeight w:val="454"/>
          <w:jc w:val="center"/>
        </w:trPr>
        <w:tc>
          <w:tcPr>
            <w:tcW w:w="1003" w:type="dxa"/>
            <w:vMerge/>
            <w:shd w:val="clear" w:color="auto" w:fill="auto"/>
            <w:vAlign w:val="center"/>
          </w:tcPr>
          <w:p w14:paraId="2FC9B394" w14:textId="77777777" w:rsidR="004E126E" w:rsidRPr="00352319" w:rsidRDefault="004E126E" w:rsidP="00324AEE">
            <w:pPr>
              <w:rPr>
                <w:rFonts w:ascii="Times New Roman" w:hAnsi="Times New Roman" w:cs="Times New Roman"/>
                <w:sz w:val="28"/>
                <w:szCs w:val="28"/>
              </w:rPr>
            </w:pPr>
          </w:p>
        </w:tc>
        <w:tc>
          <w:tcPr>
            <w:tcW w:w="994" w:type="dxa"/>
            <w:vMerge/>
            <w:shd w:val="clear" w:color="auto" w:fill="auto"/>
            <w:vAlign w:val="center"/>
          </w:tcPr>
          <w:p w14:paraId="67FAF7C0" w14:textId="77777777" w:rsidR="004E126E" w:rsidRPr="00352319" w:rsidRDefault="004E126E" w:rsidP="00324AEE">
            <w:pPr>
              <w:rPr>
                <w:rFonts w:ascii="Times New Roman" w:hAnsi="Times New Roman" w:cs="Times New Roman"/>
                <w:sz w:val="28"/>
                <w:szCs w:val="28"/>
              </w:rPr>
            </w:pPr>
          </w:p>
        </w:tc>
        <w:tc>
          <w:tcPr>
            <w:tcW w:w="965" w:type="dxa"/>
            <w:shd w:val="clear" w:color="auto" w:fill="auto"/>
            <w:vAlign w:val="center"/>
          </w:tcPr>
          <w:p w14:paraId="21FF696D" w14:textId="77777777" w:rsidR="004E126E" w:rsidRPr="00352319" w:rsidRDefault="004E126E" w:rsidP="00324AEE">
            <w:pPr>
              <w:pStyle w:val="Other0"/>
              <w:ind w:firstLine="200"/>
              <w:rPr>
                <w:sz w:val="28"/>
                <w:szCs w:val="28"/>
              </w:rPr>
            </w:pPr>
            <w:r w:rsidRPr="00352319">
              <w:rPr>
                <w:rStyle w:val="Other"/>
                <w:rFonts w:eastAsiaTheme="majorEastAsia"/>
                <w:sz w:val="28"/>
                <w:szCs w:val="28"/>
              </w:rPr>
              <w:t>задняя</w:t>
            </w:r>
          </w:p>
        </w:tc>
        <w:tc>
          <w:tcPr>
            <w:tcW w:w="1013" w:type="dxa"/>
            <w:shd w:val="clear" w:color="auto" w:fill="auto"/>
            <w:vAlign w:val="center"/>
          </w:tcPr>
          <w:p w14:paraId="5E7C4AEB" w14:textId="77777777" w:rsidR="004E126E" w:rsidRPr="00352319" w:rsidRDefault="004E126E" w:rsidP="00324AEE">
            <w:pPr>
              <w:pStyle w:val="Other0"/>
              <w:ind w:firstLine="0"/>
              <w:rPr>
                <w:sz w:val="28"/>
                <w:szCs w:val="28"/>
              </w:rPr>
            </w:pPr>
            <w:r w:rsidRPr="00352319">
              <w:rPr>
                <w:rStyle w:val="Other"/>
                <w:rFonts w:eastAsiaTheme="majorEastAsia"/>
                <w:sz w:val="28"/>
                <w:szCs w:val="28"/>
              </w:rPr>
              <w:t>передняя</w:t>
            </w:r>
          </w:p>
        </w:tc>
        <w:tc>
          <w:tcPr>
            <w:tcW w:w="1080" w:type="dxa"/>
            <w:vMerge/>
            <w:shd w:val="clear" w:color="auto" w:fill="auto"/>
            <w:vAlign w:val="center"/>
          </w:tcPr>
          <w:p w14:paraId="61530EC8" w14:textId="77777777" w:rsidR="004E126E" w:rsidRPr="00352319" w:rsidRDefault="004E126E" w:rsidP="00324AEE">
            <w:pPr>
              <w:rPr>
                <w:rFonts w:ascii="Times New Roman" w:hAnsi="Times New Roman" w:cs="Times New Roman"/>
                <w:sz w:val="28"/>
                <w:szCs w:val="28"/>
              </w:rPr>
            </w:pPr>
          </w:p>
        </w:tc>
        <w:tc>
          <w:tcPr>
            <w:tcW w:w="859" w:type="dxa"/>
            <w:shd w:val="clear" w:color="auto" w:fill="auto"/>
            <w:vAlign w:val="center"/>
          </w:tcPr>
          <w:p w14:paraId="4A6B00B2" w14:textId="77777777" w:rsidR="004E126E" w:rsidRPr="00352319" w:rsidRDefault="004E126E" w:rsidP="00324AEE">
            <w:pPr>
              <w:pStyle w:val="Other0"/>
              <w:ind w:firstLine="0"/>
              <w:jc w:val="center"/>
              <w:rPr>
                <w:sz w:val="28"/>
                <w:szCs w:val="28"/>
              </w:rPr>
            </w:pPr>
            <w:r w:rsidRPr="00352319">
              <w:rPr>
                <w:rStyle w:val="Other"/>
                <w:rFonts w:eastAsiaTheme="majorEastAsia"/>
                <w:sz w:val="28"/>
                <w:szCs w:val="28"/>
              </w:rPr>
              <w:t>+</w:t>
            </w:r>
          </w:p>
        </w:tc>
        <w:tc>
          <w:tcPr>
            <w:tcW w:w="845" w:type="dxa"/>
            <w:shd w:val="clear" w:color="auto" w:fill="auto"/>
            <w:vAlign w:val="center"/>
          </w:tcPr>
          <w:p w14:paraId="0606980A" w14:textId="77777777" w:rsidR="004E126E" w:rsidRPr="00352319" w:rsidRDefault="004E126E" w:rsidP="00324AEE">
            <w:pPr>
              <w:pStyle w:val="Other0"/>
              <w:ind w:firstLine="0"/>
              <w:jc w:val="center"/>
              <w:rPr>
                <w:sz w:val="28"/>
                <w:szCs w:val="28"/>
              </w:rPr>
            </w:pPr>
            <w:r w:rsidRPr="00352319">
              <w:rPr>
                <w:rStyle w:val="Other"/>
                <w:rFonts w:eastAsiaTheme="majorEastAsia"/>
                <w:sz w:val="28"/>
                <w:szCs w:val="28"/>
              </w:rPr>
              <w:t>-</w:t>
            </w:r>
          </w:p>
        </w:tc>
        <w:tc>
          <w:tcPr>
            <w:tcW w:w="840" w:type="dxa"/>
            <w:shd w:val="clear" w:color="auto" w:fill="auto"/>
            <w:vAlign w:val="center"/>
          </w:tcPr>
          <w:p w14:paraId="46037646" w14:textId="77777777" w:rsidR="004E126E" w:rsidRPr="00352319" w:rsidRDefault="004E126E" w:rsidP="00324AEE">
            <w:pPr>
              <w:pStyle w:val="Other0"/>
              <w:ind w:firstLine="0"/>
              <w:jc w:val="center"/>
              <w:rPr>
                <w:sz w:val="28"/>
                <w:szCs w:val="28"/>
              </w:rPr>
            </w:pPr>
            <w:r w:rsidRPr="00352319">
              <w:rPr>
                <w:rStyle w:val="Other"/>
                <w:rFonts w:eastAsiaTheme="majorEastAsia"/>
                <w:sz w:val="28"/>
                <w:szCs w:val="28"/>
              </w:rPr>
              <w:t>+</w:t>
            </w:r>
          </w:p>
        </w:tc>
        <w:tc>
          <w:tcPr>
            <w:tcW w:w="840" w:type="dxa"/>
            <w:shd w:val="clear" w:color="auto" w:fill="auto"/>
            <w:vAlign w:val="center"/>
          </w:tcPr>
          <w:p w14:paraId="0DDD2F94" w14:textId="77777777" w:rsidR="004E126E" w:rsidRPr="00352319" w:rsidRDefault="004E126E" w:rsidP="00324AEE">
            <w:pPr>
              <w:pStyle w:val="Other0"/>
              <w:ind w:firstLine="0"/>
              <w:jc w:val="center"/>
              <w:rPr>
                <w:sz w:val="28"/>
                <w:szCs w:val="28"/>
              </w:rPr>
            </w:pPr>
            <w:r w:rsidRPr="00352319">
              <w:rPr>
                <w:rStyle w:val="Other"/>
                <w:rFonts w:eastAsiaTheme="majorEastAsia"/>
                <w:sz w:val="28"/>
                <w:szCs w:val="28"/>
              </w:rPr>
              <w:t>-</w:t>
            </w:r>
          </w:p>
        </w:tc>
        <w:tc>
          <w:tcPr>
            <w:tcW w:w="1075" w:type="dxa"/>
            <w:vMerge/>
            <w:shd w:val="clear" w:color="auto" w:fill="auto"/>
            <w:vAlign w:val="center"/>
          </w:tcPr>
          <w:p w14:paraId="7976F390" w14:textId="77777777" w:rsidR="004E126E" w:rsidRPr="00352319" w:rsidRDefault="004E126E" w:rsidP="00324AEE">
            <w:pPr>
              <w:rPr>
                <w:rFonts w:ascii="Times New Roman" w:hAnsi="Times New Roman" w:cs="Times New Roman"/>
                <w:sz w:val="28"/>
                <w:szCs w:val="28"/>
              </w:rPr>
            </w:pPr>
          </w:p>
        </w:tc>
        <w:tc>
          <w:tcPr>
            <w:tcW w:w="1003" w:type="dxa"/>
            <w:shd w:val="clear" w:color="auto" w:fill="auto"/>
            <w:vAlign w:val="center"/>
          </w:tcPr>
          <w:p w14:paraId="636AE15B" w14:textId="77777777" w:rsidR="004E126E" w:rsidRPr="00352319" w:rsidRDefault="004E126E" w:rsidP="00324AEE">
            <w:pPr>
              <w:pStyle w:val="Other0"/>
              <w:ind w:firstLine="0"/>
              <w:jc w:val="center"/>
              <w:rPr>
                <w:sz w:val="28"/>
                <w:szCs w:val="28"/>
              </w:rPr>
            </w:pPr>
            <w:r w:rsidRPr="00352319">
              <w:rPr>
                <w:rStyle w:val="Other"/>
                <w:rFonts w:eastAsiaTheme="majorEastAsia"/>
                <w:sz w:val="28"/>
                <w:szCs w:val="28"/>
              </w:rPr>
              <w:t>+</w:t>
            </w:r>
          </w:p>
        </w:tc>
        <w:tc>
          <w:tcPr>
            <w:tcW w:w="994" w:type="dxa"/>
            <w:shd w:val="clear" w:color="auto" w:fill="auto"/>
            <w:vAlign w:val="center"/>
          </w:tcPr>
          <w:p w14:paraId="16545E9E" w14:textId="77777777" w:rsidR="004E126E" w:rsidRPr="00352319" w:rsidRDefault="004E126E" w:rsidP="00324AEE">
            <w:pPr>
              <w:pStyle w:val="Other0"/>
              <w:ind w:firstLine="0"/>
              <w:jc w:val="center"/>
              <w:rPr>
                <w:sz w:val="28"/>
                <w:szCs w:val="28"/>
              </w:rPr>
            </w:pPr>
            <w:r w:rsidRPr="00352319">
              <w:rPr>
                <w:rStyle w:val="Other"/>
                <w:rFonts w:eastAsiaTheme="majorEastAsia"/>
                <w:sz w:val="28"/>
                <w:szCs w:val="28"/>
              </w:rPr>
              <w:t>-</w:t>
            </w:r>
          </w:p>
        </w:tc>
        <w:tc>
          <w:tcPr>
            <w:tcW w:w="1248" w:type="dxa"/>
            <w:vMerge/>
            <w:shd w:val="clear" w:color="auto" w:fill="auto"/>
            <w:vAlign w:val="center"/>
          </w:tcPr>
          <w:p w14:paraId="3DBE7EDB" w14:textId="77777777" w:rsidR="004E126E" w:rsidRPr="00352319" w:rsidRDefault="004E126E" w:rsidP="00324AEE">
            <w:pPr>
              <w:rPr>
                <w:rFonts w:ascii="Times New Roman" w:hAnsi="Times New Roman" w:cs="Times New Roman"/>
                <w:sz w:val="28"/>
                <w:szCs w:val="28"/>
              </w:rPr>
            </w:pPr>
          </w:p>
        </w:tc>
        <w:tc>
          <w:tcPr>
            <w:tcW w:w="1056" w:type="dxa"/>
            <w:vMerge/>
            <w:shd w:val="clear" w:color="auto" w:fill="auto"/>
            <w:vAlign w:val="center"/>
          </w:tcPr>
          <w:p w14:paraId="50157EE2" w14:textId="77777777" w:rsidR="004E126E" w:rsidRPr="00352319" w:rsidRDefault="004E126E" w:rsidP="00324AEE">
            <w:pPr>
              <w:rPr>
                <w:rFonts w:ascii="Times New Roman" w:hAnsi="Times New Roman" w:cs="Times New Roman"/>
                <w:sz w:val="28"/>
                <w:szCs w:val="28"/>
              </w:rPr>
            </w:pPr>
          </w:p>
        </w:tc>
        <w:tc>
          <w:tcPr>
            <w:tcW w:w="854" w:type="dxa"/>
            <w:vMerge/>
            <w:shd w:val="clear" w:color="auto" w:fill="auto"/>
          </w:tcPr>
          <w:p w14:paraId="63B19072" w14:textId="77777777" w:rsidR="004E126E" w:rsidRPr="00352319" w:rsidRDefault="004E126E" w:rsidP="00324AEE">
            <w:pPr>
              <w:rPr>
                <w:rFonts w:ascii="Times New Roman" w:hAnsi="Times New Roman" w:cs="Times New Roman"/>
                <w:sz w:val="28"/>
                <w:szCs w:val="28"/>
              </w:rPr>
            </w:pPr>
          </w:p>
        </w:tc>
      </w:tr>
      <w:tr w:rsidR="004E126E" w:rsidRPr="002D7EBB" w14:paraId="4F6234F7" w14:textId="77777777" w:rsidTr="00324AEE">
        <w:trPr>
          <w:trHeight w:val="454"/>
          <w:jc w:val="center"/>
        </w:trPr>
        <w:tc>
          <w:tcPr>
            <w:tcW w:w="1003" w:type="dxa"/>
            <w:shd w:val="clear" w:color="auto" w:fill="auto"/>
          </w:tcPr>
          <w:p w14:paraId="37EA8717" w14:textId="77777777" w:rsidR="004E126E" w:rsidRPr="00352319" w:rsidRDefault="004E126E" w:rsidP="00324AEE">
            <w:pPr>
              <w:rPr>
                <w:rFonts w:ascii="Times New Roman" w:hAnsi="Times New Roman" w:cs="Times New Roman"/>
                <w:sz w:val="28"/>
                <w:szCs w:val="28"/>
              </w:rPr>
            </w:pPr>
          </w:p>
        </w:tc>
        <w:tc>
          <w:tcPr>
            <w:tcW w:w="994" w:type="dxa"/>
            <w:shd w:val="clear" w:color="auto" w:fill="auto"/>
          </w:tcPr>
          <w:p w14:paraId="3B4D5B64" w14:textId="77777777" w:rsidR="004E126E" w:rsidRPr="00352319" w:rsidRDefault="004E126E" w:rsidP="00324AEE">
            <w:pPr>
              <w:rPr>
                <w:rFonts w:ascii="Times New Roman" w:hAnsi="Times New Roman" w:cs="Times New Roman"/>
                <w:sz w:val="28"/>
                <w:szCs w:val="28"/>
              </w:rPr>
            </w:pPr>
          </w:p>
        </w:tc>
        <w:tc>
          <w:tcPr>
            <w:tcW w:w="965" w:type="dxa"/>
            <w:shd w:val="clear" w:color="auto" w:fill="auto"/>
          </w:tcPr>
          <w:p w14:paraId="21B7E399" w14:textId="77777777" w:rsidR="004E126E" w:rsidRPr="00352319" w:rsidRDefault="004E126E" w:rsidP="00324AEE">
            <w:pPr>
              <w:rPr>
                <w:rFonts w:ascii="Times New Roman" w:hAnsi="Times New Roman" w:cs="Times New Roman"/>
                <w:sz w:val="28"/>
                <w:szCs w:val="28"/>
              </w:rPr>
            </w:pPr>
          </w:p>
        </w:tc>
        <w:tc>
          <w:tcPr>
            <w:tcW w:w="1013" w:type="dxa"/>
            <w:shd w:val="clear" w:color="auto" w:fill="auto"/>
          </w:tcPr>
          <w:p w14:paraId="26A31703" w14:textId="77777777" w:rsidR="004E126E" w:rsidRPr="00352319" w:rsidRDefault="004E126E" w:rsidP="00324AEE">
            <w:pPr>
              <w:rPr>
                <w:rFonts w:ascii="Times New Roman" w:hAnsi="Times New Roman" w:cs="Times New Roman"/>
                <w:sz w:val="28"/>
                <w:szCs w:val="28"/>
              </w:rPr>
            </w:pPr>
          </w:p>
        </w:tc>
        <w:tc>
          <w:tcPr>
            <w:tcW w:w="1080" w:type="dxa"/>
            <w:shd w:val="clear" w:color="auto" w:fill="auto"/>
          </w:tcPr>
          <w:p w14:paraId="59B68AEE" w14:textId="77777777" w:rsidR="004E126E" w:rsidRPr="00352319" w:rsidRDefault="004E126E" w:rsidP="00324AEE">
            <w:pPr>
              <w:rPr>
                <w:rFonts w:ascii="Times New Roman" w:hAnsi="Times New Roman" w:cs="Times New Roman"/>
                <w:sz w:val="28"/>
                <w:szCs w:val="28"/>
              </w:rPr>
            </w:pPr>
          </w:p>
        </w:tc>
        <w:tc>
          <w:tcPr>
            <w:tcW w:w="859" w:type="dxa"/>
            <w:shd w:val="clear" w:color="auto" w:fill="auto"/>
          </w:tcPr>
          <w:p w14:paraId="4AFCB92E" w14:textId="77777777" w:rsidR="004E126E" w:rsidRPr="00352319" w:rsidRDefault="004E126E" w:rsidP="00324AEE">
            <w:pPr>
              <w:rPr>
                <w:rFonts w:ascii="Times New Roman" w:hAnsi="Times New Roman" w:cs="Times New Roman"/>
                <w:sz w:val="28"/>
                <w:szCs w:val="28"/>
              </w:rPr>
            </w:pPr>
          </w:p>
        </w:tc>
        <w:tc>
          <w:tcPr>
            <w:tcW w:w="845" w:type="dxa"/>
            <w:shd w:val="clear" w:color="auto" w:fill="auto"/>
          </w:tcPr>
          <w:p w14:paraId="5C59090E" w14:textId="77777777" w:rsidR="004E126E" w:rsidRPr="00352319" w:rsidRDefault="004E126E" w:rsidP="00324AEE">
            <w:pPr>
              <w:rPr>
                <w:rFonts w:ascii="Times New Roman" w:hAnsi="Times New Roman" w:cs="Times New Roman"/>
                <w:sz w:val="28"/>
                <w:szCs w:val="28"/>
              </w:rPr>
            </w:pPr>
          </w:p>
        </w:tc>
        <w:tc>
          <w:tcPr>
            <w:tcW w:w="840" w:type="dxa"/>
            <w:shd w:val="clear" w:color="auto" w:fill="auto"/>
          </w:tcPr>
          <w:p w14:paraId="5EBD34C7" w14:textId="77777777" w:rsidR="004E126E" w:rsidRPr="00352319" w:rsidRDefault="004E126E" w:rsidP="00324AEE">
            <w:pPr>
              <w:rPr>
                <w:rFonts w:ascii="Times New Roman" w:hAnsi="Times New Roman" w:cs="Times New Roman"/>
                <w:sz w:val="28"/>
                <w:szCs w:val="28"/>
              </w:rPr>
            </w:pPr>
          </w:p>
        </w:tc>
        <w:tc>
          <w:tcPr>
            <w:tcW w:w="840" w:type="dxa"/>
            <w:shd w:val="clear" w:color="auto" w:fill="auto"/>
          </w:tcPr>
          <w:p w14:paraId="1B9E9634" w14:textId="77777777" w:rsidR="004E126E" w:rsidRPr="00352319" w:rsidRDefault="004E126E" w:rsidP="00324AEE">
            <w:pPr>
              <w:rPr>
                <w:rFonts w:ascii="Times New Roman" w:hAnsi="Times New Roman" w:cs="Times New Roman"/>
                <w:sz w:val="28"/>
                <w:szCs w:val="28"/>
              </w:rPr>
            </w:pPr>
          </w:p>
        </w:tc>
        <w:tc>
          <w:tcPr>
            <w:tcW w:w="1075" w:type="dxa"/>
            <w:shd w:val="clear" w:color="auto" w:fill="auto"/>
          </w:tcPr>
          <w:p w14:paraId="2DF50F8D" w14:textId="77777777" w:rsidR="004E126E" w:rsidRPr="00352319" w:rsidRDefault="004E126E" w:rsidP="00324AEE">
            <w:pPr>
              <w:rPr>
                <w:rFonts w:ascii="Times New Roman" w:hAnsi="Times New Roman" w:cs="Times New Roman"/>
                <w:sz w:val="28"/>
                <w:szCs w:val="28"/>
              </w:rPr>
            </w:pPr>
          </w:p>
        </w:tc>
        <w:tc>
          <w:tcPr>
            <w:tcW w:w="1003" w:type="dxa"/>
            <w:shd w:val="clear" w:color="auto" w:fill="auto"/>
          </w:tcPr>
          <w:p w14:paraId="2D6252B7" w14:textId="77777777" w:rsidR="004E126E" w:rsidRPr="00352319" w:rsidRDefault="004E126E" w:rsidP="00324AEE">
            <w:pPr>
              <w:rPr>
                <w:rFonts w:ascii="Times New Roman" w:hAnsi="Times New Roman" w:cs="Times New Roman"/>
                <w:sz w:val="28"/>
                <w:szCs w:val="28"/>
              </w:rPr>
            </w:pPr>
          </w:p>
        </w:tc>
        <w:tc>
          <w:tcPr>
            <w:tcW w:w="994" w:type="dxa"/>
            <w:shd w:val="clear" w:color="auto" w:fill="auto"/>
          </w:tcPr>
          <w:p w14:paraId="300BFCB1" w14:textId="77777777" w:rsidR="004E126E" w:rsidRPr="00352319" w:rsidRDefault="004E126E" w:rsidP="00324AEE">
            <w:pPr>
              <w:rPr>
                <w:rFonts w:ascii="Times New Roman" w:hAnsi="Times New Roman" w:cs="Times New Roman"/>
                <w:sz w:val="28"/>
                <w:szCs w:val="28"/>
              </w:rPr>
            </w:pPr>
          </w:p>
        </w:tc>
        <w:tc>
          <w:tcPr>
            <w:tcW w:w="1248" w:type="dxa"/>
            <w:shd w:val="clear" w:color="auto" w:fill="auto"/>
          </w:tcPr>
          <w:p w14:paraId="56E9CD58" w14:textId="77777777" w:rsidR="004E126E" w:rsidRPr="00352319" w:rsidRDefault="004E126E" w:rsidP="00324AEE">
            <w:pPr>
              <w:rPr>
                <w:rFonts w:ascii="Times New Roman" w:hAnsi="Times New Roman" w:cs="Times New Roman"/>
                <w:sz w:val="28"/>
                <w:szCs w:val="28"/>
              </w:rPr>
            </w:pPr>
          </w:p>
        </w:tc>
        <w:tc>
          <w:tcPr>
            <w:tcW w:w="1056" w:type="dxa"/>
            <w:shd w:val="clear" w:color="auto" w:fill="auto"/>
          </w:tcPr>
          <w:p w14:paraId="627787E7" w14:textId="77777777" w:rsidR="004E126E" w:rsidRPr="00352319" w:rsidRDefault="004E126E" w:rsidP="00324AEE">
            <w:pPr>
              <w:rPr>
                <w:rFonts w:ascii="Times New Roman" w:hAnsi="Times New Roman" w:cs="Times New Roman"/>
                <w:sz w:val="28"/>
                <w:szCs w:val="28"/>
              </w:rPr>
            </w:pPr>
          </w:p>
        </w:tc>
        <w:tc>
          <w:tcPr>
            <w:tcW w:w="854" w:type="dxa"/>
            <w:shd w:val="clear" w:color="auto" w:fill="auto"/>
          </w:tcPr>
          <w:p w14:paraId="1EA58814" w14:textId="77777777" w:rsidR="004E126E" w:rsidRPr="00352319" w:rsidRDefault="004E126E" w:rsidP="00324AEE">
            <w:pPr>
              <w:rPr>
                <w:rFonts w:ascii="Times New Roman" w:hAnsi="Times New Roman" w:cs="Times New Roman"/>
                <w:sz w:val="28"/>
                <w:szCs w:val="28"/>
              </w:rPr>
            </w:pPr>
          </w:p>
        </w:tc>
      </w:tr>
      <w:tr w:rsidR="004E126E" w:rsidRPr="002D7EBB" w14:paraId="7A1ED2A5" w14:textId="77777777" w:rsidTr="00324AEE">
        <w:trPr>
          <w:trHeight w:val="454"/>
          <w:jc w:val="center"/>
        </w:trPr>
        <w:tc>
          <w:tcPr>
            <w:tcW w:w="1003" w:type="dxa"/>
            <w:shd w:val="clear" w:color="auto" w:fill="auto"/>
          </w:tcPr>
          <w:p w14:paraId="0596CF6F" w14:textId="77777777" w:rsidR="004E126E" w:rsidRPr="00352319" w:rsidRDefault="004E126E" w:rsidP="00324AEE">
            <w:pPr>
              <w:rPr>
                <w:rFonts w:ascii="Times New Roman" w:hAnsi="Times New Roman" w:cs="Times New Roman"/>
                <w:sz w:val="28"/>
                <w:szCs w:val="28"/>
              </w:rPr>
            </w:pPr>
          </w:p>
        </w:tc>
        <w:tc>
          <w:tcPr>
            <w:tcW w:w="994" w:type="dxa"/>
            <w:shd w:val="clear" w:color="auto" w:fill="auto"/>
          </w:tcPr>
          <w:p w14:paraId="05A097CA" w14:textId="77777777" w:rsidR="004E126E" w:rsidRPr="00352319" w:rsidRDefault="004E126E" w:rsidP="00324AEE">
            <w:pPr>
              <w:rPr>
                <w:rFonts w:ascii="Times New Roman" w:hAnsi="Times New Roman" w:cs="Times New Roman"/>
                <w:sz w:val="28"/>
                <w:szCs w:val="28"/>
              </w:rPr>
            </w:pPr>
          </w:p>
        </w:tc>
        <w:tc>
          <w:tcPr>
            <w:tcW w:w="965" w:type="dxa"/>
            <w:shd w:val="clear" w:color="auto" w:fill="auto"/>
          </w:tcPr>
          <w:p w14:paraId="7CEBD847" w14:textId="77777777" w:rsidR="004E126E" w:rsidRPr="00352319" w:rsidRDefault="004E126E" w:rsidP="00324AEE">
            <w:pPr>
              <w:rPr>
                <w:rFonts w:ascii="Times New Roman" w:hAnsi="Times New Roman" w:cs="Times New Roman"/>
                <w:sz w:val="28"/>
                <w:szCs w:val="28"/>
              </w:rPr>
            </w:pPr>
          </w:p>
        </w:tc>
        <w:tc>
          <w:tcPr>
            <w:tcW w:w="1013" w:type="dxa"/>
            <w:shd w:val="clear" w:color="auto" w:fill="auto"/>
          </w:tcPr>
          <w:p w14:paraId="7ED508F6" w14:textId="77777777" w:rsidR="004E126E" w:rsidRPr="00352319" w:rsidRDefault="004E126E" w:rsidP="00324AEE">
            <w:pPr>
              <w:rPr>
                <w:rFonts w:ascii="Times New Roman" w:hAnsi="Times New Roman" w:cs="Times New Roman"/>
                <w:sz w:val="28"/>
                <w:szCs w:val="28"/>
              </w:rPr>
            </w:pPr>
          </w:p>
        </w:tc>
        <w:tc>
          <w:tcPr>
            <w:tcW w:w="1080" w:type="dxa"/>
            <w:shd w:val="clear" w:color="auto" w:fill="auto"/>
          </w:tcPr>
          <w:p w14:paraId="4DC5B83B" w14:textId="77777777" w:rsidR="004E126E" w:rsidRPr="00352319" w:rsidRDefault="004E126E" w:rsidP="00324AEE">
            <w:pPr>
              <w:rPr>
                <w:rFonts w:ascii="Times New Roman" w:hAnsi="Times New Roman" w:cs="Times New Roman"/>
                <w:sz w:val="28"/>
                <w:szCs w:val="28"/>
              </w:rPr>
            </w:pPr>
          </w:p>
        </w:tc>
        <w:tc>
          <w:tcPr>
            <w:tcW w:w="859" w:type="dxa"/>
            <w:shd w:val="clear" w:color="auto" w:fill="auto"/>
          </w:tcPr>
          <w:p w14:paraId="35399ACF" w14:textId="77777777" w:rsidR="004E126E" w:rsidRPr="00352319" w:rsidRDefault="004E126E" w:rsidP="00324AEE">
            <w:pPr>
              <w:rPr>
                <w:rFonts w:ascii="Times New Roman" w:hAnsi="Times New Roman" w:cs="Times New Roman"/>
                <w:sz w:val="28"/>
                <w:szCs w:val="28"/>
              </w:rPr>
            </w:pPr>
          </w:p>
        </w:tc>
        <w:tc>
          <w:tcPr>
            <w:tcW w:w="845" w:type="dxa"/>
            <w:shd w:val="clear" w:color="auto" w:fill="auto"/>
          </w:tcPr>
          <w:p w14:paraId="7DF4B5D6" w14:textId="77777777" w:rsidR="004E126E" w:rsidRPr="00352319" w:rsidRDefault="004E126E" w:rsidP="00324AEE">
            <w:pPr>
              <w:rPr>
                <w:rFonts w:ascii="Times New Roman" w:hAnsi="Times New Roman" w:cs="Times New Roman"/>
                <w:sz w:val="28"/>
                <w:szCs w:val="28"/>
              </w:rPr>
            </w:pPr>
          </w:p>
        </w:tc>
        <w:tc>
          <w:tcPr>
            <w:tcW w:w="840" w:type="dxa"/>
            <w:shd w:val="clear" w:color="auto" w:fill="auto"/>
          </w:tcPr>
          <w:p w14:paraId="2FF0CD40" w14:textId="77777777" w:rsidR="004E126E" w:rsidRPr="00352319" w:rsidRDefault="004E126E" w:rsidP="00324AEE">
            <w:pPr>
              <w:rPr>
                <w:rFonts w:ascii="Times New Roman" w:hAnsi="Times New Roman" w:cs="Times New Roman"/>
                <w:sz w:val="28"/>
                <w:szCs w:val="28"/>
              </w:rPr>
            </w:pPr>
          </w:p>
        </w:tc>
        <w:tc>
          <w:tcPr>
            <w:tcW w:w="840" w:type="dxa"/>
            <w:shd w:val="clear" w:color="auto" w:fill="auto"/>
          </w:tcPr>
          <w:p w14:paraId="43FEE97D" w14:textId="77777777" w:rsidR="004E126E" w:rsidRPr="00352319" w:rsidRDefault="004E126E" w:rsidP="00324AEE">
            <w:pPr>
              <w:rPr>
                <w:rFonts w:ascii="Times New Roman" w:hAnsi="Times New Roman" w:cs="Times New Roman"/>
                <w:sz w:val="28"/>
                <w:szCs w:val="28"/>
              </w:rPr>
            </w:pPr>
          </w:p>
        </w:tc>
        <w:tc>
          <w:tcPr>
            <w:tcW w:w="1075" w:type="dxa"/>
            <w:shd w:val="clear" w:color="auto" w:fill="auto"/>
          </w:tcPr>
          <w:p w14:paraId="25504710" w14:textId="77777777" w:rsidR="004E126E" w:rsidRPr="00352319" w:rsidRDefault="004E126E" w:rsidP="00324AEE">
            <w:pPr>
              <w:rPr>
                <w:rFonts w:ascii="Times New Roman" w:hAnsi="Times New Roman" w:cs="Times New Roman"/>
                <w:sz w:val="28"/>
                <w:szCs w:val="28"/>
              </w:rPr>
            </w:pPr>
          </w:p>
        </w:tc>
        <w:tc>
          <w:tcPr>
            <w:tcW w:w="1003" w:type="dxa"/>
            <w:shd w:val="clear" w:color="auto" w:fill="auto"/>
          </w:tcPr>
          <w:p w14:paraId="13C304CF" w14:textId="77777777" w:rsidR="004E126E" w:rsidRPr="00352319" w:rsidRDefault="004E126E" w:rsidP="00324AEE">
            <w:pPr>
              <w:rPr>
                <w:rFonts w:ascii="Times New Roman" w:hAnsi="Times New Roman" w:cs="Times New Roman"/>
                <w:sz w:val="28"/>
                <w:szCs w:val="28"/>
              </w:rPr>
            </w:pPr>
          </w:p>
        </w:tc>
        <w:tc>
          <w:tcPr>
            <w:tcW w:w="994" w:type="dxa"/>
            <w:shd w:val="clear" w:color="auto" w:fill="auto"/>
          </w:tcPr>
          <w:p w14:paraId="3B9C446E" w14:textId="77777777" w:rsidR="004E126E" w:rsidRPr="00352319" w:rsidRDefault="004E126E" w:rsidP="00324AEE">
            <w:pPr>
              <w:rPr>
                <w:rFonts w:ascii="Times New Roman" w:hAnsi="Times New Roman" w:cs="Times New Roman"/>
                <w:sz w:val="28"/>
                <w:szCs w:val="28"/>
              </w:rPr>
            </w:pPr>
          </w:p>
        </w:tc>
        <w:tc>
          <w:tcPr>
            <w:tcW w:w="1248" w:type="dxa"/>
            <w:shd w:val="clear" w:color="auto" w:fill="auto"/>
          </w:tcPr>
          <w:p w14:paraId="74F9F185" w14:textId="77777777" w:rsidR="004E126E" w:rsidRPr="00352319" w:rsidRDefault="004E126E" w:rsidP="00324AEE">
            <w:pPr>
              <w:rPr>
                <w:rFonts w:ascii="Times New Roman" w:hAnsi="Times New Roman" w:cs="Times New Roman"/>
                <w:sz w:val="28"/>
                <w:szCs w:val="28"/>
              </w:rPr>
            </w:pPr>
          </w:p>
        </w:tc>
        <w:tc>
          <w:tcPr>
            <w:tcW w:w="1056" w:type="dxa"/>
            <w:shd w:val="clear" w:color="auto" w:fill="auto"/>
          </w:tcPr>
          <w:p w14:paraId="33B3790C" w14:textId="77777777" w:rsidR="004E126E" w:rsidRPr="00352319" w:rsidRDefault="004E126E" w:rsidP="00324AEE">
            <w:pPr>
              <w:rPr>
                <w:rFonts w:ascii="Times New Roman" w:hAnsi="Times New Roman" w:cs="Times New Roman"/>
                <w:sz w:val="28"/>
                <w:szCs w:val="28"/>
              </w:rPr>
            </w:pPr>
          </w:p>
        </w:tc>
        <w:tc>
          <w:tcPr>
            <w:tcW w:w="854" w:type="dxa"/>
            <w:shd w:val="clear" w:color="auto" w:fill="auto"/>
          </w:tcPr>
          <w:p w14:paraId="07379369" w14:textId="77777777" w:rsidR="004E126E" w:rsidRPr="00352319" w:rsidRDefault="004E126E" w:rsidP="00324AEE">
            <w:pPr>
              <w:rPr>
                <w:rFonts w:ascii="Times New Roman" w:hAnsi="Times New Roman" w:cs="Times New Roman"/>
                <w:sz w:val="28"/>
                <w:szCs w:val="28"/>
              </w:rPr>
            </w:pPr>
          </w:p>
        </w:tc>
      </w:tr>
      <w:tr w:rsidR="004E126E" w:rsidRPr="002D7EBB" w14:paraId="4DD3825D" w14:textId="77777777" w:rsidTr="00324AEE">
        <w:trPr>
          <w:trHeight w:val="454"/>
          <w:jc w:val="center"/>
        </w:trPr>
        <w:tc>
          <w:tcPr>
            <w:tcW w:w="1003" w:type="dxa"/>
            <w:shd w:val="clear" w:color="auto" w:fill="auto"/>
          </w:tcPr>
          <w:p w14:paraId="0B840A4B" w14:textId="77777777" w:rsidR="004E126E" w:rsidRPr="00352319" w:rsidRDefault="004E126E" w:rsidP="00324AEE">
            <w:pPr>
              <w:rPr>
                <w:rFonts w:ascii="Times New Roman" w:hAnsi="Times New Roman" w:cs="Times New Roman"/>
                <w:sz w:val="28"/>
                <w:szCs w:val="28"/>
              </w:rPr>
            </w:pPr>
          </w:p>
        </w:tc>
        <w:tc>
          <w:tcPr>
            <w:tcW w:w="994" w:type="dxa"/>
            <w:shd w:val="clear" w:color="auto" w:fill="auto"/>
          </w:tcPr>
          <w:p w14:paraId="638B8695" w14:textId="77777777" w:rsidR="004E126E" w:rsidRPr="00352319" w:rsidRDefault="004E126E" w:rsidP="00324AEE">
            <w:pPr>
              <w:rPr>
                <w:rFonts w:ascii="Times New Roman" w:hAnsi="Times New Roman" w:cs="Times New Roman"/>
                <w:sz w:val="28"/>
                <w:szCs w:val="28"/>
              </w:rPr>
            </w:pPr>
          </w:p>
        </w:tc>
        <w:tc>
          <w:tcPr>
            <w:tcW w:w="965" w:type="dxa"/>
            <w:shd w:val="clear" w:color="auto" w:fill="auto"/>
          </w:tcPr>
          <w:p w14:paraId="7AB6E9D4" w14:textId="77777777" w:rsidR="004E126E" w:rsidRPr="00352319" w:rsidRDefault="004E126E" w:rsidP="00324AEE">
            <w:pPr>
              <w:rPr>
                <w:rFonts w:ascii="Times New Roman" w:hAnsi="Times New Roman" w:cs="Times New Roman"/>
                <w:sz w:val="28"/>
                <w:szCs w:val="28"/>
              </w:rPr>
            </w:pPr>
          </w:p>
        </w:tc>
        <w:tc>
          <w:tcPr>
            <w:tcW w:w="1013" w:type="dxa"/>
            <w:shd w:val="clear" w:color="auto" w:fill="auto"/>
          </w:tcPr>
          <w:p w14:paraId="563552D7" w14:textId="77777777" w:rsidR="004E126E" w:rsidRPr="00352319" w:rsidRDefault="004E126E" w:rsidP="00324AEE">
            <w:pPr>
              <w:rPr>
                <w:rFonts w:ascii="Times New Roman" w:hAnsi="Times New Roman" w:cs="Times New Roman"/>
                <w:sz w:val="28"/>
                <w:szCs w:val="28"/>
              </w:rPr>
            </w:pPr>
          </w:p>
        </w:tc>
        <w:tc>
          <w:tcPr>
            <w:tcW w:w="1080" w:type="dxa"/>
            <w:shd w:val="clear" w:color="auto" w:fill="auto"/>
          </w:tcPr>
          <w:p w14:paraId="56B7E070" w14:textId="77777777" w:rsidR="004E126E" w:rsidRPr="00352319" w:rsidRDefault="004E126E" w:rsidP="00324AEE">
            <w:pPr>
              <w:rPr>
                <w:rFonts w:ascii="Times New Roman" w:hAnsi="Times New Roman" w:cs="Times New Roman"/>
                <w:sz w:val="28"/>
                <w:szCs w:val="28"/>
              </w:rPr>
            </w:pPr>
          </w:p>
        </w:tc>
        <w:tc>
          <w:tcPr>
            <w:tcW w:w="859" w:type="dxa"/>
            <w:shd w:val="clear" w:color="auto" w:fill="auto"/>
          </w:tcPr>
          <w:p w14:paraId="672A1CD3" w14:textId="77777777" w:rsidR="004E126E" w:rsidRPr="00352319" w:rsidRDefault="004E126E" w:rsidP="00324AEE">
            <w:pPr>
              <w:rPr>
                <w:rFonts w:ascii="Times New Roman" w:hAnsi="Times New Roman" w:cs="Times New Roman"/>
                <w:sz w:val="28"/>
                <w:szCs w:val="28"/>
              </w:rPr>
            </w:pPr>
          </w:p>
        </w:tc>
        <w:tc>
          <w:tcPr>
            <w:tcW w:w="845" w:type="dxa"/>
            <w:shd w:val="clear" w:color="auto" w:fill="auto"/>
          </w:tcPr>
          <w:p w14:paraId="55A0B952" w14:textId="77777777" w:rsidR="004E126E" w:rsidRPr="00352319" w:rsidRDefault="004E126E" w:rsidP="00324AEE">
            <w:pPr>
              <w:rPr>
                <w:rFonts w:ascii="Times New Roman" w:hAnsi="Times New Roman" w:cs="Times New Roman"/>
                <w:sz w:val="28"/>
                <w:szCs w:val="28"/>
              </w:rPr>
            </w:pPr>
          </w:p>
        </w:tc>
        <w:tc>
          <w:tcPr>
            <w:tcW w:w="840" w:type="dxa"/>
            <w:shd w:val="clear" w:color="auto" w:fill="auto"/>
          </w:tcPr>
          <w:p w14:paraId="11F2637F" w14:textId="77777777" w:rsidR="004E126E" w:rsidRPr="00352319" w:rsidRDefault="004E126E" w:rsidP="00324AEE">
            <w:pPr>
              <w:rPr>
                <w:rFonts w:ascii="Times New Roman" w:hAnsi="Times New Roman" w:cs="Times New Roman"/>
                <w:sz w:val="28"/>
                <w:szCs w:val="28"/>
              </w:rPr>
            </w:pPr>
          </w:p>
        </w:tc>
        <w:tc>
          <w:tcPr>
            <w:tcW w:w="840" w:type="dxa"/>
            <w:shd w:val="clear" w:color="auto" w:fill="auto"/>
          </w:tcPr>
          <w:p w14:paraId="1ADFB769" w14:textId="77777777" w:rsidR="004E126E" w:rsidRPr="00352319" w:rsidRDefault="004E126E" w:rsidP="00324AEE">
            <w:pPr>
              <w:rPr>
                <w:rFonts w:ascii="Times New Roman" w:hAnsi="Times New Roman" w:cs="Times New Roman"/>
                <w:sz w:val="28"/>
                <w:szCs w:val="28"/>
              </w:rPr>
            </w:pPr>
          </w:p>
        </w:tc>
        <w:tc>
          <w:tcPr>
            <w:tcW w:w="1075" w:type="dxa"/>
            <w:shd w:val="clear" w:color="auto" w:fill="auto"/>
          </w:tcPr>
          <w:p w14:paraId="138BFA6F" w14:textId="77777777" w:rsidR="004E126E" w:rsidRPr="00352319" w:rsidRDefault="004E126E" w:rsidP="00324AEE">
            <w:pPr>
              <w:rPr>
                <w:rFonts w:ascii="Times New Roman" w:hAnsi="Times New Roman" w:cs="Times New Roman"/>
                <w:sz w:val="28"/>
                <w:szCs w:val="28"/>
              </w:rPr>
            </w:pPr>
          </w:p>
        </w:tc>
        <w:tc>
          <w:tcPr>
            <w:tcW w:w="1003" w:type="dxa"/>
            <w:shd w:val="clear" w:color="auto" w:fill="auto"/>
          </w:tcPr>
          <w:p w14:paraId="7C132C24" w14:textId="77777777" w:rsidR="004E126E" w:rsidRPr="00352319" w:rsidRDefault="004E126E" w:rsidP="00324AEE">
            <w:pPr>
              <w:rPr>
                <w:rFonts w:ascii="Times New Roman" w:hAnsi="Times New Roman" w:cs="Times New Roman"/>
                <w:sz w:val="28"/>
                <w:szCs w:val="28"/>
              </w:rPr>
            </w:pPr>
          </w:p>
        </w:tc>
        <w:tc>
          <w:tcPr>
            <w:tcW w:w="994" w:type="dxa"/>
            <w:shd w:val="clear" w:color="auto" w:fill="auto"/>
          </w:tcPr>
          <w:p w14:paraId="06916DA6" w14:textId="77777777" w:rsidR="004E126E" w:rsidRPr="00352319" w:rsidRDefault="004E126E" w:rsidP="00324AEE">
            <w:pPr>
              <w:rPr>
                <w:rFonts w:ascii="Times New Roman" w:hAnsi="Times New Roman" w:cs="Times New Roman"/>
                <w:sz w:val="28"/>
                <w:szCs w:val="28"/>
              </w:rPr>
            </w:pPr>
          </w:p>
        </w:tc>
        <w:tc>
          <w:tcPr>
            <w:tcW w:w="1248" w:type="dxa"/>
            <w:shd w:val="clear" w:color="auto" w:fill="auto"/>
          </w:tcPr>
          <w:p w14:paraId="1428237E" w14:textId="77777777" w:rsidR="004E126E" w:rsidRPr="00352319" w:rsidRDefault="004E126E" w:rsidP="00324AEE">
            <w:pPr>
              <w:rPr>
                <w:rFonts w:ascii="Times New Roman" w:hAnsi="Times New Roman" w:cs="Times New Roman"/>
                <w:sz w:val="28"/>
                <w:szCs w:val="28"/>
              </w:rPr>
            </w:pPr>
          </w:p>
        </w:tc>
        <w:tc>
          <w:tcPr>
            <w:tcW w:w="1056" w:type="dxa"/>
            <w:shd w:val="clear" w:color="auto" w:fill="auto"/>
          </w:tcPr>
          <w:p w14:paraId="62E6565D" w14:textId="77777777" w:rsidR="004E126E" w:rsidRPr="00352319" w:rsidRDefault="004E126E" w:rsidP="00324AEE">
            <w:pPr>
              <w:rPr>
                <w:rFonts w:ascii="Times New Roman" w:hAnsi="Times New Roman" w:cs="Times New Roman"/>
                <w:sz w:val="28"/>
                <w:szCs w:val="28"/>
              </w:rPr>
            </w:pPr>
          </w:p>
        </w:tc>
        <w:tc>
          <w:tcPr>
            <w:tcW w:w="854" w:type="dxa"/>
            <w:shd w:val="clear" w:color="auto" w:fill="auto"/>
          </w:tcPr>
          <w:p w14:paraId="398C1377" w14:textId="77777777" w:rsidR="004E126E" w:rsidRPr="00352319" w:rsidRDefault="004E126E" w:rsidP="00324AEE">
            <w:pPr>
              <w:rPr>
                <w:rFonts w:ascii="Times New Roman" w:hAnsi="Times New Roman" w:cs="Times New Roman"/>
                <w:sz w:val="28"/>
                <w:szCs w:val="28"/>
              </w:rPr>
            </w:pPr>
          </w:p>
        </w:tc>
      </w:tr>
      <w:tr w:rsidR="004E126E" w:rsidRPr="002D7EBB" w14:paraId="73784DB1" w14:textId="77777777" w:rsidTr="00324AEE">
        <w:trPr>
          <w:trHeight w:val="454"/>
          <w:jc w:val="center"/>
        </w:trPr>
        <w:tc>
          <w:tcPr>
            <w:tcW w:w="1003" w:type="dxa"/>
            <w:shd w:val="clear" w:color="auto" w:fill="auto"/>
          </w:tcPr>
          <w:p w14:paraId="463D0439" w14:textId="77777777" w:rsidR="004E126E" w:rsidRPr="00352319" w:rsidRDefault="004E126E" w:rsidP="00324AEE">
            <w:pPr>
              <w:rPr>
                <w:rFonts w:ascii="Times New Roman" w:hAnsi="Times New Roman" w:cs="Times New Roman"/>
                <w:sz w:val="28"/>
                <w:szCs w:val="28"/>
              </w:rPr>
            </w:pPr>
          </w:p>
        </w:tc>
        <w:tc>
          <w:tcPr>
            <w:tcW w:w="994" w:type="dxa"/>
            <w:shd w:val="clear" w:color="auto" w:fill="auto"/>
          </w:tcPr>
          <w:p w14:paraId="2DD7E1C3" w14:textId="77777777" w:rsidR="004E126E" w:rsidRPr="00352319" w:rsidRDefault="004E126E" w:rsidP="00324AEE">
            <w:pPr>
              <w:rPr>
                <w:rFonts w:ascii="Times New Roman" w:hAnsi="Times New Roman" w:cs="Times New Roman"/>
                <w:sz w:val="28"/>
                <w:szCs w:val="28"/>
              </w:rPr>
            </w:pPr>
          </w:p>
        </w:tc>
        <w:tc>
          <w:tcPr>
            <w:tcW w:w="965" w:type="dxa"/>
            <w:shd w:val="clear" w:color="auto" w:fill="auto"/>
          </w:tcPr>
          <w:p w14:paraId="4DFCD4A0" w14:textId="77777777" w:rsidR="004E126E" w:rsidRPr="00352319" w:rsidRDefault="004E126E" w:rsidP="00324AEE">
            <w:pPr>
              <w:rPr>
                <w:rFonts w:ascii="Times New Roman" w:hAnsi="Times New Roman" w:cs="Times New Roman"/>
                <w:sz w:val="28"/>
                <w:szCs w:val="28"/>
              </w:rPr>
            </w:pPr>
          </w:p>
        </w:tc>
        <w:tc>
          <w:tcPr>
            <w:tcW w:w="1013" w:type="dxa"/>
            <w:shd w:val="clear" w:color="auto" w:fill="auto"/>
          </w:tcPr>
          <w:p w14:paraId="7775CF58" w14:textId="77777777" w:rsidR="004E126E" w:rsidRPr="00352319" w:rsidRDefault="004E126E" w:rsidP="00324AEE">
            <w:pPr>
              <w:rPr>
                <w:rFonts w:ascii="Times New Roman" w:hAnsi="Times New Roman" w:cs="Times New Roman"/>
                <w:sz w:val="28"/>
                <w:szCs w:val="28"/>
              </w:rPr>
            </w:pPr>
          </w:p>
        </w:tc>
        <w:tc>
          <w:tcPr>
            <w:tcW w:w="1080" w:type="dxa"/>
            <w:shd w:val="clear" w:color="auto" w:fill="auto"/>
          </w:tcPr>
          <w:p w14:paraId="7DA05F45" w14:textId="77777777" w:rsidR="004E126E" w:rsidRPr="00352319" w:rsidRDefault="004E126E" w:rsidP="00324AEE">
            <w:pPr>
              <w:rPr>
                <w:rFonts w:ascii="Times New Roman" w:hAnsi="Times New Roman" w:cs="Times New Roman"/>
                <w:sz w:val="28"/>
                <w:szCs w:val="28"/>
              </w:rPr>
            </w:pPr>
          </w:p>
        </w:tc>
        <w:tc>
          <w:tcPr>
            <w:tcW w:w="859" w:type="dxa"/>
            <w:shd w:val="clear" w:color="auto" w:fill="auto"/>
          </w:tcPr>
          <w:p w14:paraId="0C73E776" w14:textId="77777777" w:rsidR="004E126E" w:rsidRPr="00352319" w:rsidRDefault="004E126E" w:rsidP="00324AEE">
            <w:pPr>
              <w:rPr>
                <w:rFonts w:ascii="Times New Roman" w:hAnsi="Times New Roman" w:cs="Times New Roman"/>
                <w:sz w:val="28"/>
                <w:szCs w:val="28"/>
              </w:rPr>
            </w:pPr>
          </w:p>
        </w:tc>
        <w:tc>
          <w:tcPr>
            <w:tcW w:w="845" w:type="dxa"/>
            <w:shd w:val="clear" w:color="auto" w:fill="auto"/>
          </w:tcPr>
          <w:p w14:paraId="5583440D" w14:textId="77777777" w:rsidR="004E126E" w:rsidRPr="00352319" w:rsidRDefault="004E126E" w:rsidP="00324AEE">
            <w:pPr>
              <w:rPr>
                <w:rFonts w:ascii="Times New Roman" w:hAnsi="Times New Roman" w:cs="Times New Roman"/>
                <w:sz w:val="28"/>
                <w:szCs w:val="28"/>
              </w:rPr>
            </w:pPr>
          </w:p>
        </w:tc>
        <w:tc>
          <w:tcPr>
            <w:tcW w:w="840" w:type="dxa"/>
            <w:shd w:val="clear" w:color="auto" w:fill="auto"/>
          </w:tcPr>
          <w:p w14:paraId="27D68AAE" w14:textId="77777777" w:rsidR="004E126E" w:rsidRPr="00352319" w:rsidRDefault="004E126E" w:rsidP="00324AEE">
            <w:pPr>
              <w:rPr>
                <w:rFonts w:ascii="Times New Roman" w:hAnsi="Times New Roman" w:cs="Times New Roman"/>
                <w:sz w:val="28"/>
                <w:szCs w:val="28"/>
              </w:rPr>
            </w:pPr>
          </w:p>
        </w:tc>
        <w:tc>
          <w:tcPr>
            <w:tcW w:w="840" w:type="dxa"/>
            <w:shd w:val="clear" w:color="auto" w:fill="auto"/>
          </w:tcPr>
          <w:p w14:paraId="6C92F486" w14:textId="77777777" w:rsidR="004E126E" w:rsidRPr="00352319" w:rsidRDefault="004E126E" w:rsidP="00324AEE">
            <w:pPr>
              <w:rPr>
                <w:rFonts w:ascii="Times New Roman" w:hAnsi="Times New Roman" w:cs="Times New Roman"/>
                <w:sz w:val="28"/>
                <w:szCs w:val="28"/>
              </w:rPr>
            </w:pPr>
          </w:p>
        </w:tc>
        <w:tc>
          <w:tcPr>
            <w:tcW w:w="1075" w:type="dxa"/>
            <w:shd w:val="clear" w:color="auto" w:fill="auto"/>
          </w:tcPr>
          <w:p w14:paraId="5CBBA52D" w14:textId="77777777" w:rsidR="004E126E" w:rsidRPr="00352319" w:rsidRDefault="004E126E" w:rsidP="00324AEE">
            <w:pPr>
              <w:rPr>
                <w:rFonts w:ascii="Times New Roman" w:hAnsi="Times New Roman" w:cs="Times New Roman"/>
                <w:sz w:val="28"/>
                <w:szCs w:val="28"/>
              </w:rPr>
            </w:pPr>
          </w:p>
        </w:tc>
        <w:tc>
          <w:tcPr>
            <w:tcW w:w="1003" w:type="dxa"/>
            <w:shd w:val="clear" w:color="auto" w:fill="auto"/>
          </w:tcPr>
          <w:p w14:paraId="25BC89CA" w14:textId="77777777" w:rsidR="004E126E" w:rsidRPr="00352319" w:rsidRDefault="004E126E" w:rsidP="00324AEE">
            <w:pPr>
              <w:rPr>
                <w:rFonts w:ascii="Times New Roman" w:hAnsi="Times New Roman" w:cs="Times New Roman"/>
                <w:sz w:val="28"/>
                <w:szCs w:val="28"/>
              </w:rPr>
            </w:pPr>
          </w:p>
        </w:tc>
        <w:tc>
          <w:tcPr>
            <w:tcW w:w="994" w:type="dxa"/>
            <w:shd w:val="clear" w:color="auto" w:fill="auto"/>
          </w:tcPr>
          <w:p w14:paraId="4CFEC713" w14:textId="77777777" w:rsidR="004E126E" w:rsidRPr="00352319" w:rsidRDefault="004E126E" w:rsidP="00324AEE">
            <w:pPr>
              <w:rPr>
                <w:rFonts w:ascii="Times New Roman" w:hAnsi="Times New Roman" w:cs="Times New Roman"/>
                <w:sz w:val="28"/>
                <w:szCs w:val="28"/>
              </w:rPr>
            </w:pPr>
          </w:p>
        </w:tc>
        <w:tc>
          <w:tcPr>
            <w:tcW w:w="1248" w:type="dxa"/>
            <w:shd w:val="clear" w:color="auto" w:fill="auto"/>
          </w:tcPr>
          <w:p w14:paraId="652802AF" w14:textId="77777777" w:rsidR="004E126E" w:rsidRPr="00352319" w:rsidRDefault="004E126E" w:rsidP="00324AEE">
            <w:pPr>
              <w:rPr>
                <w:rFonts w:ascii="Times New Roman" w:hAnsi="Times New Roman" w:cs="Times New Roman"/>
                <w:sz w:val="28"/>
                <w:szCs w:val="28"/>
              </w:rPr>
            </w:pPr>
          </w:p>
        </w:tc>
        <w:tc>
          <w:tcPr>
            <w:tcW w:w="1056" w:type="dxa"/>
            <w:shd w:val="clear" w:color="auto" w:fill="auto"/>
          </w:tcPr>
          <w:p w14:paraId="4AFBEB29" w14:textId="77777777" w:rsidR="004E126E" w:rsidRPr="00352319" w:rsidRDefault="004E126E" w:rsidP="00324AEE">
            <w:pPr>
              <w:rPr>
                <w:rFonts w:ascii="Times New Roman" w:hAnsi="Times New Roman" w:cs="Times New Roman"/>
                <w:sz w:val="28"/>
                <w:szCs w:val="28"/>
              </w:rPr>
            </w:pPr>
          </w:p>
        </w:tc>
        <w:tc>
          <w:tcPr>
            <w:tcW w:w="854" w:type="dxa"/>
            <w:shd w:val="clear" w:color="auto" w:fill="auto"/>
          </w:tcPr>
          <w:p w14:paraId="3D7959D6" w14:textId="77777777" w:rsidR="004E126E" w:rsidRPr="00352319" w:rsidRDefault="004E126E" w:rsidP="00324AEE">
            <w:pPr>
              <w:rPr>
                <w:rFonts w:ascii="Times New Roman" w:hAnsi="Times New Roman" w:cs="Times New Roman"/>
                <w:sz w:val="28"/>
                <w:szCs w:val="28"/>
              </w:rPr>
            </w:pPr>
          </w:p>
        </w:tc>
      </w:tr>
      <w:tr w:rsidR="004E126E" w:rsidRPr="002D7EBB" w14:paraId="6B7D2F86" w14:textId="77777777" w:rsidTr="00324AEE">
        <w:trPr>
          <w:trHeight w:val="454"/>
          <w:jc w:val="center"/>
        </w:trPr>
        <w:tc>
          <w:tcPr>
            <w:tcW w:w="1003" w:type="dxa"/>
            <w:shd w:val="clear" w:color="auto" w:fill="auto"/>
          </w:tcPr>
          <w:p w14:paraId="69496F2B" w14:textId="77777777" w:rsidR="004E126E" w:rsidRPr="00352319" w:rsidRDefault="004E126E" w:rsidP="00324AEE">
            <w:pPr>
              <w:rPr>
                <w:rFonts w:ascii="Times New Roman" w:hAnsi="Times New Roman" w:cs="Times New Roman"/>
                <w:sz w:val="28"/>
                <w:szCs w:val="28"/>
              </w:rPr>
            </w:pPr>
          </w:p>
        </w:tc>
        <w:tc>
          <w:tcPr>
            <w:tcW w:w="994" w:type="dxa"/>
            <w:shd w:val="clear" w:color="auto" w:fill="auto"/>
          </w:tcPr>
          <w:p w14:paraId="413AA5CE" w14:textId="77777777" w:rsidR="004E126E" w:rsidRPr="00352319" w:rsidRDefault="004E126E" w:rsidP="00324AEE">
            <w:pPr>
              <w:rPr>
                <w:rFonts w:ascii="Times New Roman" w:hAnsi="Times New Roman" w:cs="Times New Roman"/>
                <w:sz w:val="28"/>
                <w:szCs w:val="28"/>
              </w:rPr>
            </w:pPr>
          </w:p>
        </w:tc>
        <w:tc>
          <w:tcPr>
            <w:tcW w:w="965" w:type="dxa"/>
            <w:shd w:val="clear" w:color="auto" w:fill="auto"/>
          </w:tcPr>
          <w:p w14:paraId="01F799DF" w14:textId="77777777" w:rsidR="004E126E" w:rsidRPr="00352319" w:rsidRDefault="004E126E" w:rsidP="00324AEE">
            <w:pPr>
              <w:rPr>
                <w:rFonts w:ascii="Times New Roman" w:hAnsi="Times New Roman" w:cs="Times New Roman"/>
                <w:sz w:val="28"/>
                <w:szCs w:val="28"/>
              </w:rPr>
            </w:pPr>
          </w:p>
        </w:tc>
        <w:tc>
          <w:tcPr>
            <w:tcW w:w="1013" w:type="dxa"/>
            <w:shd w:val="clear" w:color="auto" w:fill="auto"/>
          </w:tcPr>
          <w:p w14:paraId="12D69ECF" w14:textId="77777777" w:rsidR="004E126E" w:rsidRPr="00352319" w:rsidRDefault="004E126E" w:rsidP="00324AEE">
            <w:pPr>
              <w:rPr>
                <w:rFonts w:ascii="Times New Roman" w:hAnsi="Times New Roman" w:cs="Times New Roman"/>
                <w:sz w:val="28"/>
                <w:szCs w:val="28"/>
              </w:rPr>
            </w:pPr>
          </w:p>
        </w:tc>
        <w:tc>
          <w:tcPr>
            <w:tcW w:w="1080" w:type="dxa"/>
            <w:shd w:val="clear" w:color="auto" w:fill="auto"/>
          </w:tcPr>
          <w:p w14:paraId="4E9737C7" w14:textId="77777777" w:rsidR="004E126E" w:rsidRPr="00352319" w:rsidRDefault="004E126E" w:rsidP="00324AEE">
            <w:pPr>
              <w:rPr>
                <w:rFonts w:ascii="Times New Roman" w:hAnsi="Times New Roman" w:cs="Times New Roman"/>
                <w:sz w:val="28"/>
                <w:szCs w:val="28"/>
              </w:rPr>
            </w:pPr>
          </w:p>
        </w:tc>
        <w:tc>
          <w:tcPr>
            <w:tcW w:w="859" w:type="dxa"/>
            <w:shd w:val="clear" w:color="auto" w:fill="auto"/>
          </w:tcPr>
          <w:p w14:paraId="1A43B033" w14:textId="77777777" w:rsidR="004E126E" w:rsidRPr="00352319" w:rsidRDefault="004E126E" w:rsidP="00324AEE">
            <w:pPr>
              <w:rPr>
                <w:rFonts w:ascii="Times New Roman" w:hAnsi="Times New Roman" w:cs="Times New Roman"/>
                <w:sz w:val="28"/>
                <w:szCs w:val="28"/>
              </w:rPr>
            </w:pPr>
          </w:p>
        </w:tc>
        <w:tc>
          <w:tcPr>
            <w:tcW w:w="845" w:type="dxa"/>
            <w:shd w:val="clear" w:color="auto" w:fill="auto"/>
          </w:tcPr>
          <w:p w14:paraId="31CB6560" w14:textId="77777777" w:rsidR="004E126E" w:rsidRPr="00352319" w:rsidRDefault="004E126E" w:rsidP="00324AEE">
            <w:pPr>
              <w:rPr>
                <w:rFonts w:ascii="Times New Roman" w:hAnsi="Times New Roman" w:cs="Times New Roman"/>
                <w:sz w:val="28"/>
                <w:szCs w:val="28"/>
              </w:rPr>
            </w:pPr>
          </w:p>
        </w:tc>
        <w:tc>
          <w:tcPr>
            <w:tcW w:w="840" w:type="dxa"/>
            <w:shd w:val="clear" w:color="auto" w:fill="auto"/>
          </w:tcPr>
          <w:p w14:paraId="62FCED56" w14:textId="77777777" w:rsidR="004E126E" w:rsidRPr="00352319" w:rsidRDefault="004E126E" w:rsidP="00324AEE">
            <w:pPr>
              <w:rPr>
                <w:rFonts w:ascii="Times New Roman" w:hAnsi="Times New Roman" w:cs="Times New Roman"/>
                <w:sz w:val="28"/>
                <w:szCs w:val="28"/>
              </w:rPr>
            </w:pPr>
          </w:p>
        </w:tc>
        <w:tc>
          <w:tcPr>
            <w:tcW w:w="840" w:type="dxa"/>
            <w:shd w:val="clear" w:color="auto" w:fill="auto"/>
          </w:tcPr>
          <w:p w14:paraId="1C29F7CD" w14:textId="77777777" w:rsidR="004E126E" w:rsidRPr="00352319" w:rsidRDefault="004E126E" w:rsidP="00324AEE">
            <w:pPr>
              <w:rPr>
                <w:rFonts w:ascii="Times New Roman" w:hAnsi="Times New Roman" w:cs="Times New Roman"/>
                <w:sz w:val="28"/>
                <w:szCs w:val="28"/>
              </w:rPr>
            </w:pPr>
          </w:p>
        </w:tc>
        <w:tc>
          <w:tcPr>
            <w:tcW w:w="1075" w:type="dxa"/>
            <w:shd w:val="clear" w:color="auto" w:fill="auto"/>
          </w:tcPr>
          <w:p w14:paraId="11143B1B" w14:textId="77777777" w:rsidR="004E126E" w:rsidRPr="00352319" w:rsidRDefault="004E126E" w:rsidP="00324AEE">
            <w:pPr>
              <w:rPr>
                <w:rFonts w:ascii="Times New Roman" w:hAnsi="Times New Roman" w:cs="Times New Roman"/>
                <w:sz w:val="28"/>
                <w:szCs w:val="28"/>
              </w:rPr>
            </w:pPr>
          </w:p>
        </w:tc>
        <w:tc>
          <w:tcPr>
            <w:tcW w:w="1003" w:type="dxa"/>
            <w:shd w:val="clear" w:color="auto" w:fill="auto"/>
          </w:tcPr>
          <w:p w14:paraId="502C4729" w14:textId="77777777" w:rsidR="004E126E" w:rsidRPr="00352319" w:rsidRDefault="004E126E" w:rsidP="00324AEE">
            <w:pPr>
              <w:rPr>
                <w:rFonts w:ascii="Times New Roman" w:hAnsi="Times New Roman" w:cs="Times New Roman"/>
                <w:sz w:val="28"/>
                <w:szCs w:val="28"/>
              </w:rPr>
            </w:pPr>
          </w:p>
        </w:tc>
        <w:tc>
          <w:tcPr>
            <w:tcW w:w="994" w:type="dxa"/>
            <w:shd w:val="clear" w:color="auto" w:fill="auto"/>
          </w:tcPr>
          <w:p w14:paraId="4DB2CD41" w14:textId="77777777" w:rsidR="004E126E" w:rsidRPr="00352319" w:rsidRDefault="004E126E" w:rsidP="00324AEE">
            <w:pPr>
              <w:rPr>
                <w:rFonts w:ascii="Times New Roman" w:hAnsi="Times New Roman" w:cs="Times New Roman"/>
                <w:sz w:val="28"/>
                <w:szCs w:val="28"/>
              </w:rPr>
            </w:pPr>
          </w:p>
        </w:tc>
        <w:tc>
          <w:tcPr>
            <w:tcW w:w="1248" w:type="dxa"/>
            <w:shd w:val="clear" w:color="auto" w:fill="auto"/>
          </w:tcPr>
          <w:p w14:paraId="5F791CE4" w14:textId="77777777" w:rsidR="004E126E" w:rsidRPr="00352319" w:rsidRDefault="004E126E" w:rsidP="00324AEE">
            <w:pPr>
              <w:rPr>
                <w:rFonts w:ascii="Times New Roman" w:hAnsi="Times New Roman" w:cs="Times New Roman"/>
                <w:sz w:val="28"/>
                <w:szCs w:val="28"/>
              </w:rPr>
            </w:pPr>
          </w:p>
        </w:tc>
        <w:tc>
          <w:tcPr>
            <w:tcW w:w="1056" w:type="dxa"/>
            <w:shd w:val="clear" w:color="auto" w:fill="auto"/>
          </w:tcPr>
          <w:p w14:paraId="44562E58" w14:textId="77777777" w:rsidR="004E126E" w:rsidRPr="00352319" w:rsidRDefault="004E126E" w:rsidP="00324AEE">
            <w:pPr>
              <w:rPr>
                <w:rFonts w:ascii="Times New Roman" w:hAnsi="Times New Roman" w:cs="Times New Roman"/>
                <w:sz w:val="28"/>
                <w:szCs w:val="28"/>
              </w:rPr>
            </w:pPr>
          </w:p>
        </w:tc>
        <w:tc>
          <w:tcPr>
            <w:tcW w:w="854" w:type="dxa"/>
            <w:shd w:val="clear" w:color="auto" w:fill="auto"/>
          </w:tcPr>
          <w:p w14:paraId="393CC5CE" w14:textId="77777777" w:rsidR="004E126E" w:rsidRPr="00352319" w:rsidRDefault="004E126E" w:rsidP="00324AEE">
            <w:pPr>
              <w:rPr>
                <w:rFonts w:ascii="Times New Roman" w:hAnsi="Times New Roman" w:cs="Times New Roman"/>
                <w:sz w:val="28"/>
                <w:szCs w:val="28"/>
              </w:rPr>
            </w:pPr>
          </w:p>
        </w:tc>
      </w:tr>
      <w:tr w:rsidR="004E126E" w:rsidRPr="002D7EBB" w14:paraId="6B40031E" w14:textId="77777777" w:rsidTr="00324AEE">
        <w:trPr>
          <w:trHeight w:val="454"/>
          <w:jc w:val="center"/>
        </w:trPr>
        <w:tc>
          <w:tcPr>
            <w:tcW w:w="1003" w:type="dxa"/>
            <w:shd w:val="clear" w:color="auto" w:fill="auto"/>
          </w:tcPr>
          <w:p w14:paraId="3C9510A8" w14:textId="77777777" w:rsidR="004E126E" w:rsidRPr="00352319" w:rsidRDefault="004E126E" w:rsidP="00324AEE">
            <w:pPr>
              <w:rPr>
                <w:rFonts w:ascii="Times New Roman" w:hAnsi="Times New Roman" w:cs="Times New Roman"/>
                <w:sz w:val="28"/>
                <w:szCs w:val="28"/>
              </w:rPr>
            </w:pPr>
          </w:p>
        </w:tc>
        <w:tc>
          <w:tcPr>
            <w:tcW w:w="994" w:type="dxa"/>
            <w:shd w:val="clear" w:color="auto" w:fill="auto"/>
          </w:tcPr>
          <w:p w14:paraId="3DACC2F1" w14:textId="77777777" w:rsidR="004E126E" w:rsidRPr="00352319" w:rsidRDefault="004E126E" w:rsidP="00324AEE">
            <w:pPr>
              <w:rPr>
                <w:rFonts w:ascii="Times New Roman" w:hAnsi="Times New Roman" w:cs="Times New Roman"/>
                <w:sz w:val="28"/>
                <w:szCs w:val="28"/>
              </w:rPr>
            </w:pPr>
          </w:p>
        </w:tc>
        <w:tc>
          <w:tcPr>
            <w:tcW w:w="965" w:type="dxa"/>
            <w:shd w:val="clear" w:color="auto" w:fill="auto"/>
          </w:tcPr>
          <w:p w14:paraId="27BF5D16" w14:textId="77777777" w:rsidR="004E126E" w:rsidRPr="00352319" w:rsidRDefault="004E126E" w:rsidP="00324AEE">
            <w:pPr>
              <w:rPr>
                <w:rFonts w:ascii="Times New Roman" w:hAnsi="Times New Roman" w:cs="Times New Roman"/>
                <w:sz w:val="28"/>
                <w:szCs w:val="28"/>
              </w:rPr>
            </w:pPr>
          </w:p>
        </w:tc>
        <w:tc>
          <w:tcPr>
            <w:tcW w:w="1013" w:type="dxa"/>
            <w:shd w:val="clear" w:color="auto" w:fill="auto"/>
          </w:tcPr>
          <w:p w14:paraId="7362DE0B" w14:textId="77777777" w:rsidR="004E126E" w:rsidRPr="00352319" w:rsidRDefault="004E126E" w:rsidP="00324AEE">
            <w:pPr>
              <w:rPr>
                <w:rFonts w:ascii="Times New Roman" w:hAnsi="Times New Roman" w:cs="Times New Roman"/>
                <w:sz w:val="28"/>
                <w:szCs w:val="28"/>
              </w:rPr>
            </w:pPr>
          </w:p>
        </w:tc>
        <w:tc>
          <w:tcPr>
            <w:tcW w:w="1080" w:type="dxa"/>
            <w:shd w:val="clear" w:color="auto" w:fill="auto"/>
          </w:tcPr>
          <w:p w14:paraId="32ED5005" w14:textId="77777777" w:rsidR="004E126E" w:rsidRPr="00352319" w:rsidRDefault="004E126E" w:rsidP="00324AEE">
            <w:pPr>
              <w:rPr>
                <w:rFonts w:ascii="Times New Roman" w:hAnsi="Times New Roman" w:cs="Times New Roman"/>
                <w:sz w:val="28"/>
                <w:szCs w:val="28"/>
              </w:rPr>
            </w:pPr>
          </w:p>
        </w:tc>
        <w:tc>
          <w:tcPr>
            <w:tcW w:w="859" w:type="dxa"/>
            <w:shd w:val="clear" w:color="auto" w:fill="auto"/>
          </w:tcPr>
          <w:p w14:paraId="5523ABC1" w14:textId="77777777" w:rsidR="004E126E" w:rsidRPr="00352319" w:rsidRDefault="004E126E" w:rsidP="00324AEE">
            <w:pPr>
              <w:rPr>
                <w:rFonts w:ascii="Times New Roman" w:hAnsi="Times New Roman" w:cs="Times New Roman"/>
                <w:sz w:val="28"/>
                <w:szCs w:val="28"/>
              </w:rPr>
            </w:pPr>
          </w:p>
        </w:tc>
        <w:tc>
          <w:tcPr>
            <w:tcW w:w="845" w:type="dxa"/>
            <w:shd w:val="clear" w:color="auto" w:fill="auto"/>
          </w:tcPr>
          <w:p w14:paraId="5480E015" w14:textId="77777777" w:rsidR="004E126E" w:rsidRPr="00352319" w:rsidRDefault="004E126E" w:rsidP="00324AEE">
            <w:pPr>
              <w:rPr>
                <w:rFonts w:ascii="Times New Roman" w:hAnsi="Times New Roman" w:cs="Times New Roman"/>
                <w:sz w:val="28"/>
                <w:szCs w:val="28"/>
              </w:rPr>
            </w:pPr>
          </w:p>
        </w:tc>
        <w:tc>
          <w:tcPr>
            <w:tcW w:w="840" w:type="dxa"/>
            <w:shd w:val="clear" w:color="auto" w:fill="auto"/>
          </w:tcPr>
          <w:p w14:paraId="6F215EB7" w14:textId="77777777" w:rsidR="004E126E" w:rsidRPr="00352319" w:rsidRDefault="004E126E" w:rsidP="00324AEE">
            <w:pPr>
              <w:rPr>
                <w:rFonts w:ascii="Times New Roman" w:hAnsi="Times New Roman" w:cs="Times New Roman"/>
                <w:sz w:val="28"/>
                <w:szCs w:val="28"/>
              </w:rPr>
            </w:pPr>
          </w:p>
        </w:tc>
        <w:tc>
          <w:tcPr>
            <w:tcW w:w="840" w:type="dxa"/>
            <w:shd w:val="clear" w:color="auto" w:fill="auto"/>
          </w:tcPr>
          <w:p w14:paraId="6E3B918E" w14:textId="77777777" w:rsidR="004E126E" w:rsidRPr="00352319" w:rsidRDefault="004E126E" w:rsidP="00324AEE">
            <w:pPr>
              <w:rPr>
                <w:rFonts w:ascii="Times New Roman" w:hAnsi="Times New Roman" w:cs="Times New Roman"/>
                <w:sz w:val="28"/>
                <w:szCs w:val="28"/>
              </w:rPr>
            </w:pPr>
          </w:p>
        </w:tc>
        <w:tc>
          <w:tcPr>
            <w:tcW w:w="1075" w:type="dxa"/>
            <w:shd w:val="clear" w:color="auto" w:fill="auto"/>
          </w:tcPr>
          <w:p w14:paraId="7E4BF72F" w14:textId="77777777" w:rsidR="004E126E" w:rsidRPr="00352319" w:rsidRDefault="004E126E" w:rsidP="00324AEE">
            <w:pPr>
              <w:rPr>
                <w:rFonts w:ascii="Times New Roman" w:hAnsi="Times New Roman" w:cs="Times New Roman"/>
                <w:sz w:val="28"/>
                <w:szCs w:val="28"/>
              </w:rPr>
            </w:pPr>
          </w:p>
        </w:tc>
        <w:tc>
          <w:tcPr>
            <w:tcW w:w="1003" w:type="dxa"/>
            <w:shd w:val="clear" w:color="auto" w:fill="auto"/>
          </w:tcPr>
          <w:p w14:paraId="4356B6FE" w14:textId="77777777" w:rsidR="004E126E" w:rsidRPr="00352319" w:rsidRDefault="004E126E" w:rsidP="00324AEE">
            <w:pPr>
              <w:rPr>
                <w:rFonts w:ascii="Times New Roman" w:hAnsi="Times New Roman" w:cs="Times New Roman"/>
                <w:sz w:val="28"/>
                <w:szCs w:val="28"/>
              </w:rPr>
            </w:pPr>
          </w:p>
        </w:tc>
        <w:tc>
          <w:tcPr>
            <w:tcW w:w="994" w:type="dxa"/>
            <w:shd w:val="clear" w:color="auto" w:fill="auto"/>
          </w:tcPr>
          <w:p w14:paraId="70B6FDEB" w14:textId="77777777" w:rsidR="004E126E" w:rsidRPr="00352319" w:rsidRDefault="004E126E" w:rsidP="00324AEE">
            <w:pPr>
              <w:rPr>
                <w:rFonts w:ascii="Times New Roman" w:hAnsi="Times New Roman" w:cs="Times New Roman"/>
                <w:sz w:val="28"/>
                <w:szCs w:val="28"/>
              </w:rPr>
            </w:pPr>
          </w:p>
        </w:tc>
        <w:tc>
          <w:tcPr>
            <w:tcW w:w="1248" w:type="dxa"/>
            <w:shd w:val="clear" w:color="auto" w:fill="auto"/>
          </w:tcPr>
          <w:p w14:paraId="373823CC" w14:textId="77777777" w:rsidR="004E126E" w:rsidRPr="00352319" w:rsidRDefault="004E126E" w:rsidP="00324AEE">
            <w:pPr>
              <w:rPr>
                <w:rFonts w:ascii="Times New Roman" w:hAnsi="Times New Roman" w:cs="Times New Roman"/>
                <w:sz w:val="28"/>
                <w:szCs w:val="28"/>
              </w:rPr>
            </w:pPr>
          </w:p>
        </w:tc>
        <w:tc>
          <w:tcPr>
            <w:tcW w:w="1056" w:type="dxa"/>
            <w:shd w:val="clear" w:color="auto" w:fill="auto"/>
          </w:tcPr>
          <w:p w14:paraId="7FC213A9" w14:textId="77777777" w:rsidR="004E126E" w:rsidRPr="00352319" w:rsidRDefault="004E126E" w:rsidP="00324AEE">
            <w:pPr>
              <w:rPr>
                <w:rFonts w:ascii="Times New Roman" w:hAnsi="Times New Roman" w:cs="Times New Roman"/>
                <w:sz w:val="28"/>
                <w:szCs w:val="28"/>
              </w:rPr>
            </w:pPr>
          </w:p>
        </w:tc>
        <w:tc>
          <w:tcPr>
            <w:tcW w:w="854" w:type="dxa"/>
            <w:shd w:val="clear" w:color="auto" w:fill="auto"/>
          </w:tcPr>
          <w:p w14:paraId="53793055" w14:textId="77777777" w:rsidR="004E126E" w:rsidRPr="00352319" w:rsidRDefault="004E126E" w:rsidP="00324AEE">
            <w:pPr>
              <w:rPr>
                <w:rFonts w:ascii="Times New Roman" w:hAnsi="Times New Roman" w:cs="Times New Roman"/>
                <w:sz w:val="28"/>
                <w:szCs w:val="28"/>
              </w:rPr>
            </w:pPr>
          </w:p>
        </w:tc>
      </w:tr>
      <w:tr w:rsidR="004E126E" w:rsidRPr="002D7EBB" w14:paraId="55E0C984" w14:textId="77777777" w:rsidTr="00324AEE">
        <w:trPr>
          <w:trHeight w:val="454"/>
          <w:jc w:val="center"/>
        </w:trPr>
        <w:tc>
          <w:tcPr>
            <w:tcW w:w="1003" w:type="dxa"/>
            <w:shd w:val="clear" w:color="auto" w:fill="auto"/>
          </w:tcPr>
          <w:p w14:paraId="11C498BA" w14:textId="77777777" w:rsidR="004E126E" w:rsidRPr="00352319" w:rsidRDefault="004E126E" w:rsidP="00324AEE">
            <w:pPr>
              <w:rPr>
                <w:rFonts w:ascii="Times New Roman" w:hAnsi="Times New Roman" w:cs="Times New Roman"/>
                <w:sz w:val="28"/>
                <w:szCs w:val="28"/>
              </w:rPr>
            </w:pPr>
          </w:p>
        </w:tc>
        <w:tc>
          <w:tcPr>
            <w:tcW w:w="994" w:type="dxa"/>
            <w:shd w:val="clear" w:color="auto" w:fill="auto"/>
          </w:tcPr>
          <w:p w14:paraId="3E23D0BE" w14:textId="77777777" w:rsidR="004E126E" w:rsidRPr="00352319" w:rsidRDefault="004E126E" w:rsidP="00324AEE">
            <w:pPr>
              <w:rPr>
                <w:rFonts w:ascii="Times New Roman" w:hAnsi="Times New Roman" w:cs="Times New Roman"/>
                <w:sz w:val="28"/>
                <w:szCs w:val="28"/>
              </w:rPr>
            </w:pPr>
          </w:p>
        </w:tc>
        <w:tc>
          <w:tcPr>
            <w:tcW w:w="965" w:type="dxa"/>
            <w:shd w:val="clear" w:color="auto" w:fill="auto"/>
          </w:tcPr>
          <w:p w14:paraId="7F0BD333" w14:textId="77777777" w:rsidR="004E126E" w:rsidRPr="00352319" w:rsidRDefault="004E126E" w:rsidP="00324AEE">
            <w:pPr>
              <w:rPr>
                <w:rFonts w:ascii="Times New Roman" w:hAnsi="Times New Roman" w:cs="Times New Roman"/>
                <w:sz w:val="28"/>
                <w:szCs w:val="28"/>
              </w:rPr>
            </w:pPr>
          </w:p>
        </w:tc>
        <w:tc>
          <w:tcPr>
            <w:tcW w:w="1013" w:type="dxa"/>
            <w:shd w:val="clear" w:color="auto" w:fill="auto"/>
          </w:tcPr>
          <w:p w14:paraId="03B244FD" w14:textId="77777777" w:rsidR="004E126E" w:rsidRPr="00352319" w:rsidRDefault="004E126E" w:rsidP="00324AEE">
            <w:pPr>
              <w:rPr>
                <w:rFonts w:ascii="Times New Roman" w:hAnsi="Times New Roman" w:cs="Times New Roman"/>
                <w:sz w:val="28"/>
                <w:szCs w:val="28"/>
              </w:rPr>
            </w:pPr>
          </w:p>
        </w:tc>
        <w:tc>
          <w:tcPr>
            <w:tcW w:w="1080" w:type="dxa"/>
            <w:shd w:val="clear" w:color="auto" w:fill="auto"/>
          </w:tcPr>
          <w:p w14:paraId="690D6251" w14:textId="77777777" w:rsidR="004E126E" w:rsidRPr="00352319" w:rsidRDefault="004E126E" w:rsidP="00324AEE">
            <w:pPr>
              <w:rPr>
                <w:rFonts w:ascii="Times New Roman" w:hAnsi="Times New Roman" w:cs="Times New Roman"/>
                <w:sz w:val="28"/>
                <w:szCs w:val="28"/>
              </w:rPr>
            </w:pPr>
          </w:p>
        </w:tc>
        <w:tc>
          <w:tcPr>
            <w:tcW w:w="859" w:type="dxa"/>
            <w:shd w:val="clear" w:color="auto" w:fill="auto"/>
          </w:tcPr>
          <w:p w14:paraId="4181B769" w14:textId="77777777" w:rsidR="004E126E" w:rsidRPr="00352319" w:rsidRDefault="004E126E" w:rsidP="00324AEE">
            <w:pPr>
              <w:rPr>
                <w:rFonts w:ascii="Times New Roman" w:hAnsi="Times New Roman" w:cs="Times New Roman"/>
                <w:sz w:val="28"/>
                <w:szCs w:val="28"/>
              </w:rPr>
            </w:pPr>
          </w:p>
        </w:tc>
        <w:tc>
          <w:tcPr>
            <w:tcW w:w="845" w:type="dxa"/>
            <w:shd w:val="clear" w:color="auto" w:fill="auto"/>
          </w:tcPr>
          <w:p w14:paraId="286605E5" w14:textId="77777777" w:rsidR="004E126E" w:rsidRPr="00352319" w:rsidRDefault="004E126E" w:rsidP="00324AEE">
            <w:pPr>
              <w:rPr>
                <w:rFonts w:ascii="Times New Roman" w:hAnsi="Times New Roman" w:cs="Times New Roman"/>
                <w:sz w:val="28"/>
                <w:szCs w:val="28"/>
              </w:rPr>
            </w:pPr>
          </w:p>
        </w:tc>
        <w:tc>
          <w:tcPr>
            <w:tcW w:w="840" w:type="dxa"/>
            <w:shd w:val="clear" w:color="auto" w:fill="auto"/>
          </w:tcPr>
          <w:p w14:paraId="6CFCF85B" w14:textId="77777777" w:rsidR="004E126E" w:rsidRPr="00352319" w:rsidRDefault="004E126E" w:rsidP="00324AEE">
            <w:pPr>
              <w:rPr>
                <w:rFonts w:ascii="Times New Roman" w:hAnsi="Times New Roman" w:cs="Times New Roman"/>
                <w:sz w:val="28"/>
                <w:szCs w:val="28"/>
              </w:rPr>
            </w:pPr>
          </w:p>
        </w:tc>
        <w:tc>
          <w:tcPr>
            <w:tcW w:w="840" w:type="dxa"/>
            <w:shd w:val="clear" w:color="auto" w:fill="auto"/>
          </w:tcPr>
          <w:p w14:paraId="3FD0B6EA" w14:textId="77777777" w:rsidR="004E126E" w:rsidRPr="00352319" w:rsidRDefault="004E126E" w:rsidP="00324AEE">
            <w:pPr>
              <w:rPr>
                <w:rFonts w:ascii="Times New Roman" w:hAnsi="Times New Roman" w:cs="Times New Roman"/>
                <w:sz w:val="28"/>
                <w:szCs w:val="28"/>
              </w:rPr>
            </w:pPr>
          </w:p>
        </w:tc>
        <w:tc>
          <w:tcPr>
            <w:tcW w:w="1075" w:type="dxa"/>
            <w:shd w:val="clear" w:color="auto" w:fill="auto"/>
          </w:tcPr>
          <w:p w14:paraId="45061296" w14:textId="77777777" w:rsidR="004E126E" w:rsidRPr="00352319" w:rsidRDefault="004E126E" w:rsidP="00324AEE">
            <w:pPr>
              <w:rPr>
                <w:rFonts w:ascii="Times New Roman" w:hAnsi="Times New Roman" w:cs="Times New Roman"/>
                <w:sz w:val="28"/>
                <w:szCs w:val="28"/>
              </w:rPr>
            </w:pPr>
          </w:p>
        </w:tc>
        <w:tc>
          <w:tcPr>
            <w:tcW w:w="1003" w:type="dxa"/>
            <w:shd w:val="clear" w:color="auto" w:fill="auto"/>
          </w:tcPr>
          <w:p w14:paraId="1503EDB2" w14:textId="77777777" w:rsidR="004E126E" w:rsidRPr="00352319" w:rsidRDefault="004E126E" w:rsidP="00324AEE">
            <w:pPr>
              <w:rPr>
                <w:rFonts w:ascii="Times New Roman" w:hAnsi="Times New Roman" w:cs="Times New Roman"/>
                <w:sz w:val="28"/>
                <w:szCs w:val="28"/>
              </w:rPr>
            </w:pPr>
          </w:p>
        </w:tc>
        <w:tc>
          <w:tcPr>
            <w:tcW w:w="994" w:type="dxa"/>
            <w:shd w:val="clear" w:color="auto" w:fill="auto"/>
          </w:tcPr>
          <w:p w14:paraId="52C27A0A" w14:textId="77777777" w:rsidR="004E126E" w:rsidRPr="00352319" w:rsidRDefault="004E126E" w:rsidP="00324AEE">
            <w:pPr>
              <w:rPr>
                <w:rFonts w:ascii="Times New Roman" w:hAnsi="Times New Roman" w:cs="Times New Roman"/>
                <w:sz w:val="28"/>
                <w:szCs w:val="28"/>
              </w:rPr>
            </w:pPr>
          </w:p>
        </w:tc>
        <w:tc>
          <w:tcPr>
            <w:tcW w:w="1248" w:type="dxa"/>
            <w:shd w:val="clear" w:color="auto" w:fill="auto"/>
          </w:tcPr>
          <w:p w14:paraId="09D0AA34" w14:textId="77777777" w:rsidR="004E126E" w:rsidRPr="00352319" w:rsidRDefault="004E126E" w:rsidP="00324AEE">
            <w:pPr>
              <w:rPr>
                <w:rFonts w:ascii="Times New Roman" w:hAnsi="Times New Roman" w:cs="Times New Roman"/>
                <w:sz w:val="28"/>
                <w:szCs w:val="28"/>
              </w:rPr>
            </w:pPr>
          </w:p>
        </w:tc>
        <w:tc>
          <w:tcPr>
            <w:tcW w:w="1056" w:type="dxa"/>
            <w:shd w:val="clear" w:color="auto" w:fill="auto"/>
          </w:tcPr>
          <w:p w14:paraId="251E34D4" w14:textId="77777777" w:rsidR="004E126E" w:rsidRPr="00352319" w:rsidRDefault="004E126E" w:rsidP="00324AEE">
            <w:pPr>
              <w:rPr>
                <w:rFonts w:ascii="Times New Roman" w:hAnsi="Times New Roman" w:cs="Times New Roman"/>
                <w:sz w:val="28"/>
                <w:szCs w:val="28"/>
              </w:rPr>
            </w:pPr>
          </w:p>
        </w:tc>
        <w:tc>
          <w:tcPr>
            <w:tcW w:w="854" w:type="dxa"/>
            <w:shd w:val="clear" w:color="auto" w:fill="auto"/>
          </w:tcPr>
          <w:p w14:paraId="12DD7BBD" w14:textId="77777777" w:rsidR="004E126E" w:rsidRPr="00352319" w:rsidRDefault="004E126E" w:rsidP="00324AEE">
            <w:pPr>
              <w:rPr>
                <w:rFonts w:ascii="Times New Roman" w:hAnsi="Times New Roman" w:cs="Times New Roman"/>
                <w:sz w:val="28"/>
                <w:szCs w:val="28"/>
              </w:rPr>
            </w:pPr>
          </w:p>
        </w:tc>
      </w:tr>
      <w:tr w:rsidR="004E126E" w:rsidRPr="002D7EBB" w14:paraId="12800830" w14:textId="77777777" w:rsidTr="00324AEE">
        <w:trPr>
          <w:trHeight w:val="454"/>
          <w:jc w:val="center"/>
        </w:trPr>
        <w:tc>
          <w:tcPr>
            <w:tcW w:w="1003" w:type="dxa"/>
            <w:shd w:val="clear" w:color="auto" w:fill="auto"/>
          </w:tcPr>
          <w:p w14:paraId="2B9FAE36" w14:textId="77777777" w:rsidR="004E126E" w:rsidRPr="00352319" w:rsidRDefault="004E126E" w:rsidP="00324AEE">
            <w:pPr>
              <w:rPr>
                <w:rFonts w:ascii="Times New Roman" w:hAnsi="Times New Roman" w:cs="Times New Roman"/>
                <w:sz w:val="28"/>
                <w:szCs w:val="28"/>
              </w:rPr>
            </w:pPr>
          </w:p>
        </w:tc>
        <w:tc>
          <w:tcPr>
            <w:tcW w:w="994" w:type="dxa"/>
            <w:shd w:val="clear" w:color="auto" w:fill="auto"/>
          </w:tcPr>
          <w:p w14:paraId="27EB1E9E" w14:textId="77777777" w:rsidR="004E126E" w:rsidRPr="00352319" w:rsidRDefault="004E126E" w:rsidP="00324AEE">
            <w:pPr>
              <w:rPr>
                <w:rFonts w:ascii="Times New Roman" w:hAnsi="Times New Roman" w:cs="Times New Roman"/>
                <w:sz w:val="28"/>
                <w:szCs w:val="28"/>
              </w:rPr>
            </w:pPr>
          </w:p>
        </w:tc>
        <w:tc>
          <w:tcPr>
            <w:tcW w:w="965" w:type="dxa"/>
            <w:shd w:val="clear" w:color="auto" w:fill="auto"/>
          </w:tcPr>
          <w:p w14:paraId="02025471" w14:textId="77777777" w:rsidR="004E126E" w:rsidRPr="00352319" w:rsidRDefault="004E126E" w:rsidP="00324AEE">
            <w:pPr>
              <w:rPr>
                <w:rFonts w:ascii="Times New Roman" w:hAnsi="Times New Roman" w:cs="Times New Roman"/>
                <w:sz w:val="28"/>
                <w:szCs w:val="28"/>
              </w:rPr>
            </w:pPr>
          </w:p>
        </w:tc>
        <w:tc>
          <w:tcPr>
            <w:tcW w:w="1013" w:type="dxa"/>
            <w:shd w:val="clear" w:color="auto" w:fill="auto"/>
          </w:tcPr>
          <w:p w14:paraId="2E6E19A4" w14:textId="77777777" w:rsidR="004E126E" w:rsidRPr="00352319" w:rsidRDefault="004E126E" w:rsidP="00324AEE">
            <w:pPr>
              <w:rPr>
                <w:rFonts w:ascii="Times New Roman" w:hAnsi="Times New Roman" w:cs="Times New Roman"/>
                <w:sz w:val="28"/>
                <w:szCs w:val="28"/>
              </w:rPr>
            </w:pPr>
          </w:p>
        </w:tc>
        <w:tc>
          <w:tcPr>
            <w:tcW w:w="1080" w:type="dxa"/>
            <w:shd w:val="clear" w:color="auto" w:fill="auto"/>
          </w:tcPr>
          <w:p w14:paraId="50DA70F6" w14:textId="77777777" w:rsidR="004E126E" w:rsidRPr="00352319" w:rsidRDefault="004E126E" w:rsidP="00324AEE">
            <w:pPr>
              <w:rPr>
                <w:rFonts w:ascii="Times New Roman" w:hAnsi="Times New Roman" w:cs="Times New Roman"/>
                <w:sz w:val="28"/>
                <w:szCs w:val="28"/>
              </w:rPr>
            </w:pPr>
          </w:p>
        </w:tc>
        <w:tc>
          <w:tcPr>
            <w:tcW w:w="859" w:type="dxa"/>
            <w:shd w:val="clear" w:color="auto" w:fill="auto"/>
          </w:tcPr>
          <w:p w14:paraId="672C69AD" w14:textId="77777777" w:rsidR="004E126E" w:rsidRPr="00352319" w:rsidRDefault="004E126E" w:rsidP="00324AEE">
            <w:pPr>
              <w:rPr>
                <w:rFonts w:ascii="Times New Roman" w:hAnsi="Times New Roman" w:cs="Times New Roman"/>
                <w:sz w:val="28"/>
                <w:szCs w:val="28"/>
              </w:rPr>
            </w:pPr>
          </w:p>
        </w:tc>
        <w:tc>
          <w:tcPr>
            <w:tcW w:w="845" w:type="dxa"/>
            <w:shd w:val="clear" w:color="auto" w:fill="auto"/>
          </w:tcPr>
          <w:p w14:paraId="2DDF09A9" w14:textId="77777777" w:rsidR="004E126E" w:rsidRPr="00352319" w:rsidRDefault="004E126E" w:rsidP="00324AEE">
            <w:pPr>
              <w:rPr>
                <w:rFonts w:ascii="Times New Roman" w:hAnsi="Times New Roman" w:cs="Times New Roman"/>
                <w:sz w:val="28"/>
                <w:szCs w:val="28"/>
              </w:rPr>
            </w:pPr>
          </w:p>
        </w:tc>
        <w:tc>
          <w:tcPr>
            <w:tcW w:w="840" w:type="dxa"/>
            <w:shd w:val="clear" w:color="auto" w:fill="auto"/>
          </w:tcPr>
          <w:p w14:paraId="60825CE1" w14:textId="77777777" w:rsidR="004E126E" w:rsidRPr="00352319" w:rsidRDefault="004E126E" w:rsidP="00324AEE">
            <w:pPr>
              <w:rPr>
                <w:rFonts w:ascii="Times New Roman" w:hAnsi="Times New Roman" w:cs="Times New Roman"/>
                <w:sz w:val="28"/>
                <w:szCs w:val="28"/>
              </w:rPr>
            </w:pPr>
          </w:p>
        </w:tc>
        <w:tc>
          <w:tcPr>
            <w:tcW w:w="840" w:type="dxa"/>
            <w:shd w:val="clear" w:color="auto" w:fill="auto"/>
          </w:tcPr>
          <w:p w14:paraId="0431FE55" w14:textId="77777777" w:rsidR="004E126E" w:rsidRPr="00352319" w:rsidRDefault="004E126E" w:rsidP="00324AEE">
            <w:pPr>
              <w:rPr>
                <w:rFonts w:ascii="Times New Roman" w:hAnsi="Times New Roman" w:cs="Times New Roman"/>
                <w:sz w:val="28"/>
                <w:szCs w:val="28"/>
              </w:rPr>
            </w:pPr>
          </w:p>
        </w:tc>
        <w:tc>
          <w:tcPr>
            <w:tcW w:w="1075" w:type="dxa"/>
            <w:shd w:val="clear" w:color="auto" w:fill="auto"/>
          </w:tcPr>
          <w:p w14:paraId="0CF6A726" w14:textId="77777777" w:rsidR="004E126E" w:rsidRPr="00352319" w:rsidRDefault="004E126E" w:rsidP="00324AEE">
            <w:pPr>
              <w:rPr>
                <w:rFonts w:ascii="Times New Roman" w:hAnsi="Times New Roman" w:cs="Times New Roman"/>
                <w:sz w:val="28"/>
                <w:szCs w:val="28"/>
              </w:rPr>
            </w:pPr>
          </w:p>
        </w:tc>
        <w:tc>
          <w:tcPr>
            <w:tcW w:w="1003" w:type="dxa"/>
            <w:shd w:val="clear" w:color="auto" w:fill="auto"/>
          </w:tcPr>
          <w:p w14:paraId="6D770CFB" w14:textId="77777777" w:rsidR="004E126E" w:rsidRPr="00352319" w:rsidRDefault="004E126E" w:rsidP="00324AEE">
            <w:pPr>
              <w:rPr>
                <w:rFonts w:ascii="Times New Roman" w:hAnsi="Times New Roman" w:cs="Times New Roman"/>
                <w:sz w:val="28"/>
                <w:szCs w:val="28"/>
              </w:rPr>
            </w:pPr>
          </w:p>
        </w:tc>
        <w:tc>
          <w:tcPr>
            <w:tcW w:w="994" w:type="dxa"/>
            <w:shd w:val="clear" w:color="auto" w:fill="auto"/>
          </w:tcPr>
          <w:p w14:paraId="0B39F186" w14:textId="77777777" w:rsidR="004E126E" w:rsidRPr="00352319" w:rsidRDefault="004E126E" w:rsidP="00324AEE">
            <w:pPr>
              <w:rPr>
                <w:rFonts w:ascii="Times New Roman" w:hAnsi="Times New Roman" w:cs="Times New Roman"/>
                <w:sz w:val="28"/>
                <w:szCs w:val="28"/>
              </w:rPr>
            </w:pPr>
          </w:p>
        </w:tc>
        <w:tc>
          <w:tcPr>
            <w:tcW w:w="1248" w:type="dxa"/>
            <w:shd w:val="clear" w:color="auto" w:fill="auto"/>
          </w:tcPr>
          <w:p w14:paraId="48F34A5E" w14:textId="77777777" w:rsidR="004E126E" w:rsidRPr="00352319" w:rsidRDefault="004E126E" w:rsidP="00324AEE">
            <w:pPr>
              <w:rPr>
                <w:rFonts w:ascii="Times New Roman" w:hAnsi="Times New Roman" w:cs="Times New Roman"/>
                <w:sz w:val="28"/>
                <w:szCs w:val="28"/>
              </w:rPr>
            </w:pPr>
          </w:p>
        </w:tc>
        <w:tc>
          <w:tcPr>
            <w:tcW w:w="1056" w:type="dxa"/>
            <w:shd w:val="clear" w:color="auto" w:fill="auto"/>
          </w:tcPr>
          <w:p w14:paraId="3878C3D4" w14:textId="77777777" w:rsidR="004E126E" w:rsidRPr="00352319" w:rsidRDefault="004E126E" w:rsidP="00324AEE">
            <w:pPr>
              <w:rPr>
                <w:rFonts w:ascii="Times New Roman" w:hAnsi="Times New Roman" w:cs="Times New Roman"/>
                <w:sz w:val="28"/>
                <w:szCs w:val="28"/>
              </w:rPr>
            </w:pPr>
          </w:p>
        </w:tc>
        <w:tc>
          <w:tcPr>
            <w:tcW w:w="854" w:type="dxa"/>
            <w:shd w:val="clear" w:color="auto" w:fill="auto"/>
          </w:tcPr>
          <w:p w14:paraId="0BFD6107" w14:textId="77777777" w:rsidR="004E126E" w:rsidRPr="00352319" w:rsidRDefault="004E126E" w:rsidP="00324AEE">
            <w:pPr>
              <w:rPr>
                <w:rFonts w:ascii="Times New Roman" w:hAnsi="Times New Roman" w:cs="Times New Roman"/>
                <w:sz w:val="28"/>
                <w:szCs w:val="28"/>
              </w:rPr>
            </w:pPr>
          </w:p>
        </w:tc>
      </w:tr>
      <w:tr w:rsidR="004E126E" w:rsidRPr="002D7EBB" w14:paraId="5D5E44DC" w14:textId="77777777" w:rsidTr="00324AEE">
        <w:trPr>
          <w:trHeight w:val="454"/>
          <w:jc w:val="center"/>
        </w:trPr>
        <w:tc>
          <w:tcPr>
            <w:tcW w:w="1003" w:type="dxa"/>
            <w:shd w:val="clear" w:color="auto" w:fill="auto"/>
          </w:tcPr>
          <w:p w14:paraId="54C6C738" w14:textId="77777777" w:rsidR="004E126E" w:rsidRPr="00352319" w:rsidRDefault="004E126E" w:rsidP="00324AEE">
            <w:pPr>
              <w:rPr>
                <w:rFonts w:ascii="Times New Roman" w:hAnsi="Times New Roman" w:cs="Times New Roman"/>
                <w:sz w:val="28"/>
                <w:szCs w:val="28"/>
              </w:rPr>
            </w:pPr>
          </w:p>
        </w:tc>
        <w:tc>
          <w:tcPr>
            <w:tcW w:w="994" w:type="dxa"/>
            <w:shd w:val="clear" w:color="auto" w:fill="auto"/>
          </w:tcPr>
          <w:p w14:paraId="68D58882" w14:textId="77777777" w:rsidR="004E126E" w:rsidRPr="00352319" w:rsidRDefault="004E126E" w:rsidP="00324AEE">
            <w:pPr>
              <w:rPr>
                <w:rFonts w:ascii="Times New Roman" w:hAnsi="Times New Roman" w:cs="Times New Roman"/>
                <w:sz w:val="28"/>
                <w:szCs w:val="28"/>
              </w:rPr>
            </w:pPr>
          </w:p>
        </w:tc>
        <w:tc>
          <w:tcPr>
            <w:tcW w:w="965" w:type="dxa"/>
            <w:shd w:val="clear" w:color="auto" w:fill="auto"/>
          </w:tcPr>
          <w:p w14:paraId="62E2C2E8" w14:textId="77777777" w:rsidR="004E126E" w:rsidRPr="00352319" w:rsidRDefault="004E126E" w:rsidP="00324AEE">
            <w:pPr>
              <w:rPr>
                <w:rFonts w:ascii="Times New Roman" w:hAnsi="Times New Roman" w:cs="Times New Roman"/>
                <w:sz w:val="28"/>
                <w:szCs w:val="28"/>
              </w:rPr>
            </w:pPr>
          </w:p>
        </w:tc>
        <w:tc>
          <w:tcPr>
            <w:tcW w:w="1013" w:type="dxa"/>
            <w:shd w:val="clear" w:color="auto" w:fill="auto"/>
          </w:tcPr>
          <w:p w14:paraId="305C3CC3" w14:textId="77777777" w:rsidR="004E126E" w:rsidRPr="00352319" w:rsidRDefault="004E126E" w:rsidP="00324AEE">
            <w:pPr>
              <w:rPr>
                <w:rFonts w:ascii="Times New Roman" w:hAnsi="Times New Roman" w:cs="Times New Roman"/>
                <w:sz w:val="28"/>
                <w:szCs w:val="28"/>
              </w:rPr>
            </w:pPr>
          </w:p>
        </w:tc>
        <w:tc>
          <w:tcPr>
            <w:tcW w:w="1080" w:type="dxa"/>
            <w:shd w:val="clear" w:color="auto" w:fill="auto"/>
          </w:tcPr>
          <w:p w14:paraId="5D93CFB1" w14:textId="77777777" w:rsidR="004E126E" w:rsidRPr="00352319" w:rsidRDefault="004E126E" w:rsidP="00324AEE">
            <w:pPr>
              <w:rPr>
                <w:rFonts w:ascii="Times New Roman" w:hAnsi="Times New Roman" w:cs="Times New Roman"/>
                <w:sz w:val="28"/>
                <w:szCs w:val="28"/>
              </w:rPr>
            </w:pPr>
          </w:p>
        </w:tc>
        <w:tc>
          <w:tcPr>
            <w:tcW w:w="859" w:type="dxa"/>
            <w:shd w:val="clear" w:color="auto" w:fill="auto"/>
          </w:tcPr>
          <w:p w14:paraId="0A93A4C0" w14:textId="77777777" w:rsidR="004E126E" w:rsidRPr="00352319" w:rsidRDefault="004E126E" w:rsidP="00324AEE">
            <w:pPr>
              <w:rPr>
                <w:rFonts w:ascii="Times New Roman" w:hAnsi="Times New Roman" w:cs="Times New Roman"/>
                <w:sz w:val="28"/>
                <w:szCs w:val="28"/>
              </w:rPr>
            </w:pPr>
          </w:p>
        </w:tc>
        <w:tc>
          <w:tcPr>
            <w:tcW w:w="845" w:type="dxa"/>
            <w:shd w:val="clear" w:color="auto" w:fill="auto"/>
          </w:tcPr>
          <w:p w14:paraId="5D241F5B" w14:textId="77777777" w:rsidR="004E126E" w:rsidRPr="00352319" w:rsidRDefault="004E126E" w:rsidP="00324AEE">
            <w:pPr>
              <w:rPr>
                <w:rFonts w:ascii="Times New Roman" w:hAnsi="Times New Roman" w:cs="Times New Roman"/>
                <w:sz w:val="28"/>
                <w:szCs w:val="28"/>
              </w:rPr>
            </w:pPr>
          </w:p>
        </w:tc>
        <w:tc>
          <w:tcPr>
            <w:tcW w:w="840" w:type="dxa"/>
            <w:shd w:val="clear" w:color="auto" w:fill="auto"/>
          </w:tcPr>
          <w:p w14:paraId="4DD3DC72" w14:textId="77777777" w:rsidR="004E126E" w:rsidRPr="00352319" w:rsidRDefault="004E126E" w:rsidP="00324AEE">
            <w:pPr>
              <w:rPr>
                <w:rFonts w:ascii="Times New Roman" w:hAnsi="Times New Roman" w:cs="Times New Roman"/>
                <w:sz w:val="28"/>
                <w:szCs w:val="28"/>
              </w:rPr>
            </w:pPr>
          </w:p>
        </w:tc>
        <w:tc>
          <w:tcPr>
            <w:tcW w:w="840" w:type="dxa"/>
            <w:shd w:val="clear" w:color="auto" w:fill="auto"/>
          </w:tcPr>
          <w:p w14:paraId="53BCDAF4" w14:textId="77777777" w:rsidR="004E126E" w:rsidRPr="00352319" w:rsidRDefault="004E126E" w:rsidP="00324AEE">
            <w:pPr>
              <w:rPr>
                <w:rFonts w:ascii="Times New Roman" w:hAnsi="Times New Roman" w:cs="Times New Roman"/>
                <w:sz w:val="28"/>
                <w:szCs w:val="28"/>
              </w:rPr>
            </w:pPr>
          </w:p>
        </w:tc>
        <w:tc>
          <w:tcPr>
            <w:tcW w:w="1075" w:type="dxa"/>
            <w:shd w:val="clear" w:color="auto" w:fill="auto"/>
          </w:tcPr>
          <w:p w14:paraId="0F289ECE" w14:textId="77777777" w:rsidR="004E126E" w:rsidRPr="00352319" w:rsidRDefault="004E126E" w:rsidP="00324AEE">
            <w:pPr>
              <w:rPr>
                <w:rFonts w:ascii="Times New Roman" w:hAnsi="Times New Roman" w:cs="Times New Roman"/>
                <w:sz w:val="28"/>
                <w:szCs w:val="28"/>
              </w:rPr>
            </w:pPr>
          </w:p>
        </w:tc>
        <w:tc>
          <w:tcPr>
            <w:tcW w:w="1003" w:type="dxa"/>
            <w:shd w:val="clear" w:color="auto" w:fill="auto"/>
          </w:tcPr>
          <w:p w14:paraId="24610859" w14:textId="77777777" w:rsidR="004E126E" w:rsidRPr="00352319" w:rsidRDefault="004E126E" w:rsidP="00324AEE">
            <w:pPr>
              <w:rPr>
                <w:rFonts w:ascii="Times New Roman" w:hAnsi="Times New Roman" w:cs="Times New Roman"/>
                <w:sz w:val="28"/>
                <w:szCs w:val="28"/>
              </w:rPr>
            </w:pPr>
          </w:p>
        </w:tc>
        <w:tc>
          <w:tcPr>
            <w:tcW w:w="994" w:type="dxa"/>
            <w:shd w:val="clear" w:color="auto" w:fill="auto"/>
          </w:tcPr>
          <w:p w14:paraId="398A0B0F" w14:textId="77777777" w:rsidR="004E126E" w:rsidRPr="00352319" w:rsidRDefault="004E126E" w:rsidP="00324AEE">
            <w:pPr>
              <w:rPr>
                <w:rFonts w:ascii="Times New Roman" w:hAnsi="Times New Roman" w:cs="Times New Roman"/>
                <w:sz w:val="28"/>
                <w:szCs w:val="28"/>
              </w:rPr>
            </w:pPr>
          </w:p>
        </w:tc>
        <w:tc>
          <w:tcPr>
            <w:tcW w:w="1248" w:type="dxa"/>
            <w:shd w:val="clear" w:color="auto" w:fill="auto"/>
          </w:tcPr>
          <w:p w14:paraId="7FD71849" w14:textId="77777777" w:rsidR="004E126E" w:rsidRPr="00352319" w:rsidRDefault="004E126E" w:rsidP="00324AEE">
            <w:pPr>
              <w:rPr>
                <w:rFonts w:ascii="Times New Roman" w:hAnsi="Times New Roman" w:cs="Times New Roman"/>
                <w:sz w:val="28"/>
                <w:szCs w:val="28"/>
              </w:rPr>
            </w:pPr>
          </w:p>
        </w:tc>
        <w:tc>
          <w:tcPr>
            <w:tcW w:w="1056" w:type="dxa"/>
            <w:shd w:val="clear" w:color="auto" w:fill="auto"/>
          </w:tcPr>
          <w:p w14:paraId="79CBA08D" w14:textId="77777777" w:rsidR="004E126E" w:rsidRPr="00352319" w:rsidRDefault="004E126E" w:rsidP="00324AEE">
            <w:pPr>
              <w:rPr>
                <w:rFonts w:ascii="Times New Roman" w:hAnsi="Times New Roman" w:cs="Times New Roman"/>
                <w:sz w:val="28"/>
                <w:szCs w:val="28"/>
              </w:rPr>
            </w:pPr>
          </w:p>
        </w:tc>
        <w:tc>
          <w:tcPr>
            <w:tcW w:w="854" w:type="dxa"/>
            <w:shd w:val="clear" w:color="auto" w:fill="auto"/>
          </w:tcPr>
          <w:p w14:paraId="13DB4121" w14:textId="77777777" w:rsidR="004E126E" w:rsidRPr="00352319" w:rsidRDefault="004E126E" w:rsidP="00324AEE">
            <w:pPr>
              <w:rPr>
                <w:rFonts w:ascii="Times New Roman" w:hAnsi="Times New Roman" w:cs="Times New Roman"/>
                <w:sz w:val="28"/>
                <w:szCs w:val="28"/>
              </w:rPr>
            </w:pPr>
          </w:p>
        </w:tc>
      </w:tr>
      <w:tr w:rsidR="004E126E" w:rsidRPr="002D7EBB" w14:paraId="7E7CD958" w14:textId="77777777" w:rsidTr="00324AEE">
        <w:trPr>
          <w:trHeight w:val="454"/>
          <w:jc w:val="center"/>
        </w:trPr>
        <w:tc>
          <w:tcPr>
            <w:tcW w:w="1003" w:type="dxa"/>
            <w:shd w:val="clear" w:color="auto" w:fill="auto"/>
          </w:tcPr>
          <w:p w14:paraId="04849CC5" w14:textId="77777777" w:rsidR="004E126E" w:rsidRPr="00352319" w:rsidRDefault="004E126E" w:rsidP="00324AEE">
            <w:pPr>
              <w:rPr>
                <w:rFonts w:ascii="Times New Roman" w:hAnsi="Times New Roman" w:cs="Times New Roman"/>
                <w:sz w:val="28"/>
                <w:szCs w:val="28"/>
              </w:rPr>
            </w:pPr>
          </w:p>
        </w:tc>
        <w:tc>
          <w:tcPr>
            <w:tcW w:w="994" w:type="dxa"/>
            <w:shd w:val="clear" w:color="auto" w:fill="auto"/>
          </w:tcPr>
          <w:p w14:paraId="6E7ED3CE" w14:textId="77777777" w:rsidR="004E126E" w:rsidRPr="00352319" w:rsidRDefault="004E126E" w:rsidP="00324AEE">
            <w:pPr>
              <w:rPr>
                <w:rFonts w:ascii="Times New Roman" w:hAnsi="Times New Roman" w:cs="Times New Roman"/>
                <w:sz w:val="28"/>
                <w:szCs w:val="28"/>
              </w:rPr>
            </w:pPr>
          </w:p>
        </w:tc>
        <w:tc>
          <w:tcPr>
            <w:tcW w:w="965" w:type="dxa"/>
            <w:shd w:val="clear" w:color="auto" w:fill="auto"/>
          </w:tcPr>
          <w:p w14:paraId="1290866A" w14:textId="77777777" w:rsidR="004E126E" w:rsidRPr="00352319" w:rsidRDefault="004E126E" w:rsidP="00324AEE">
            <w:pPr>
              <w:rPr>
                <w:rFonts w:ascii="Times New Roman" w:hAnsi="Times New Roman" w:cs="Times New Roman"/>
                <w:sz w:val="28"/>
                <w:szCs w:val="28"/>
              </w:rPr>
            </w:pPr>
          </w:p>
        </w:tc>
        <w:tc>
          <w:tcPr>
            <w:tcW w:w="1013" w:type="dxa"/>
            <w:shd w:val="clear" w:color="auto" w:fill="auto"/>
          </w:tcPr>
          <w:p w14:paraId="4D815EA8" w14:textId="77777777" w:rsidR="004E126E" w:rsidRPr="00352319" w:rsidRDefault="004E126E" w:rsidP="00324AEE">
            <w:pPr>
              <w:rPr>
                <w:rFonts w:ascii="Times New Roman" w:hAnsi="Times New Roman" w:cs="Times New Roman"/>
                <w:sz w:val="28"/>
                <w:szCs w:val="28"/>
              </w:rPr>
            </w:pPr>
          </w:p>
        </w:tc>
        <w:tc>
          <w:tcPr>
            <w:tcW w:w="1080" w:type="dxa"/>
            <w:shd w:val="clear" w:color="auto" w:fill="auto"/>
          </w:tcPr>
          <w:p w14:paraId="77193E2D" w14:textId="77777777" w:rsidR="004E126E" w:rsidRPr="00352319" w:rsidRDefault="004E126E" w:rsidP="00324AEE">
            <w:pPr>
              <w:rPr>
                <w:rFonts w:ascii="Times New Roman" w:hAnsi="Times New Roman" w:cs="Times New Roman"/>
                <w:sz w:val="28"/>
                <w:szCs w:val="28"/>
              </w:rPr>
            </w:pPr>
          </w:p>
        </w:tc>
        <w:tc>
          <w:tcPr>
            <w:tcW w:w="859" w:type="dxa"/>
            <w:shd w:val="clear" w:color="auto" w:fill="auto"/>
          </w:tcPr>
          <w:p w14:paraId="1E733AD0" w14:textId="77777777" w:rsidR="004E126E" w:rsidRPr="00352319" w:rsidRDefault="004E126E" w:rsidP="00324AEE">
            <w:pPr>
              <w:rPr>
                <w:rFonts w:ascii="Times New Roman" w:hAnsi="Times New Roman" w:cs="Times New Roman"/>
                <w:sz w:val="28"/>
                <w:szCs w:val="28"/>
              </w:rPr>
            </w:pPr>
          </w:p>
        </w:tc>
        <w:tc>
          <w:tcPr>
            <w:tcW w:w="845" w:type="dxa"/>
            <w:shd w:val="clear" w:color="auto" w:fill="auto"/>
          </w:tcPr>
          <w:p w14:paraId="45A3F7C8" w14:textId="77777777" w:rsidR="004E126E" w:rsidRPr="00352319" w:rsidRDefault="004E126E" w:rsidP="00324AEE">
            <w:pPr>
              <w:rPr>
                <w:rFonts w:ascii="Times New Roman" w:hAnsi="Times New Roman" w:cs="Times New Roman"/>
                <w:sz w:val="28"/>
                <w:szCs w:val="28"/>
              </w:rPr>
            </w:pPr>
          </w:p>
        </w:tc>
        <w:tc>
          <w:tcPr>
            <w:tcW w:w="840" w:type="dxa"/>
            <w:shd w:val="clear" w:color="auto" w:fill="auto"/>
          </w:tcPr>
          <w:p w14:paraId="3E6592AA" w14:textId="77777777" w:rsidR="004E126E" w:rsidRPr="00352319" w:rsidRDefault="004E126E" w:rsidP="00324AEE">
            <w:pPr>
              <w:rPr>
                <w:rFonts w:ascii="Times New Roman" w:hAnsi="Times New Roman" w:cs="Times New Roman"/>
                <w:sz w:val="28"/>
                <w:szCs w:val="28"/>
              </w:rPr>
            </w:pPr>
          </w:p>
        </w:tc>
        <w:tc>
          <w:tcPr>
            <w:tcW w:w="840" w:type="dxa"/>
            <w:shd w:val="clear" w:color="auto" w:fill="auto"/>
          </w:tcPr>
          <w:p w14:paraId="59B869E2" w14:textId="77777777" w:rsidR="004E126E" w:rsidRPr="00352319" w:rsidRDefault="004E126E" w:rsidP="00324AEE">
            <w:pPr>
              <w:rPr>
                <w:rFonts w:ascii="Times New Roman" w:hAnsi="Times New Roman" w:cs="Times New Roman"/>
                <w:sz w:val="28"/>
                <w:szCs w:val="28"/>
              </w:rPr>
            </w:pPr>
          </w:p>
        </w:tc>
        <w:tc>
          <w:tcPr>
            <w:tcW w:w="1075" w:type="dxa"/>
            <w:shd w:val="clear" w:color="auto" w:fill="auto"/>
          </w:tcPr>
          <w:p w14:paraId="12C2F30C" w14:textId="77777777" w:rsidR="004E126E" w:rsidRPr="00352319" w:rsidRDefault="004E126E" w:rsidP="00324AEE">
            <w:pPr>
              <w:rPr>
                <w:rFonts w:ascii="Times New Roman" w:hAnsi="Times New Roman" w:cs="Times New Roman"/>
                <w:sz w:val="28"/>
                <w:szCs w:val="28"/>
              </w:rPr>
            </w:pPr>
          </w:p>
        </w:tc>
        <w:tc>
          <w:tcPr>
            <w:tcW w:w="1003" w:type="dxa"/>
            <w:shd w:val="clear" w:color="auto" w:fill="auto"/>
          </w:tcPr>
          <w:p w14:paraId="5BF2D512" w14:textId="77777777" w:rsidR="004E126E" w:rsidRPr="00352319" w:rsidRDefault="004E126E" w:rsidP="00324AEE">
            <w:pPr>
              <w:rPr>
                <w:rFonts w:ascii="Times New Roman" w:hAnsi="Times New Roman" w:cs="Times New Roman"/>
                <w:sz w:val="28"/>
                <w:szCs w:val="28"/>
              </w:rPr>
            </w:pPr>
          </w:p>
        </w:tc>
        <w:tc>
          <w:tcPr>
            <w:tcW w:w="994" w:type="dxa"/>
            <w:shd w:val="clear" w:color="auto" w:fill="auto"/>
          </w:tcPr>
          <w:p w14:paraId="0DE4F8D8" w14:textId="77777777" w:rsidR="004E126E" w:rsidRPr="00352319" w:rsidRDefault="004E126E" w:rsidP="00324AEE">
            <w:pPr>
              <w:rPr>
                <w:rFonts w:ascii="Times New Roman" w:hAnsi="Times New Roman" w:cs="Times New Roman"/>
                <w:sz w:val="28"/>
                <w:szCs w:val="28"/>
              </w:rPr>
            </w:pPr>
          </w:p>
        </w:tc>
        <w:tc>
          <w:tcPr>
            <w:tcW w:w="1248" w:type="dxa"/>
            <w:shd w:val="clear" w:color="auto" w:fill="auto"/>
          </w:tcPr>
          <w:p w14:paraId="242B4020" w14:textId="77777777" w:rsidR="004E126E" w:rsidRPr="00352319" w:rsidRDefault="004E126E" w:rsidP="00324AEE">
            <w:pPr>
              <w:rPr>
                <w:rFonts w:ascii="Times New Roman" w:hAnsi="Times New Roman" w:cs="Times New Roman"/>
                <w:sz w:val="28"/>
                <w:szCs w:val="28"/>
              </w:rPr>
            </w:pPr>
          </w:p>
        </w:tc>
        <w:tc>
          <w:tcPr>
            <w:tcW w:w="1056" w:type="dxa"/>
            <w:shd w:val="clear" w:color="auto" w:fill="auto"/>
          </w:tcPr>
          <w:p w14:paraId="2A47D44F" w14:textId="77777777" w:rsidR="004E126E" w:rsidRPr="00352319" w:rsidRDefault="004E126E" w:rsidP="00324AEE">
            <w:pPr>
              <w:rPr>
                <w:rFonts w:ascii="Times New Roman" w:hAnsi="Times New Roman" w:cs="Times New Roman"/>
                <w:sz w:val="28"/>
                <w:szCs w:val="28"/>
              </w:rPr>
            </w:pPr>
          </w:p>
        </w:tc>
        <w:tc>
          <w:tcPr>
            <w:tcW w:w="854" w:type="dxa"/>
            <w:shd w:val="clear" w:color="auto" w:fill="auto"/>
          </w:tcPr>
          <w:p w14:paraId="20A89585" w14:textId="77777777" w:rsidR="004E126E" w:rsidRPr="00352319" w:rsidRDefault="004E126E" w:rsidP="00324AEE">
            <w:pPr>
              <w:rPr>
                <w:rFonts w:ascii="Times New Roman" w:hAnsi="Times New Roman" w:cs="Times New Roman"/>
                <w:sz w:val="28"/>
                <w:szCs w:val="28"/>
              </w:rPr>
            </w:pPr>
          </w:p>
        </w:tc>
      </w:tr>
      <w:tr w:rsidR="004E126E" w:rsidRPr="002D7EBB" w14:paraId="1FEB2A23" w14:textId="77777777" w:rsidTr="00324AEE">
        <w:trPr>
          <w:trHeight w:val="454"/>
          <w:jc w:val="center"/>
        </w:trPr>
        <w:tc>
          <w:tcPr>
            <w:tcW w:w="1003" w:type="dxa"/>
            <w:shd w:val="clear" w:color="auto" w:fill="auto"/>
          </w:tcPr>
          <w:p w14:paraId="16AAF07E" w14:textId="77777777" w:rsidR="004E126E" w:rsidRPr="00352319" w:rsidRDefault="004E126E" w:rsidP="00324AEE">
            <w:pPr>
              <w:rPr>
                <w:rFonts w:ascii="Times New Roman" w:hAnsi="Times New Roman" w:cs="Times New Roman"/>
                <w:sz w:val="28"/>
                <w:szCs w:val="28"/>
              </w:rPr>
            </w:pPr>
          </w:p>
        </w:tc>
        <w:tc>
          <w:tcPr>
            <w:tcW w:w="994" w:type="dxa"/>
            <w:shd w:val="clear" w:color="auto" w:fill="auto"/>
          </w:tcPr>
          <w:p w14:paraId="36D8DE6D" w14:textId="77777777" w:rsidR="004E126E" w:rsidRPr="00352319" w:rsidRDefault="004E126E" w:rsidP="00324AEE">
            <w:pPr>
              <w:rPr>
                <w:rFonts w:ascii="Times New Roman" w:hAnsi="Times New Roman" w:cs="Times New Roman"/>
                <w:sz w:val="28"/>
                <w:szCs w:val="28"/>
              </w:rPr>
            </w:pPr>
          </w:p>
        </w:tc>
        <w:tc>
          <w:tcPr>
            <w:tcW w:w="965" w:type="dxa"/>
            <w:shd w:val="clear" w:color="auto" w:fill="auto"/>
          </w:tcPr>
          <w:p w14:paraId="38D9CE78" w14:textId="77777777" w:rsidR="004E126E" w:rsidRPr="00352319" w:rsidRDefault="004E126E" w:rsidP="00324AEE">
            <w:pPr>
              <w:rPr>
                <w:rFonts w:ascii="Times New Roman" w:hAnsi="Times New Roman" w:cs="Times New Roman"/>
                <w:sz w:val="28"/>
                <w:szCs w:val="28"/>
              </w:rPr>
            </w:pPr>
          </w:p>
        </w:tc>
        <w:tc>
          <w:tcPr>
            <w:tcW w:w="1013" w:type="dxa"/>
            <w:shd w:val="clear" w:color="auto" w:fill="auto"/>
          </w:tcPr>
          <w:p w14:paraId="16D2A764" w14:textId="77777777" w:rsidR="004E126E" w:rsidRPr="00352319" w:rsidRDefault="004E126E" w:rsidP="00324AEE">
            <w:pPr>
              <w:rPr>
                <w:rFonts w:ascii="Times New Roman" w:hAnsi="Times New Roman" w:cs="Times New Roman"/>
                <w:sz w:val="28"/>
                <w:szCs w:val="28"/>
              </w:rPr>
            </w:pPr>
          </w:p>
        </w:tc>
        <w:tc>
          <w:tcPr>
            <w:tcW w:w="1080" w:type="dxa"/>
            <w:shd w:val="clear" w:color="auto" w:fill="auto"/>
          </w:tcPr>
          <w:p w14:paraId="2A6C59FB" w14:textId="77777777" w:rsidR="004E126E" w:rsidRPr="00352319" w:rsidRDefault="004E126E" w:rsidP="00324AEE">
            <w:pPr>
              <w:rPr>
                <w:rFonts w:ascii="Times New Roman" w:hAnsi="Times New Roman" w:cs="Times New Roman"/>
                <w:sz w:val="28"/>
                <w:szCs w:val="28"/>
              </w:rPr>
            </w:pPr>
          </w:p>
        </w:tc>
        <w:tc>
          <w:tcPr>
            <w:tcW w:w="859" w:type="dxa"/>
            <w:shd w:val="clear" w:color="auto" w:fill="auto"/>
          </w:tcPr>
          <w:p w14:paraId="19C4C3EF" w14:textId="77777777" w:rsidR="004E126E" w:rsidRPr="00352319" w:rsidRDefault="004E126E" w:rsidP="00324AEE">
            <w:pPr>
              <w:rPr>
                <w:rFonts w:ascii="Times New Roman" w:hAnsi="Times New Roman" w:cs="Times New Roman"/>
                <w:sz w:val="28"/>
                <w:szCs w:val="28"/>
              </w:rPr>
            </w:pPr>
          </w:p>
        </w:tc>
        <w:tc>
          <w:tcPr>
            <w:tcW w:w="845" w:type="dxa"/>
            <w:shd w:val="clear" w:color="auto" w:fill="auto"/>
          </w:tcPr>
          <w:p w14:paraId="2C9D61D2" w14:textId="77777777" w:rsidR="004E126E" w:rsidRPr="00352319" w:rsidRDefault="004E126E" w:rsidP="00324AEE">
            <w:pPr>
              <w:rPr>
                <w:rFonts w:ascii="Times New Roman" w:hAnsi="Times New Roman" w:cs="Times New Roman"/>
                <w:sz w:val="28"/>
                <w:szCs w:val="28"/>
              </w:rPr>
            </w:pPr>
          </w:p>
        </w:tc>
        <w:tc>
          <w:tcPr>
            <w:tcW w:w="840" w:type="dxa"/>
            <w:shd w:val="clear" w:color="auto" w:fill="auto"/>
          </w:tcPr>
          <w:p w14:paraId="2CBE7F65" w14:textId="77777777" w:rsidR="004E126E" w:rsidRPr="00352319" w:rsidRDefault="004E126E" w:rsidP="00324AEE">
            <w:pPr>
              <w:rPr>
                <w:rFonts w:ascii="Times New Roman" w:hAnsi="Times New Roman" w:cs="Times New Roman"/>
                <w:sz w:val="28"/>
                <w:szCs w:val="28"/>
              </w:rPr>
            </w:pPr>
          </w:p>
        </w:tc>
        <w:tc>
          <w:tcPr>
            <w:tcW w:w="840" w:type="dxa"/>
            <w:shd w:val="clear" w:color="auto" w:fill="auto"/>
          </w:tcPr>
          <w:p w14:paraId="232A11D2" w14:textId="77777777" w:rsidR="004E126E" w:rsidRPr="00352319" w:rsidRDefault="004E126E" w:rsidP="00324AEE">
            <w:pPr>
              <w:rPr>
                <w:rFonts w:ascii="Times New Roman" w:hAnsi="Times New Roman" w:cs="Times New Roman"/>
                <w:sz w:val="28"/>
                <w:szCs w:val="28"/>
              </w:rPr>
            </w:pPr>
          </w:p>
        </w:tc>
        <w:tc>
          <w:tcPr>
            <w:tcW w:w="1075" w:type="dxa"/>
            <w:shd w:val="clear" w:color="auto" w:fill="auto"/>
          </w:tcPr>
          <w:p w14:paraId="1FFA6DBF" w14:textId="77777777" w:rsidR="004E126E" w:rsidRPr="00352319" w:rsidRDefault="004E126E" w:rsidP="00324AEE">
            <w:pPr>
              <w:rPr>
                <w:rFonts w:ascii="Times New Roman" w:hAnsi="Times New Roman" w:cs="Times New Roman"/>
                <w:sz w:val="28"/>
                <w:szCs w:val="28"/>
              </w:rPr>
            </w:pPr>
          </w:p>
        </w:tc>
        <w:tc>
          <w:tcPr>
            <w:tcW w:w="1003" w:type="dxa"/>
            <w:shd w:val="clear" w:color="auto" w:fill="auto"/>
          </w:tcPr>
          <w:p w14:paraId="655104A9" w14:textId="77777777" w:rsidR="004E126E" w:rsidRPr="00352319" w:rsidRDefault="004E126E" w:rsidP="00324AEE">
            <w:pPr>
              <w:rPr>
                <w:rFonts w:ascii="Times New Roman" w:hAnsi="Times New Roman" w:cs="Times New Roman"/>
                <w:sz w:val="28"/>
                <w:szCs w:val="28"/>
              </w:rPr>
            </w:pPr>
          </w:p>
        </w:tc>
        <w:tc>
          <w:tcPr>
            <w:tcW w:w="994" w:type="dxa"/>
            <w:shd w:val="clear" w:color="auto" w:fill="auto"/>
          </w:tcPr>
          <w:p w14:paraId="702CC426" w14:textId="77777777" w:rsidR="004E126E" w:rsidRPr="00352319" w:rsidRDefault="004E126E" w:rsidP="00324AEE">
            <w:pPr>
              <w:rPr>
                <w:rFonts w:ascii="Times New Roman" w:hAnsi="Times New Roman" w:cs="Times New Roman"/>
                <w:sz w:val="28"/>
                <w:szCs w:val="28"/>
              </w:rPr>
            </w:pPr>
          </w:p>
        </w:tc>
        <w:tc>
          <w:tcPr>
            <w:tcW w:w="1248" w:type="dxa"/>
            <w:shd w:val="clear" w:color="auto" w:fill="auto"/>
          </w:tcPr>
          <w:p w14:paraId="006DD035" w14:textId="77777777" w:rsidR="004E126E" w:rsidRPr="00352319" w:rsidRDefault="004E126E" w:rsidP="00324AEE">
            <w:pPr>
              <w:rPr>
                <w:rFonts w:ascii="Times New Roman" w:hAnsi="Times New Roman" w:cs="Times New Roman"/>
                <w:sz w:val="28"/>
                <w:szCs w:val="28"/>
              </w:rPr>
            </w:pPr>
          </w:p>
        </w:tc>
        <w:tc>
          <w:tcPr>
            <w:tcW w:w="1056" w:type="dxa"/>
            <w:shd w:val="clear" w:color="auto" w:fill="auto"/>
          </w:tcPr>
          <w:p w14:paraId="0FD93209" w14:textId="77777777" w:rsidR="004E126E" w:rsidRPr="00352319" w:rsidRDefault="004E126E" w:rsidP="00324AEE">
            <w:pPr>
              <w:rPr>
                <w:rFonts w:ascii="Times New Roman" w:hAnsi="Times New Roman" w:cs="Times New Roman"/>
                <w:sz w:val="28"/>
                <w:szCs w:val="28"/>
              </w:rPr>
            </w:pPr>
          </w:p>
        </w:tc>
        <w:tc>
          <w:tcPr>
            <w:tcW w:w="854" w:type="dxa"/>
            <w:shd w:val="clear" w:color="auto" w:fill="auto"/>
          </w:tcPr>
          <w:p w14:paraId="1A614044" w14:textId="77777777" w:rsidR="004E126E" w:rsidRPr="00352319" w:rsidRDefault="004E126E" w:rsidP="00324AEE">
            <w:pPr>
              <w:rPr>
                <w:rFonts w:ascii="Times New Roman" w:hAnsi="Times New Roman" w:cs="Times New Roman"/>
                <w:sz w:val="28"/>
                <w:szCs w:val="28"/>
              </w:rPr>
            </w:pPr>
          </w:p>
        </w:tc>
      </w:tr>
      <w:tr w:rsidR="004E126E" w:rsidRPr="002D7EBB" w14:paraId="02D8FEAD" w14:textId="77777777" w:rsidTr="00324AEE">
        <w:trPr>
          <w:trHeight w:val="454"/>
          <w:jc w:val="center"/>
        </w:trPr>
        <w:tc>
          <w:tcPr>
            <w:tcW w:w="1003" w:type="dxa"/>
            <w:shd w:val="clear" w:color="auto" w:fill="auto"/>
          </w:tcPr>
          <w:p w14:paraId="1BBC501B" w14:textId="77777777" w:rsidR="004E126E" w:rsidRPr="00352319" w:rsidRDefault="004E126E" w:rsidP="00324AEE">
            <w:pPr>
              <w:rPr>
                <w:rFonts w:ascii="Times New Roman" w:hAnsi="Times New Roman" w:cs="Times New Roman"/>
                <w:sz w:val="28"/>
                <w:szCs w:val="28"/>
              </w:rPr>
            </w:pPr>
          </w:p>
        </w:tc>
        <w:tc>
          <w:tcPr>
            <w:tcW w:w="994" w:type="dxa"/>
            <w:shd w:val="clear" w:color="auto" w:fill="auto"/>
          </w:tcPr>
          <w:p w14:paraId="2259CD4D" w14:textId="77777777" w:rsidR="004E126E" w:rsidRPr="00352319" w:rsidRDefault="004E126E" w:rsidP="00324AEE">
            <w:pPr>
              <w:rPr>
                <w:rFonts w:ascii="Times New Roman" w:hAnsi="Times New Roman" w:cs="Times New Roman"/>
                <w:sz w:val="28"/>
                <w:szCs w:val="28"/>
              </w:rPr>
            </w:pPr>
          </w:p>
        </w:tc>
        <w:tc>
          <w:tcPr>
            <w:tcW w:w="965" w:type="dxa"/>
            <w:shd w:val="clear" w:color="auto" w:fill="auto"/>
          </w:tcPr>
          <w:p w14:paraId="6A25C89E" w14:textId="77777777" w:rsidR="004E126E" w:rsidRPr="00352319" w:rsidRDefault="004E126E" w:rsidP="00324AEE">
            <w:pPr>
              <w:rPr>
                <w:rFonts w:ascii="Times New Roman" w:hAnsi="Times New Roman" w:cs="Times New Roman"/>
                <w:sz w:val="28"/>
                <w:szCs w:val="28"/>
              </w:rPr>
            </w:pPr>
          </w:p>
        </w:tc>
        <w:tc>
          <w:tcPr>
            <w:tcW w:w="1013" w:type="dxa"/>
            <w:shd w:val="clear" w:color="auto" w:fill="auto"/>
          </w:tcPr>
          <w:p w14:paraId="468E3C16" w14:textId="77777777" w:rsidR="004E126E" w:rsidRPr="00352319" w:rsidRDefault="004E126E" w:rsidP="00324AEE">
            <w:pPr>
              <w:rPr>
                <w:rFonts w:ascii="Times New Roman" w:hAnsi="Times New Roman" w:cs="Times New Roman"/>
                <w:sz w:val="28"/>
                <w:szCs w:val="28"/>
              </w:rPr>
            </w:pPr>
          </w:p>
        </w:tc>
        <w:tc>
          <w:tcPr>
            <w:tcW w:w="1080" w:type="dxa"/>
            <w:shd w:val="clear" w:color="auto" w:fill="auto"/>
          </w:tcPr>
          <w:p w14:paraId="59A402B0" w14:textId="77777777" w:rsidR="004E126E" w:rsidRPr="00352319" w:rsidRDefault="004E126E" w:rsidP="00324AEE">
            <w:pPr>
              <w:rPr>
                <w:rFonts w:ascii="Times New Roman" w:hAnsi="Times New Roman" w:cs="Times New Roman"/>
                <w:sz w:val="28"/>
                <w:szCs w:val="28"/>
              </w:rPr>
            </w:pPr>
          </w:p>
        </w:tc>
        <w:tc>
          <w:tcPr>
            <w:tcW w:w="859" w:type="dxa"/>
            <w:shd w:val="clear" w:color="auto" w:fill="auto"/>
          </w:tcPr>
          <w:p w14:paraId="04080CF5" w14:textId="77777777" w:rsidR="004E126E" w:rsidRPr="00352319" w:rsidRDefault="004E126E" w:rsidP="00324AEE">
            <w:pPr>
              <w:rPr>
                <w:rFonts w:ascii="Times New Roman" w:hAnsi="Times New Roman" w:cs="Times New Roman"/>
                <w:sz w:val="28"/>
                <w:szCs w:val="28"/>
              </w:rPr>
            </w:pPr>
          </w:p>
        </w:tc>
        <w:tc>
          <w:tcPr>
            <w:tcW w:w="845" w:type="dxa"/>
            <w:shd w:val="clear" w:color="auto" w:fill="auto"/>
          </w:tcPr>
          <w:p w14:paraId="43E5BF83" w14:textId="77777777" w:rsidR="004E126E" w:rsidRPr="00352319" w:rsidRDefault="004E126E" w:rsidP="00324AEE">
            <w:pPr>
              <w:rPr>
                <w:rFonts w:ascii="Times New Roman" w:hAnsi="Times New Roman" w:cs="Times New Roman"/>
                <w:sz w:val="28"/>
                <w:szCs w:val="28"/>
              </w:rPr>
            </w:pPr>
          </w:p>
        </w:tc>
        <w:tc>
          <w:tcPr>
            <w:tcW w:w="840" w:type="dxa"/>
            <w:shd w:val="clear" w:color="auto" w:fill="auto"/>
          </w:tcPr>
          <w:p w14:paraId="5FF0DA62" w14:textId="77777777" w:rsidR="004E126E" w:rsidRPr="00352319" w:rsidRDefault="004E126E" w:rsidP="00324AEE">
            <w:pPr>
              <w:rPr>
                <w:rFonts w:ascii="Times New Roman" w:hAnsi="Times New Roman" w:cs="Times New Roman"/>
                <w:sz w:val="28"/>
                <w:szCs w:val="28"/>
              </w:rPr>
            </w:pPr>
          </w:p>
        </w:tc>
        <w:tc>
          <w:tcPr>
            <w:tcW w:w="840" w:type="dxa"/>
            <w:shd w:val="clear" w:color="auto" w:fill="auto"/>
          </w:tcPr>
          <w:p w14:paraId="35F6BA9E" w14:textId="77777777" w:rsidR="004E126E" w:rsidRPr="00352319" w:rsidRDefault="004E126E" w:rsidP="00324AEE">
            <w:pPr>
              <w:rPr>
                <w:rFonts w:ascii="Times New Roman" w:hAnsi="Times New Roman" w:cs="Times New Roman"/>
                <w:sz w:val="28"/>
                <w:szCs w:val="28"/>
              </w:rPr>
            </w:pPr>
          </w:p>
        </w:tc>
        <w:tc>
          <w:tcPr>
            <w:tcW w:w="1075" w:type="dxa"/>
            <w:shd w:val="clear" w:color="auto" w:fill="auto"/>
          </w:tcPr>
          <w:p w14:paraId="55621125" w14:textId="77777777" w:rsidR="004E126E" w:rsidRPr="00352319" w:rsidRDefault="004E126E" w:rsidP="00324AEE">
            <w:pPr>
              <w:rPr>
                <w:rFonts w:ascii="Times New Roman" w:hAnsi="Times New Roman" w:cs="Times New Roman"/>
                <w:sz w:val="28"/>
                <w:szCs w:val="28"/>
              </w:rPr>
            </w:pPr>
          </w:p>
        </w:tc>
        <w:tc>
          <w:tcPr>
            <w:tcW w:w="1003" w:type="dxa"/>
            <w:shd w:val="clear" w:color="auto" w:fill="auto"/>
          </w:tcPr>
          <w:p w14:paraId="2E3898CD" w14:textId="77777777" w:rsidR="004E126E" w:rsidRPr="00352319" w:rsidRDefault="004E126E" w:rsidP="00324AEE">
            <w:pPr>
              <w:rPr>
                <w:rFonts w:ascii="Times New Roman" w:hAnsi="Times New Roman" w:cs="Times New Roman"/>
                <w:sz w:val="28"/>
                <w:szCs w:val="28"/>
              </w:rPr>
            </w:pPr>
          </w:p>
        </w:tc>
        <w:tc>
          <w:tcPr>
            <w:tcW w:w="994" w:type="dxa"/>
            <w:shd w:val="clear" w:color="auto" w:fill="auto"/>
          </w:tcPr>
          <w:p w14:paraId="4C4ABA94" w14:textId="77777777" w:rsidR="004E126E" w:rsidRPr="00352319" w:rsidRDefault="004E126E" w:rsidP="00324AEE">
            <w:pPr>
              <w:rPr>
                <w:rFonts w:ascii="Times New Roman" w:hAnsi="Times New Roman" w:cs="Times New Roman"/>
                <w:sz w:val="28"/>
                <w:szCs w:val="28"/>
              </w:rPr>
            </w:pPr>
          </w:p>
        </w:tc>
        <w:tc>
          <w:tcPr>
            <w:tcW w:w="1248" w:type="dxa"/>
            <w:shd w:val="clear" w:color="auto" w:fill="auto"/>
          </w:tcPr>
          <w:p w14:paraId="69E48BE4" w14:textId="77777777" w:rsidR="004E126E" w:rsidRPr="00352319" w:rsidRDefault="004E126E" w:rsidP="00324AEE">
            <w:pPr>
              <w:rPr>
                <w:rFonts w:ascii="Times New Roman" w:hAnsi="Times New Roman" w:cs="Times New Roman"/>
                <w:sz w:val="28"/>
                <w:szCs w:val="28"/>
              </w:rPr>
            </w:pPr>
          </w:p>
        </w:tc>
        <w:tc>
          <w:tcPr>
            <w:tcW w:w="1056" w:type="dxa"/>
            <w:shd w:val="clear" w:color="auto" w:fill="auto"/>
          </w:tcPr>
          <w:p w14:paraId="7FD798A5" w14:textId="77777777" w:rsidR="004E126E" w:rsidRPr="00352319" w:rsidRDefault="004E126E" w:rsidP="00324AEE">
            <w:pPr>
              <w:rPr>
                <w:rFonts w:ascii="Times New Roman" w:hAnsi="Times New Roman" w:cs="Times New Roman"/>
                <w:sz w:val="28"/>
                <w:szCs w:val="28"/>
              </w:rPr>
            </w:pPr>
          </w:p>
        </w:tc>
        <w:tc>
          <w:tcPr>
            <w:tcW w:w="854" w:type="dxa"/>
            <w:shd w:val="clear" w:color="auto" w:fill="auto"/>
          </w:tcPr>
          <w:p w14:paraId="0D07E496" w14:textId="77777777" w:rsidR="004E126E" w:rsidRPr="00352319" w:rsidRDefault="004E126E" w:rsidP="00324AEE">
            <w:pPr>
              <w:rPr>
                <w:rFonts w:ascii="Times New Roman" w:hAnsi="Times New Roman" w:cs="Times New Roman"/>
                <w:sz w:val="28"/>
                <w:szCs w:val="28"/>
              </w:rPr>
            </w:pPr>
          </w:p>
        </w:tc>
      </w:tr>
      <w:tr w:rsidR="004E126E" w:rsidRPr="002D7EBB" w14:paraId="7A518D9D" w14:textId="77777777" w:rsidTr="00324AEE">
        <w:trPr>
          <w:trHeight w:val="454"/>
          <w:jc w:val="center"/>
        </w:trPr>
        <w:tc>
          <w:tcPr>
            <w:tcW w:w="1003" w:type="dxa"/>
            <w:shd w:val="clear" w:color="auto" w:fill="auto"/>
          </w:tcPr>
          <w:p w14:paraId="59AEDE74" w14:textId="77777777" w:rsidR="004E126E" w:rsidRPr="00352319" w:rsidRDefault="004E126E" w:rsidP="00324AEE">
            <w:pPr>
              <w:rPr>
                <w:rFonts w:ascii="Times New Roman" w:hAnsi="Times New Roman" w:cs="Times New Roman"/>
                <w:sz w:val="28"/>
                <w:szCs w:val="28"/>
              </w:rPr>
            </w:pPr>
          </w:p>
        </w:tc>
        <w:tc>
          <w:tcPr>
            <w:tcW w:w="994" w:type="dxa"/>
            <w:shd w:val="clear" w:color="auto" w:fill="auto"/>
          </w:tcPr>
          <w:p w14:paraId="2498FD68" w14:textId="77777777" w:rsidR="004E126E" w:rsidRPr="00352319" w:rsidRDefault="004E126E" w:rsidP="00324AEE">
            <w:pPr>
              <w:rPr>
                <w:rFonts w:ascii="Times New Roman" w:hAnsi="Times New Roman" w:cs="Times New Roman"/>
                <w:sz w:val="28"/>
                <w:szCs w:val="28"/>
              </w:rPr>
            </w:pPr>
          </w:p>
        </w:tc>
        <w:tc>
          <w:tcPr>
            <w:tcW w:w="965" w:type="dxa"/>
            <w:shd w:val="clear" w:color="auto" w:fill="auto"/>
          </w:tcPr>
          <w:p w14:paraId="1C3E5387" w14:textId="77777777" w:rsidR="004E126E" w:rsidRPr="00352319" w:rsidRDefault="004E126E" w:rsidP="00324AEE">
            <w:pPr>
              <w:rPr>
                <w:rFonts w:ascii="Times New Roman" w:hAnsi="Times New Roman" w:cs="Times New Roman"/>
                <w:sz w:val="28"/>
                <w:szCs w:val="28"/>
              </w:rPr>
            </w:pPr>
          </w:p>
        </w:tc>
        <w:tc>
          <w:tcPr>
            <w:tcW w:w="1013" w:type="dxa"/>
            <w:shd w:val="clear" w:color="auto" w:fill="auto"/>
          </w:tcPr>
          <w:p w14:paraId="1E17263B" w14:textId="77777777" w:rsidR="004E126E" w:rsidRPr="00352319" w:rsidRDefault="004E126E" w:rsidP="00324AEE">
            <w:pPr>
              <w:rPr>
                <w:rFonts w:ascii="Times New Roman" w:hAnsi="Times New Roman" w:cs="Times New Roman"/>
                <w:sz w:val="28"/>
                <w:szCs w:val="28"/>
              </w:rPr>
            </w:pPr>
          </w:p>
        </w:tc>
        <w:tc>
          <w:tcPr>
            <w:tcW w:w="1080" w:type="dxa"/>
            <w:shd w:val="clear" w:color="auto" w:fill="auto"/>
          </w:tcPr>
          <w:p w14:paraId="79226425" w14:textId="77777777" w:rsidR="004E126E" w:rsidRPr="00352319" w:rsidRDefault="004E126E" w:rsidP="00324AEE">
            <w:pPr>
              <w:rPr>
                <w:rFonts w:ascii="Times New Roman" w:hAnsi="Times New Roman" w:cs="Times New Roman"/>
                <w:sz w:val="28"/>
                <w:szCs w:val="28"/>
              </w:rPr>
            </w:pPr>
          </w:p>
        </w:tc>
        <w:tc>
          <w:tcPr>
            <w:tcW w:w="859" w:type="dxa"/>
            <w:shd w:val="clear" w:color="auto" w:fill="auto"/>
          </w:tcPr>
          <w:p w14:paraId="3768E0EB" w14:textId="77777777" w:rsidR="004E126E" w:rsidRPr="00352319" w:rsidRDefault="004E126E" w:rsidP="00324AEE">
            <w:pPr>
              <w:rPr>
                <w:rFonts w:ascii="Times New Roman" w:hAnsi="Times New Roman" w:cs="Times New Roman"/>
                <w:sz w:val="28"/>
                <w:szCs w:val="28"/>
              </w:rPr>
            </w:pPr>
          </w:p>
        </w:tc>
        <w:tc>
          <w:tcPr>
            <w:tcW w:w="845" w:type="dxa"/>
            <w:shd w:val="clear" w:color="auto" w:fill="auto"/>
          </w:tcPr>
          <w:p w14:paraId="4D896C6A" w14:textId="77777777" w:rsidR="004E126E" w:rsidRPr="00352319" w:rsidRDefault="004E126E" w:rsidP="00324AEE">
            <w:pPr>
              <w:rPr>
                <w:rFonts w:ascii="Times New Roman" w:hAnsi="Times New Roman" w:cs="Times New Roman"/>
                <w:sz w:val="28"/>
                <w:szCs w:val="28"/>
              </w:rPr>
            </w:pPr>
          </w:p>
        </w:tc>
        <w:tc>
          <w:tcPr>
            <w:tcW w:w="840" w:type="dxa"/>
            <w:shd w:val="clear" w:color="auto" w:fill="auto"/>
          </w:tcPr>
          <w:p w14:paraId="2C10FE91" w14:textId="77777777" w:rsidR="004E126E" w:rsidRPr="00352319" w:rsidRDefault="004E126E" w:rsidP="00324AEE">
            <w:pPr>
              <w:rPr>
                <w:rFonts w:ascii="Times New Roman" w:hAnsi="Times New Roman" w:cs="Times New Roman"/>
                <w:sz w:val="28"/>
                <w:szCs w:val="28"/>
              </w:rPr>
            </w:pPr>
          </w:p>
        </w:tc>
        <w:tc>
          <w:tcPr>
            <w:tcW w:w="840" w:type="dxa"/>
            <w:shd w:val="clear" w:color="auto" w:fill="auto"/>
          </w:tcPr>
          <w:p w14:paraId="2302D546" w14:textId="77777777" w:rsidR="004E126E" w:rsidRPr="00352319" w:rsidRDefault="004E126E" w:rsidP="00324AEE">
            <w:pPr>
              <w:rPr>
                <w:rFonts w:ascii="Times New Roman" w:hAnsi="Times New Roman" w:cs="Times New Roman"/>
                <w:sz w:val="28"/>
                <w:szCs w:val="28"/>
              </w:rPr>
            </w:pPr>
          </w:p>
        </w:tc>
        <w:tc>
          <w:tcPr>
            <w:tcW w:w="1075" w:type="dxa"/>
            <w:shd w:val="clear" w:color="auto" w:fill="auto"/>
          </w:tcPr>
          <w:p w14:paraId="3EBC94AE" w14:textId="77777777" w:rsidR="004E126E" w:rsidRPr="00352319" w:rsidRDefault="004E126E" w:rsidP="00324AEE">
            <w:pPr>
              <w:rPr>
                <w:rFonts w:ascii="Times New Roman" w:hAnsi="Times New Roman" w:cs="Times New Roman"/>
                <w:sz w:val="28"/>
                <w:szCs w:val="28"/>
              </w:rPr>
            </w:pPr>
          </w:p>
        </w:tc>
        <w:tc>
          <w:tcPr>
            <w:tcW w:w="1003" w:type="dxa"/>
            <w:shd w:val="clear" w:color="auto" w:fill="auto"/>
          </w:tcPr>
          <w:p w14:paraId="63A09E2B" w14:textId="77777777" w:rsidR="004E126E" w:rsidRPr="00352319" w:rsidRDefault="004E126E" w:rsidP="00324AEE">
            <w:pPr>
              <w:rPr>
                <w:rFonts w:ascii="Times New Roman" w:hAnsi="Times New Roman" w:cs="Times New Roman"/>
                <w:sz w:val="28"/>
                <w:szCs w:val="28"/>
              </w:rPr>
            </w:pPr>
          </w:p>
        </w:tc>
        <w:tc>
          <w:tcPr>
            <w:tcW w:w="994" w:type="dxa"/>
            <w:shd w:val="clear" w:color="auto" w:fill="auto"/>
          </w:tcPr>
          <w:p w14:paraId="23E0B1FD" w14:textId="77777777" w:rsidR="004E126E" w:rsidRPr="00352319" w:rsidRDefault="004E126E" w:rsidP="00324AEE">
            <w:pPr>
              <w:rPr>
                <w:rFonts w:ascii="Times New Roman" w:hAnsi="Times New Roman" w:cs="Times New Roman"/>
                <w:sz w:val="28"/>
                <w:szCs w:val="28"/>
              </w:rPr>
            </w:pPr>
          </w:p>
        </w:tc>
        <w:tc>
          <w:tcPr>
            <w:tcW w:w="1248" w:type="dxa"/>
            <w:shd w:val="clear" w:color="auto" w:fill="auto"/>
          </w:tcPr>
          <w:p w14:paraId="7E18ECA1" w14:textId="77777777" w:rsidR="004E126E" w:rsidRPr="00352319" w:rsidRDefault="004E126E" w:rsidP="00324AEE">
            <w:pPr>
              <w:rPr>
                <w:rFonts w:ascii="Times New Roman" w:hAnsi="Times New Roman" w:cs="Times New Roman"/>
                <w:sz w:val="28"/>
                <w:szCs w:val="28"/>
              </w:rPr>
            </w:pPr>
          </w:p>
        </w:tc>
        <w:tc>
          <w:tcPr>
            <w:tcW w:w="1056" w:type="dxa"/>
            <w:shd w:val="clear" w:color="auto" w:fill="auto"/>
          </w:tcPr>
          <w:p w14:paraId="1D3AE5C2" w14:textId="77777777" w:rsidR="004E126E" w:rsidRPr="00352319" w:rsidRDefault="004E126E" w:rsidP="00324AEE">
            <w:pPr>
              <w:rPr>
                <w:rFonts w:ascii="Times New Roman" w:hAnsi="Times New Roman" w:cs="Times New Roman"/>
                <w:sz w:val="28"/>
                <w:szCs w:val="28"/>
              </w:rPr>
            </w:pPr>
          </w:p>
        </w:tc>
        <w:tc>
          <w:tcPr>
            <w:tcW w:w="854" w:type="dxa"/>
            <w:shd w:val="clear" w:color="auto" w:fill="auto"/>
          </w:tcPr>
          <w:p w14:paraId="778D1452" w14:textId="77777777" w:rsidR="004E126E" w:rsidRPr="00352319" w:rsidRDefault="004E126E" w:rsidP="00324AEE">
            <w:pPr>
              <w:rPr>
                <w:rFonts w:ascii="Times New Roman" w:hAnsi="Times New Roman" w:cs="Times New Roman"/>
                <w:sz w:val="28"/>
                <w:szCs w:val="28"/>
              </w:rPr>
            </w:pPr>
          </w:p>
        </w:tc>
      </w:tr>
      <w:tr w:rsidR="004E126E" w:rsidRPr="002D7EBB" w14:paraId="4EFBB4E8" w14:textId="77777777" w:rsidTr="00324AEE">
        <w:trPr>
          <w:trHeight w:val="454"/>
          <w:jc w:val="center"/>
        </w:trPr>
        <w:tc>
          <w:tcPr>
            <w:tcW w:w="1003" w:type="dxa"/>
            <w:shd w:val="clear" w:color="auto" w:fill="auto"/>
          </w:tcPr>
          <w:p w14:paraId="25B2BBBE" w14:textId="77777777" w:rsidR="004E126E" w:rsidRPr="00352319" w:rsidRDefault="004E126E" w:rsidP="00324AEE">
            <w:pPr>
              <w:rPr>
                <w:rFonts w:ascii="Times New Roman" w:hAnsi="Times New Roman" w:cs="Times New Roman"/>
                <w:sz w:val="28"/>
                <w:szCs w:val="28"/>
              </w:rPr>
            </w:pPr>
          </w:p>
        </w:tc>
        <w:tc>
          <w:tcPr>
            <w:tcW w:w="994" w:type="dxa"/>
            <w:shd w:val="clear" w:color="auto" w:fill="auto"/>
          </w:tcPr>
          <w:p w14:paraId="54D93DAA" w14:textId="77777777" w:rsidR="004E126E" w:rsidRPr="00352319" w:rsidRDefault="004E126E" w:rsidP="00324AEE">
            <w:pPr>
              <w:rPr>
                <w:rFonts w:ascii="Times New Roman" w:hAnsi="Times New Roman" w:cs="Times New Roman"/>
                <w:sz w:val="28"/>
                <w:szCs w:val="28"/>
              </w:rPr>
            </w:pPr>
          </w:p>
        </w:tc>
        <w:tc>
          <w:tcPr>
            <w:tcW w:w="965" w:type="dxa"/>
            <w:shd w:val="clear" w:color="auto" w:fill="auto"/>
          </w:tcPr>
          <w:p w14:paraId="2D1F9433" w14:textId="77777777" w:rsidR="004E126E" w:rsidRPr="00352319" w:rsidRDefault="004E126E" w:rsidP="00324AEE">
            <w:pPr>
              <w:rPr>
                <w:rFonts w:ascii="Times New Roman" w:hAnsi="Times New Roman" w:cs="Times New Roman"/>
                <w:sz w:val="28"/>
                <w:szCs w:val="28"/>
              </w:rPr>
            </w:pPr>
          </w:p>
        </w:tc>
        <w:tc>
          <w:tcPr>
            <w:tcW w:w="1013" w:type="dxa"/>
            <w:shd w:val="clear" w:color="auto" w:fill="auto"/>
          </w:tcPr>
          <w:p w14:paraId="2F854284" w14:textId="77777777" w:rsidR="004E126E" w:rsidRPr="00352319" w:rsidRDefault="004E126E" w:rsidP="00324AEE">
            <w:pPr>
              <w:rPr>
                <w:rFonts w:ascii="Times New Roman" w:hAnsi="Times New Roman" w:cs="Times New Roman"/>
                <w:sz w:val="28"/>
                <w:szCs w:val="28"/>
              </w:rPr>
            </w:pPr>
          </w:p>
        </w:tc>
        <w:tc>
          <w:tcPr>
            <w:tcW w:w="1080" w:type="dxa"/>
            <w:shd w:val="clear" w:color="auto" w:fill="auto"/>
          </w:tcPr>
          <w:p w14:paraId="2655A190" w14:textId="77777777" w:rsidR="004E126E" w:rsidRPr="00352319" w:rsidRDefault="004E126E" w:rsidP="00324AEE">
            <w:pPr>
              <w:rPr>
                <w:rFonts w:ascii="Times New Roman" w:hAnsi="Times New Roman" w:cs="Times New Roman"/>
                <w:sz w:val="28"/>
                <w:szCs w:val="28"/>
              </w:rPr>
            </w:pPr>
          </w:p>
        </w:tc>
        <w:tc>
          <w:tcPr>
            <w:tcW w:w="859" w:type="dxa"/>
            <w:shd w:val="clear" w:color="auto" w:fill="auto"/>
          </w:tcPr>
          <w:p w14:paraId="3E23E276" w14:textId="77777777" w:rsidR="004E126E" w:rsidRPr="00352319" w:rsidRDefault="004E126E" w:rsidP="00324AEE">
            <w:pPr>
              <w:rPr>
                <w:rFonts w:ascii="Times New Roman" w:hAnsi="Times New Roman" w:cs="Times New Roman"/>
                <w:sz w:val="28"/>
                <w:szCs w:val="28"/>
              </w:rPr>
            </w:pPr>
          </w:p>
        </w:tc>
        <w:tc>
          <w:tcPr>
            <w:tcW w:w="845" w:type="dxa"/>
            <w:shd w:val="clear" w:color="auto" w:fill="auto"/>
          </w:tcPr>
          <w:p w14:paraId="01B397D9" w14:textId="77777777" w:rsidR="004E126E" w:rsidRPr="00352319" w:rsidRDefault="004E126E" w:rsidP="00324AEE">
            <w:pPr>
              <w:rPr>
                <w:rFonts w:ascii="Times New Roman" w:hAnsi="Times New Roman" w:cs="Times New Roman"/>
                <w:sz w:val="28"/>
                <w:szCs w:val="28"/>
              </w:rPr>
            </w:pPr>
          </w:p>
        </w:tc>
        <w:tc>
          <w:tcPr>
            <w:tcW w:w="840" w:type="dxa"/>
            <w:shd w:val="clear" w:color="auto" w:fill="auto"/>
          </w:tcPr>
          <w:p w14:paraId="61D4FE2D" w14:textId="77777777" w:rsidR="004E126E" w:rsidRPr="00352319" w:rsidRDefault="004E126E" w:rsidP="00324AEE">
            <w:pPr>
              <w:rPr>
                <w:rFonts w:ascii="Times New Roman" w:hAnsi="Times New Roman" w:cs="Times New Roman"/>
                <w:sz w:val="28"/>
                <w:szCs w:val="28"/>
              </w:rPr>
            </w:pPr>
          </w:p>
        </w:tc>
        <w:tc>
          <w:tcPr>
            <w:tcW w:w="840" w:type="dxa"/>
            <w:shd w:val="clear" w:color="auto" w:fill="auto"/>
          </w:tcPr>
          <w:p w14:paraId="4327F3D8" w14:textId="77777777" w:rsidR="004E126E" w:rsidRPr="00352319" w:rsidRDefault="004E126E" w:rsidP="00324AEE">
            <w:pPr>
              <w:rPr>
                <w:rFonts w:ascii="Times New Roman" w:hAnsi="Times New Roman" w:cs="Times New Roman"/>
                <w:sz w:val="28"/>
                <w:szCs w:val="28"/>
              </w:rPr>
            </w:pPr>
          </w:p>
        </w:tc>
        <w:tc>
          <w:tcPr>
            <w:tcW w:w="1075" w:type="dxa"/>
            <w:shd w:val="clear" w:color="auto" w:fill="auto"/>
          </w:tcPr>
          <w:p w14:paraId="6EC27ABC" w14:textId="77777777" w:rsidR="004E126E" w:rsidRPr="00352319" w:rsidRDefault="004E126E" w:rsidP="00324AEE">
            <w:pPr>
              <w:rPr>
                <w:rFonts w:ascii="Times New Roman" w:hAnsi="Times New Roman" w:cs="Times New Roman"/>
                <w:sz w:val="28"/>
                <w:szCs w:val="28"/>
              </w:rPr>
            </w:pPr>
          </w:p>
        </w:tc>
        <w:tc>
          <w:tcPr>
            <w:tcW w:w="1003" w:type="dxa"/>
            <w:shd w:val="clear" w:color="auto" w:fill="auto"/>
          </w:tcPr>
          <w:p w14:paraId="35EB7343" w14:textId="77777777" w:rsidR="004E126E" w:rsidRPr="00352319" w:rsidRDefault="004E126E" w:rsidP="00324AEE">
            <w:pPr>
              <w:rPr>
                <w:rFonts w:ascii="Times New Roman" w:hAnsi="Times New Roman" w:cs="Times New Roman"/>
                <w:sz w:val="28"/>
                <w:szCs w:val="28"/>
              </w:rPr>
            </w:pPr>
          </w:p>
        </w:tc>
        <w:tc>
          <w:tcPr>
            <w:tcW w:w="994" w:type="dxa"/>
            <w:shd w:val="clear" w:color="auto" w:fill="auto"/>
          </w:tcPr>
          <w:p w14:paraId="24B199A6" w14:textId="77777777" w:rsidR="004E126E" w:rsidRPr="00352319" w:rsidRDefault="004E126E" w:rsidP="00324AEE">
            <w:pPr>
              <w:rPr>
                <w:rFonts w:ascii="Times New Roman" w:hAnsi="Times New Roman" w:cs="Times New Roman"/>
                <w:sz w:val="28"/>
                <w:szCs w:val="28"/>
              </w:rPr>
            </w:pPr>
          </w:p>
        </w:tc>
        <w:tc>
          <w:tcPr>
            <w:tcW w:w="1248" w:type="dxa"/>
            <w:shd w:val="clear" w:color="auto" w:fill="auto"/>
          </w:tcPr>
          <w:p w14:paraId="4C6033A5" w14:textId="77777777" w:rsidR="004E126E" w:rsidRPr="00352319" w:rsidRDefault="004E126E" w:rsidP="00324AEE">
            <w:pPr>
              <w:rPr>
                <w:rFonts w:ascii="Times New Roman" w:hAnsi="Times New Roman" w:cs="Times New Roman"/>
                <w:sz w:val="28"/>
                <w:szCs w:val="28"/>
              </w:rPr>
            </w:pPr>
          </w:p>
        </w:tc>
        <w:tc>
          <w:tcPr>
            <w:tcW w:w="1056" w:type="dxa"/>
            <w:shd w:val="clear" w:color="auto" w:fill="auto"/>
          </w:tcPr>
          <w:p w14:paraId="21AA1F94" w14:textId="77777777" w:rsidR="004E126E" w:rsidRPr="00352319" w:rsidRDefault="004E126E" w:rsidP="00324AEE">
            <w:pPr>
              <w:rPr>
                <w:rFonts w:ascii="Times New Roman" w:hAnsi="Times New Roman" w:cs="Times New Roman"/>
                <w:sz w:val="28"/>
                <w:szCs w:val="28"/>
              </w:rPr>
            </w:pPr>
          </w:p>
        </w:tc>
        <w:tc>
          <w:tcPr>
            <w:tcW w:w="854" w:type="dxa"/>
            <w:shd w:val="clear" w:color="auto" w:fill="auto"/>
          </w:tcPr>
          <w:p w14:paraId="168A340E" w14:textId="77777777" w:rsidR="004E126E" w:rsidRPr="00352319" w:rsidRDefault="004E126E" w:rsidP="00324AEE">
            <w:pPr>
              <w:rPr>
                <w:rFonts w:ascii="Times New Roman" w:hAnsi="Times New Roman" w:cs="Times New Roman"/>
                <w:sz w:val="28"/>
                <w:szCs w:val="28"/>
              </w:rPr>
            </w:pPr>
          </w:p>
        </w:tc>
      </w:tr>
      <w:tr w:rsidR="004E126E" w:rsidRPr="002D7EBB" w14:paraId="783E282B" w14:textId="77777777" w:rsidTr="00324AEE">
        <w:trPr>
          <w:trHeight w:val="454"/>
          <w:jc w:val="center"/>
        </w:trPr>
        <w:tc>
          <w:tcPr>
            <w:tcW w:w="1003" w:type="dxa"/>
            <w:shd w:val="clear" w:color="auto" w:fill="auto"/>
          </w:tcPr>
          <w:p w14:paraId="29580E7C" w14:textId="77777777" w:rsidR="004E126E" w:rsidRPr="00352319" w:rsidRDefault="004E126E" w:rsidP="00324AEE">
            <w:pPr>
              <w:rPr>
                <w:rFonts w:ascii="Times New Roman" w:hAnsi="Times New Roman" w:cs="Times New Roman"/>
                <w:sz w:val="28"/>
                <w:szCs w:val="28"/>
              </w:rPr>
            </w:pPr>
          </w:p>
        </w:tc>
        <w:tc>
          <w:tcPr>
            <w:tcW w:w="994" w:type="dxa"/>
            <w:shd w:val="clear" w:color="auto" w:fill="auto"/>
          </w:tcPr>
          <w:p w14:paraId="32307B99" w14:textId="77777777" w:rsidR="004E126E" w:rsidRPr="00352319" w:rsidRDefault="004E126E" w:rsidP="00324AEE">
            <w:pPr>
              <w:rPr>
                <w:rFonts w:ascii="Times New Roman" w:hAnsi="Times New Roman" w:cs="Times New Roman"/>
                <w:sz w:val="28"/>
                <w:szCs w:val="28"/>
              </w:rPr>
            </w:pPr>
          </w:p>
        </w:tc>
        <w:tc>
          <w:tcPr>
            <w:tcW w:w="965" w:type="dxa"/>
            <w:shd w:val="clear" w:color="auto" w:fill="auto"/>
          </w:tcPr>
          <w:p w14:paraId="09025A2D" w14:textId="77777777" w:rsidR="004E126E" w:rsidRPr="00352319" w:rsidRDefault="004E126E" w:rsidP="00324AEE">
            <w:pPr>
              <w:rPr>
                <w:rFonts w:ascii="Times New Roman" w:hAnsi="Times New Roman" w:cs="Times New Roman"/>
                <w:sz w:val="28"/>
                <w:szCs w:val="28"/>
              </w:rPr>
            </w:pPr>
          </w:p>
        </w:tc>
        <w:tc>
          <w:tcPr>
            <w:tcW w:w="1013" w:type="dxa"/>
            <w:shd w:val="clear" w:color="auto" w:fill="auto"/>
          </w:tcPr>
          <w:p w14:paraId="3A4A2FAA" w14:textId="77777777" w:rsidR="004E126E" w:rsidRPr="00352319" w:rsidRDefault="004E126E" w:rsidP="00324AEE">
            <w:pPr>
              <w:rPr>
                <w:rFonts w:ascii="Times New Roman" w:hAnsi="Times New Roman" w:cs="Times New Roman"/>
                <w:sz w:val="28"/>
                <w:szCs w:val="28"/>
              </w:rPr>
            </w:pPr>
          </w:p>
        </w:tc>
        <w:tc>
          <w:tcPr>
            <w:tcW w:w="1080" w:type="dxa"/>
            <w:shd w:val="clear" w:color="auto" w:fill="auto"/>
          </w:tcPr>
          <w:p w14:paraId="4B1352E4" w14:textId="77777777" w:rsidR="004E126E" w:rsidRPr="00352319" w:rsidRDefault="004E126E" w:rsidP="00324AEE">
            <w:pPr>
              <w:rPr>
                <w:rFonts w:ascii="Times New Roman" w:hAnsi="Times New Roman" w:cs="Times New Roman"/>
                <w:sz w:val="28"/>
                <w:szCs w:val="28"/>
              </w:rPr>
            </w:pPr>
          </w:p>
        </w:tc>
        <w:tc>
          <w:tcPr>
            <w:tcW w:w="859" w:type="dxa"/>
            <w:shd w:val="clear" w:color="auto" w:fill="auto"/>
          </w:tcPr>
          <w:p w14:paraId="3F5FCF44" w14:textId="77777777" w:rsidR="004E126E" w:rsidRPr="00352319" w:rsidRDefault="004E126E" w:rsidP="00324AEE">
            <w:pPr>
              <w:rPr>
                <w:rFonts w:ascii="Times New Roman" w:hAnsi="Times New Roman" w:cs="Times New Roman"/>
                <w:sz w:val="28"/>
                <w:szCs w:val="28"/>
              </w:rPr>
            </w:pPr>
          </w:p>
        </w:tc>
        <w:tc>
          <w:tcPr>
            <w:tcW w:w="845" w:type="dxa"/>
            <w:shd w:val="clear" w:color="auto" w:fill="auto"/>
          </w:tcPr>
          <w:p w14:paraId="599F46C2" w14:textId="77777777" w:rsidR="004E126E" w:rsidRPr="00352319" w:rsidRDefault="004E126E" w:rsidP="00324AEE">
            <w:pPr>
              <w:rPr>
                <w:rFonts w:ascii="Times New Roman" w:hAnsi="Times New Roman" w:cs="Times New Roman"/>
                <w:sz w:val="28"/>
                <w:szCs w:val="28"/>
              </w:rPr>
            </w:pPr>
          </w:p>
        </w:tc>
        <w:tc>
          <w:tcPr>
            <w:tcW w:w="840" w:type="dxa"/>
            <w:shd w:val="clear" w:color="auto" w:fill="auto"/>
          </w:tcPr>
          <w:p w14:paraId="4E6A5F43" w14:textId="77777777" w:rsidR="004E126E" w:rsidRPr="00352319" w:rsidRDefault="004E126E" w:rsidP="00324AEE">
            <w:pPr>
              <w:rPr>
                <w:rFonts w:ascii="Times New Roman" w:hAnsi="Times New Roman" w:cs="Times New Roman"/>
                <w:sz w:val="28"/>
                <w:szCs w:val="28"/>
              </w:rPr>
            </w:pPr>
          </w:p>
        </w:tc>
        <w:tc>
          <w:tcPr>
            <w:tcW w:w="840" w:type="dxa"/>
            <w:shd w:val="clear" w:color="auto" w:fill="auto"/>
          </w:tcPr>
          <w:p w14:paraId="61D55E8F" w14:textId="77777777" w:rsidR="004E126E" w:rsidRPr="00352319" w:rsidRDefault="004E126E" w:rsidP="00324AEE">
            <w:pPr>
              <w:rPr>
                <w:rFonts w:ascii="Times New Roman" w:hAnsi="Times New Roman" w:cs="Times New Roman"/>
                <w:sz w:val="28"/>
                <w:szCs w:val="28"/>
              </w:rPr>
            </w:pPr>
          </w:p>
        </w:tc>
        <w:tc>
          <w:tcPr>
            <w:tcW w:w="1075" w:type="dxa"/>
            <w:shd w:val="clear" w:color="auto" w:fill="auto"/>
          </w:tcPr>
          <w:p w14:paraId="51999041" w14:textId="77777777" w:rsidR="004E126E" w:rsidRPr="00352319" w:rsidRDefault="004E126E" w:rsidP="00324AEE">
            <w:pPr>
              <w:rPr>
                <w:rFonts w:ascii="Times New Roman" w:hAnsi="Times New Roman" w:cs="Times New Roman"/>
                <w:sz w:val="28"/>
                <w:szCs w:val="28"/>
              </w:rPr>
            </w:pPr>
          </w:p>
        </w:tc>
        <w:tc>
          <w:tcPr>
            <w:tcW w:w="1003" w:type="dxa"/>
            <w:shd w:val="clear" w:color="auto" w:fill="auto"/>
          </w:tcPr>
          <w:p w14:paraId="0B3FF491" w14:textId="77777777" w:rsidR="004E126E" w:rsidRPr="00352319" w:rsidRDefault="004E126E" w:rsidP="00324AEE">
            <w:pPr>
              <w:rPr>
                <w:rFonts w:ascii="Times New Roman" w:hAnsi="Times New Roman" w:cs="Times New Roman"/>
                <w:sz w:val="28"/>
                <w:szCs w:val="28"/>
              </w:rPr>
            </w:pPr>
          </w:p>
        </w:tc>
        <w:tc>
          <w:tcPr>
            <w:tcW w:w="994" w:type="dxa"/>
            <w:shd w:val="clear" w:color="auto" w:fill="auto"/>
          </w:tcPr>
          <w:p w14:paraId="2F96282F" w14:textId="77777777" w:rsidR="004E126E" w:rsidRPr="00352319" w:rsidRDefault="004E126E" w:rsidP="00324AEE">
            <w:pPr>
              <w:rPr>
                <w:rFonts w:ascii="Times New Roman" w:hAnsi="Times New Roman" w:cs="Times New Roman"/>
                <w:sz w:val="28"/>
                <w:szCs w:val="28"/>
              </w:rPr>
            </w:pPr>
          </w:p>
        </w:tc>
        <w:tc>
          <w:tcPr>
            <w:tcW w:w="1248" w:type="dxa"/>
            <w:shd w:val="clear" w:color="auto" w:fill="auto"/>
          </w:tcPr>
          <w:p w14:paraId="2E904DD2" w14:textId="77777777" w:rsidR="004E126E" w:rsidRPr="00352319" w:rsidRDefault="004E126E" w:rsidP="00324AEE">
            <w:pPr>
              <w:rPr>
                <w:rFonts w:ascii="Times New Roman" w:hAnsi="Times New Roman" w:cs="Times New Roman"/>
                <w:sz w:val="28"/>
                <w:szCs w:val="28"/>
              </w:rPr>
            </w:pPr>
          </w:p>
        </w:tc>
        <w:tc>
          <w:tcPr>
            <w:tcW w:w="1056" w:type="dxa"/>
            <w:shd w:val="clear" w:color="auto" w:fill="auto"/>
          </w:tcPr>
          <w:p w14:paraId="71063459" w14:textId="77777777" w:rsidR="004E126E" w:rsidRPr="00352319" w:rsidRDefault="004E126E" w:rsidP="00324AEE">
            <w:pPr>
              <w:rPr>
                <w:rFonts w:ascii="Times New Roman" w:hAnsi="Times New Roman" w:cs="Times New Roman"/>
                <w:sz w:val="28"/>
                <w:szCs w:val="28"/>
              </w:rPr>
            </w:pPr>
          </w:p>
        </w:tc>
        <w:tc>
          <w:tcPr>
            <w:tcW w:w="854" w:type="dxa"/>
            <w:shd w:val="clear" w:color="auto" w:fill="auto"/>
          </w:tcPr>
          <w:p w14:paraId="161329FA" w14:textId="77777777" w:rsidR="004E126E" w:rsidRPr="00352319" w:rsidRDefault="004E126E" w:rsidP="00324AEE">
            <w:pPr>
              <w:rPr>
                <w:rFonts w:ascii="Times New Roman" w:hAnsi="Times New Roman" w:cs="Times New Roman"/>
                <w:sz w:val="28"/>
                <w:szCs w:val="28"/>
              </w:rPr>
            </w:pPr>
          </w:p>
        </w:tc>
      </w:tr>
    </w:tbl>
    <w:p w14:paraId="0E9DF12C" w14:textId="77777777" w:rsidR="004E126E" w:rsidRPr="002D7EBB" w:rsidRDefault="004E126E" w:rsidP="00804ECF">
      <w:pPr>
        <w:rPr>
          <w:rFonts w:ascii="Times New Roman" w:hAnsi="Times New Roman" w:cs="Times New Roman"/>
        </w:rPr>
        <w:sectPr w:rsidR="004E126E" w:rsidRPr="002D7EBB" w:rsidSect="00804ECF">
          <w:type w:val="continuous"/>
          <w:pgSz w:w="16840" w:h="11900" w:orient="landscape"/>
          <w:pgMar w:top="1119" w:right="1151" w:bottom="1211" w:left="1021" w:header="0" w:footer="3" w:gutter="0"/>
          <w:cols w:space="720"/>
          <w:noEndnote/>
          <w:docGrid w:linePitch="360"/>
        </w:sectPr>
      </w:pPr>
    </w:p>
    <w:p w14:paraId="526BC3CB" w14:textId="16CA34E1" w:rsidR="00776064" w:rsidRPr="004E126E" w:rsidRDefault="00776064" w:rsidP="004E126E">
      <w:pPr>
        <w:pStyle w:val="1"/>
        <w:spacing w:before="0" w:after="0" w:line="288" w:lineRule="auto"/>
        <w:ind w:firstLine="0"/>
        <w:jc w:val="center"/>
        <w:rPr>
          <w:rFonts w:ascii="Times New Roman" w:hAnsi="Times New Roman" w:cs="Times New Roman"/>
          <w:b/>
          <w:bCs/>
          <w:color w:val="auto"/>
          <w:sz w:val="32"/>
          <w:szCs w:val="32"/>
        </w:rPr>
      </w:pPr>
      <w:bookmarkStart w:id="22" w:name="_Toc198745563"/>
      <w:r w:rsidRPr="004E126E">
        <w:rPr>
          <w:rFonts w:ascii="Times New Roman" w:hAnsi="Times New Roman" w:cs="Times New Roman"/>
          <w:b/>
          <w:bCs/>
          <w:color w:val="auto"/>
          <w:sz w:val="32"/>
          <w:szCs w:val="32"/>
        </w:rPr>
        <w:lastRenderedPageBreak/>
        <w:t xml:space="preserve">Лабораторное занятие </w:t>
      </w:r>
      <w:r w:rsidR="00954DA3">
        <w:rPr>
          <w:rFonts w:ascii="Times New Roman" w:hAnsi="Times New Roman" w:cs="Times New Roman"/>
          <w:b/>
          <w:bCs/>
          <w:color w:val="auto"/>
          <w:sz w:val="32"/>
          <w:szCs w:val="32"/>
        </w:rPr>
        <w:t xml:space="preserve">№ </w:t>
      </w:r>
      <w:r w:rsidRPr="004E126E">
        <w:rPr>
          <w:rFonts w:ascii="Times New Roman" w:hAnsi="Times New Roman" w:cs="Times New Roman"/>
          <w:b/>
          <w:bCs/>
          <w:color w:val="auto"/>
          <w:sz w:val="32"/>
          <w:szCs w:val="32"/>
        </w:rPr>
        <w:t>11. Обработка журнала нивелирования. Построение профиля по данным нивелирования</w:t>
      </w:r>
      <w:bookmarkEnd w:id="22"/>
    </w:p>
    <w:p w14:paraId="6F81410A" w14:textId="77777777" w:rsidR="00B46603" w:rsidRPr="004E126E" w:rsidRDefault="00B46603" w:rsidP="004E126E">
      <w:pPr>
        <w:spacing w:line="288" w:lineRule="auto"/>
        <w:ind w:firstLine="567"/>
        <w:jc w:val="left"/>
        <w:rPr>
          <w:rFonts w:ascii="Times New Roman" w:hAnsi="Times New Roman" w:cs="Times New Roman"/>
          <w:bCs/>
          <w:sz w:val="32"/>
          <w:szCs w:val="32"/>
        </w:rPr>
      </w:pPr>
    </w:p>
    <w:p w14:paraId="2A5EA864" w14:textId="77777777" w:rsidR="00B46603" w:rsidRPr="004E126E" w:rsidRDefault="00B46603" w:rsidP="004E126E">
      <w:pPr>
        <w:pStyle w:val="af1"/>
        <w:spacing w:line="288" w:lineRule="auto"/>
        <w:ind w:firstLine="567"/>
        <w:jc w:val="both"/>
        <w:rPr>
          <w:sz w:val="32"/>
          <w:szCs w:val="32"/>
        </w:rPr>
      </w:pPr>
      <w:r w:rsidRPr="004E126E">
        <w:rPr>
          <w:rStyle w:val="af0"/>
          <w:b/>
          <w:bCs/>
          <w:sz w:val="32"/>
          <w:szCs w:val="32"/>
        </w:rPr>
        <w:t>Цель:</w:t>
      </w:r>
      <w:r w:rsidRPr="004E126E">
        <w:rPr>
          <w:rStyle w:val="af0"/>
          <w:sz w:val="32"/>
          <w:szCs w:val="32"/>
        </w:rPr>
        <w:t xml:space="preserve"> научиться проводить полный цикл обработки полевых наблюдений от вычисления превышений, проведения постраничного контроля до вычисления отметок связующих и промежуточных точек нивелирного хода.</w:t>
      </w:r>
    </w:p>
    <w:p w14:paraId="0C6ED3D5" w14:textId="77777777" w:rsidR="00B46603" w:rsidRPr="004E126E" w:rsidRDefault="00B46603" w:rsidP="004E126E">
      <w:pPr>
        <w:pStyle w:val="af1"/>
        <w:spacing w:line="288" w:lineRule="auto"/>
        <w:ind w:firstLine="567"/>
        <w:jc w:val="both"/>
        <w:rPr>
          <w:sz w:val="32"/>
          <w:szCs w:val="32"/>
        </w:rPr>
      </w:pPr>
      <w:r w:rsidRPr="004E126E">
        <w:rPr>
          <w:rStyle w:val="af0"/>
          <w:b/>
          <w:bCs/>
          <w:sz w:val="32"/>
          <w:szCs w:val="32"/>
        </w:rPr>
        <w:t>Материальное обеспечение:</w:t>
      </w:r>
      <w:r w:rsidRPr="004E126E">
        <w:rPr>
          <w:rStyle w:val="af0"/>
          <w:sz w:val="32"/>
          <w:szCs w:val="32"/>
        </w:rPr>
        <w:t xml:space="preserve"> калькулятор.</w:t>
      </w:r>
    </w:p>
    <w:p w14:paraId="34D0904F" w14:textId="77777777" w:rsidR="004E126E" w:rsidRPr="00D838D0" w:rsidRDefault="004E126E" w:rsidP="004E126E">
      <w:pPr>
        <w:spacing w:line="288" w:lineRule="auto"/>
        <w:ind w:firstLine="567"/>
        <w:jc w:val="center"/>
        <w:rPr>
          <w:rFonts w:ascii="Times New Roman" w:hAnsi="Times New Roman" w:cs="Times New Roman"/>
          <w:b/>
          <w:sz w:val="32"/>
          <w:szCs w:val="32"/>
        </w:rPr>
      </w:pPr>
      <w:r w:rsidRPr="00D838D0">
        <w:rPr>
          <w:rFonts w:ascii="Times New Roman" w:eastAsia="Times New Roman" w:hAnsi="Times New Roman" w:cs="Times New Roman"/>
          <w:b/>
          <w:color w:val="000000"/>
          <w:spacing w:val="6"/>
          <w:kern w:val="0"/>
          <w:sz w:val="32"/>
          <w:szCs w:val="32"/>
          <w14:ligatures w14:val="none"/>
        </w:rPr>
        <w:t>ТЕОРЕТИЧЕСКОЕ ВВЕДЕНИЕ</w:t>
      </w:r>
    </w:p>
    <w:p w14:paraId="0C36EE76" w14:textId="393D2B9F" w:rsidR="00B46603" w:rsidRPr="004E126E" w:rsidRDefault="00B46603" w:rsidP="004E126E">
      <w:pPr>
        <w:pStyle w:val="af1"/>
        <w:spacing w:line="288" w:lineRule="auto"/>
        <w:ind w:firstLine="567"/>
        <w:jc w:val="both"/>
        <w:rPr>
          <w:rStyle w:val="af0"/>
          <w:sz w:val="32"/>
          <w:szCs w:val="32"/>
        </w:rPr>
      </w:pPr>
      <w:r w:rsidRPr="004E126E">
        <w:rPr>
          <w:rStyle w:val="af0"/>
          <w:sz w:val="32"/>
          <w:szCs w:val="32"/>
        </w:rPr>
        <w:t>При изысканиях линейных сооружений вдоль оси сооружения проводится продольное нивелирование способ из середины. На каждой станции есть точки связующие и промежуточные. На связующих точках по рейкам берут отсчеты по черной и красной шкалам реек, на промежуточных точках только по черным шкалам. Отсчеты берутся в мм. Все данные по нивелированию заносят в журнал нивелирования.</w:t>
      </w:r>
    </w:p>
    <w:p w14:paraId="3266E3E2" w14:textId="77777777" w:rsidR="00B46603" w:rsidRPr="004E126E" w:rsidRDefault="00B46603" w:rsidP="004E126E">
      <w:pPr>
        <w:pStyle w:val="af1"/>
        <w:spacing w:line="288" w:lineRule="auto"/>
        <w:ind w:firstLine="567"/>
        <w:jc w:val="both"/>
        <w:rPr>
          <w:rStyle w:val="af0"/>
          <w:sz w:val="32"/>
          <w:szCs w:val="32"/>
        </w:rPr>
      </w:pPr>
      <w:r w:rsidRPr="004E126E">
        <w:rPr>
          <w:rStyle w:val="af0"/>
          <w:sz w:val="32"/>
          <w:szCs w:val="32"/>
        </w:rPr>
        <w:t>Обработка журнала проводится в следующем порядке.</w:t>
      </w:r>
    </w:p>
    <w:p w14:paraId="6B0EB478" w14:textId="77777777" w:rsidR="00B46603" w:rsidRPr="004E126E" w:rsidRDefault="00B46603" w:rsidP="004E126E">
      <w:pPr>
        <w:pStyle w:val="af1"/>
        <w:spacing w:line="288" w:lineRule="auto"/>
        <w:ind w:firstLine="567"/>
        <w:jc w:val="both"/>
        <w:rPr>
          <w:rStyle w:val="af0"/>
          <w:sz w:val="32"/>
          <w:szCs w:val="32"/>
        </w:rPr>
      </w:pPr>
      <w:r w:rsidRPr="004E126E">
        <w:rPr>
          <w:rStyle w:val="af0"/>
          <w:sz w:val="32"/>
          <w:szCs w:val="32"/>
        </w:rPr>
        <w:t xml:space="preserve">1. Вычисляют на каждой станции превышения по схеме: передний отсчет взятые по черным и красным шкалам реек. </w:t>
      </w:r>
    </w:p>
    <w:p w14:paraId="304125BA" w14:textId="4E9A7973" w:rsidR="00B46603" w:rsidRPr="004E126E" w:rsidRDefault="00B46603" w:rsidP="004E126E">
      <w:pPr>
        <w:pStyle w:val="af1"/>
        <w:spacing w:line="288" w:lineRule="auto"/>
        <w:ind w:firstLine="567"/>
        <w:jc w:val="both"/>
        <w:rPr>
          <w:rStyle w:val="af0"/>
          <w:sz w:val="32"/>
          <w:szCs w:val="32"/>
        </w:rPr>
      </w:pPr>
      <w:r w:rsidRPr="004E126E">
        <w:rPr>
          <w:rStyle w:val="af0"/>
          <w:sz w:val="32"/>
          <w:szCs w:val="32"/>
        </w:rPr>
        <w:t>2. Вычисляют средние превышения.</w:t>
      </w:r>
    </w:p>
    <w:p w14:paraId="4E511521" w14:textId="3A99D486" w:rsidR="00B46603" w:rsidRDefault="00B46603" w:rsidP="004E126E">
      <w:pPr>
        <w:pStyle w:val="af1"/>
        <w:spacing w:line="288" w:lineRule="auto"/>
        <w:ind w:firstLine="567"/>
        <w:jc w:val="both"/>
        <w:rPr>
          <w:rStyle w:val="af0"/>
          <w:sz w:val="32"/>
          <w:szCs w:val="32"/>
        </w:rPr>
      </w:pPr>
      <w:r w:rsidRPr="004E126E">
        <w:rPr>
          <w:rStyle w:val="af0"/>
          <w:sz w:val="32"/>
          <w:szCs w:val="32"/>
        </w:rPr>
        <w:t>3. Проводят постраничный контроль на каждой странице журнала. Для его проведения вычисляют сумму всех задних отсчетов, сумму всех передних отсчетов и алгебраическую сумму средних превышений. Постраничный контроль должен удовлетворять следующему условию</w:t>
      </w:r>
      <w:r w:rsidR="000357AC" w:rsidRPr="004E126E">
        <w:rPr>
          <w:rStyle w:val="af0"/>
          <w:sz w:val="32"/>
          <w:szCs w:val="32"/>
        </w:rPr>
        <w:t>:</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2541"/>
      </w:tblGrid>
      <w:tr w:rsidR="004E126E" w14:paraId="5909B6B6" w14:textId="77777777" w:rsidTr="004E126E">
        <w:tc>
          <w:tcPr>
            <w:tcW w:w="6804" w:type="dxa"/>
          </w:tcPr>
          <w:p w14:paraId="64DF4F6F" w14:textId="58F7223E" w:rsidR="004E126E" w:rsidRDefault="004E126E" w:rsidP="004E126E">
            <w:pPr>
              <w:pStyle w:val="af1"/>
              <w:spacing w:line="288" w:lineRule="auto"/>
              <w:ind w:firstLine="0"/>
              <w:jc w:val="right"/>
              <w:rPr>
                <w:rStyle w:val="af0"/>
                <w:sz w:val="32"/>
                <w:szCs w:val="32"/>
              </w:rPr>
            </w:pPr>
            <w:r w:rsidRPr="004E126E">
              <w:rPr>
                <w:noProof/>
                <w:sz w:val="32"/>
                <w:szCs w:val="32"/>
              </w:rPr>
              <w:drawing>
                <wp:inline distT="0" distB="0" distL="0" distR="0" wp14:anchorId="1BE99AD6" wp14:editId="6BE5D650">
                  <wp:extent cx="2753109" cy="50489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753109" cy="504895"/>
                          </a:xfrm>
                          <a:prstGeom prst="rect">
                            <a:avLst/>
                          </a:prstGeom>
                        </pic:spPr>
                      </pic:pic>
                    </a:graphicData>
                  </a:graphic>
                </wp:inline>
              </w:drawing>
            </w:r>
          </w:p>
        </w:tc>
        <w:tc>
          <w:tcPr>
            <w:tcW w:w="2541" w:type="dxa"/>
            <w:vAlign w:val="center"/>
          </w:tcPr>
          <w:p w14:paraId="65F73DC6" w14:textId="0EAADD2D" w:rsidR="004E126E" w:rsidRPr="004E126E" w:rsidRDefault="004E126E" w:rsidP="004E126E">
            <w:pPr>
              <w:pStyle w:val="af1"/>
              <w:spacing w:line="288" w:lineRule="auto"/>
              <w:ind w:firstLine="0"/>
              <w:jc w:val="right"/>
              <w:rPr>
                <w:rStyle w:val="af0"/>
                <w:sz w:val="28"/>
                <w:szCs w:val="28"/>
              </w:rPr>
            </w:pPr>
            <w:r w:rsidRPr="004E126E">
              <w:rPr>
                <w:rStyle w:val="af0"/>
                <w:sz w:val="28"/>
                <w:szCs w:val="28"/>
              </w:rPr>
              <w:t>(11.1)</w:t>
            </w:r>
          </w:p>
        </w:tc>
      </w:tr>
    </w:tbl>
    <w:p w14:paraId="3412C219" w14:textId="274BC801" w:rsidR="000357AC" w:rsidRPr="004E126E" w:rsidRDefault="000357AC" w:rsidP="004E126E">
      <w:pPr>
        <w:pStyle w:val="af1"/>
        <w:spacing w:line="288" w:lineRule="auto"/>
        <w:ind w:firstLine="567"/>
        <w:jc w:val="both"/>
        <w:rPr>
          <w:rStyle w:val="af0"/>
          <w:sz w:val="32"/>
          <w:szCs w:val="32"/>
        </w:rPr>
      </w:pPr>
      <w:r w:rsidRPr="004E126E">
        <w:rPr>
          <w:rStyle w:val="af0"/>
          <w:sz w:val="32"/>
          <w:szCs w:val="32"/>
        </w:rPr>
        <w:t>4. Уравнивание превышений разомкнутого нивелирного хода между опорными реперами.</w:t>
      </w:r>
    </w:p>
    <w:p w14:paraId="4EAD1073" w14:textId="77777777" w:rsidR="000357AC" w:rsidRDefault="000357AC" w:rsidP="004E126E">
      <w:pPr>
        <w:pStyle w:val="af1"/>
        <w:spacing w:line="288" w:lineRule="auto"/>
        <w:ind w:firstLine="567"/>
        <w:jc w:val="both"/>
        <w:rPr>
          <w:rStyle w:val="af0"/>
          <w:sz w:val="32"/>
          <w:szCs w:val="32"/>
        </w:rPr>
      </w:pPr>
      <w:r w:rsidRPr="004E126E">
        <w:rPr>
          <w:rStyle w:val="af0"/>
          <w:sz w:val="32"/>
          <w:szCs w:val="32"/>
        </w:rPr>
        <w:t>Ошибка нивелирного хода вычисляется по формуле:</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2115"/>
      </w:tblGrid>
      <w:tr w:rsidR="004E126E" w14:paraId="67A48F5C" w14:textId="77777777" w:rsidTr="004E126E">
        <w:tc>
          <w:tcPr>
            <w:tcW w:w="7230" w:type="dxa"/>
          </w:tcPr>
          <w:p w14:paraId="77FA5E27" w14:textId="4D50C3B2" w:rsidR="004E126E" w:rsidRDefault="004E126E" w:rsidP="004E126E">
            <w:pPr>
              <w:pStyle w:val="af1"/>
              <w:spacing w:line="288" w:lineRule="auto"/>
              <w:ind w:firstLine="0"/>
              <w:jc w:val="right"/>
              <w:rPr>
                <w:rStyle w:val="af0"/>
                <w:sz w:val="32"/>
                <w:szCs w:val="32"/>
              </w:rPr>
            </w:pPr>
            <w:r w:rsidRPr="004E126E">
              <w:rPr>
                <w:rStyle w:val="af0"/>
                <w:noProof/>
                <w:sz w:val="32"/>
                <w:szCs w:val="32"/>
              </w:rPr>
              <w:drawing>
                <wp:inline distT="0" distB="0" distL="0" distR="0" wp14:anchorId="2E706D3D" wp14:editId="2A1B9461">
                  <wp:extent cx="2610214" cy="257211"/>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610214" cy="257211"/>
                          </a:xfrm>
                          <a:prstGeom prst="rect">
                            <a:avLst/>
                          </a:prstGeom>
                        </pic:spPr>
                      </pic:pic>
                    </a:graphicData>
                  </a:graphic>
                </wp:inline>
              </w:drawing>
            </w:r>
          </w:p>
        </w:tc>
        <w:tc>
          <w:tcPr>
            <w:tcW w:w="2115" w:type="dxa"/>
          </w:tcPr>
          <w:p w14:paraId="5AFAEEB5" w14:textId="318EB715" w:rsidR="004E126E" w:rsidRDefault="004E126E" w:rsidP="004E126E">
            <w:pPr>
              <w:pStyle w:val="af1"/>
              <w:spacing w:line="288" w:lineRule="auto"/>
              <w:ind w:firstLine="0"/>
              <w:jc w:val="right"/>
              <w:rPr>
                <w:rStyle w:val="af0"/>
                <w:sz w:val="32"/>
                <w:szCs w:val="32"/>
              </w:rPr>
            </w:pPr>
            <w:r w:rsidRPr="004E126E">
              <w:rPr>
                <w:rStyle w:val="af0"/>
                <w:sz w:val="28"/>
                <w:szCs w:val="28"/>
              </w:rPr>
              <w:t>(11.2)</w:t>
            </w:r>
          </w:p>
        </w:tc>
      </w:tr>
    </w:tbl>
    <w:p w14:paraId="0CAC3F0B" w14:textId="164FBFA8" w:rsidR="000357AC" w:rsidRDefault="000357AC" w:rsidP="004E126E">
      <w:pPr>
        <w:pStyle w:val="af1"/>
        <w:spacing w:line="288" w:lineRule="auto"/>
        <w:ind w:firstLine="567"/>
        <w:jc w:val="both"/>
        <w:rPr>
          <w:rStyle w:val="af0"/>
          <w:sz w:val="32"/>
          <w:szCs w:val="32"/>
        </w:rPr>
      </w:pPr>
      <w:r w:rsidRPr="004E126E">
        <w:rPr>
          <w:rStyle w:val="af0"/>
          <w:sz w:val="32"/>
          <w:szCs w:val="32"/>
        </w:rPr>
        <w:t>Допустимая ошибка вычисляется по формуле:</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2966"/>
      </w:tblGrid>
      <w:tr w:rsidR="004E126E" w14:paraId="1384255D" w14:textId="77777777" w:rsidTr="004E126E">
        <w:tc>
          <w:tcPr>
            <w:tcW w:w="6379" w:type="dxa"/>
          </w:tcPr>
          <w:p w14:paraId="0ED3A459" w14:textId="6EA9DBEA" w:rsidR="004E126E" w:rsidRDefault="004E126E" w:rsidP="004E126E">
            <w:pPr>
              <w:pStyle w:val="af1"/>
              <w:spacing w:line="288" w:lineRule="auto"/>
              <w:ind w:firstLine="0"/>
              <w:jc w:val="right"/>
              <w:rPr>
                <w:rStyle w:val="af0"/>
                <w:sz w:val="32"/>
                <w:szCs w:val="32"/>
              </w:rPr>
            </w:pPr>
            <w:r w:rsidRPr="004E126E">
              <w:rPr>
                <w:rStyle w:val="af0"/>
                <w:noProof/>
                <w:sz w:val="32"/>
                <w:szCs w:val="32"/>
              </w:rPr>
              <w:lastRenderedPageBreak/>
              <w:drawing>
                <wp:inline distT="0" distB="0" distL="0" distR="0" wp14:anchorId="056685EA" wp14:editId="492C16AF">
                  <wp:extent cx="1362265" cy="314369"/>
                  <wp:effectExtent l="0" t="0" r="0"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1362265" cy="314369"/>
                          </a:xfrm>
                          <a:prstGeom prst="rect">
                            <a:avLst/>
                          </a:prstGeom>
                        </pic:spPr>
                      </pic:pic>
                    </a:graphicData>
                  </a:graphic>
                </wp:inline>
              </w:drawing>
            </w:r>
          </w:p>
        </w:tc>
        <w:tc>
          <w:tcPr>
            <w:tcW w:w="2966" w:type="dxa"/>
          </w:tcPr>
          <w:p w14:paraId="6854AD2A" w14:textId="36B7D317" w:rsidR="004E126E" w:rsidRDefault="004E126E" w:rsidP="004E126E">
            <w:pPr>
              <w:pStyle w:val="af1"/>
              <w:spacing w:line="288" w:lineRule="auto"/>
              <w:ind w:firstLine="0"/>
              <w:jc w:val="right"/>
              <w:rPr>
                <w:rStyle w:val="af0"/>
                <w:sz w:val="32"/>
                <w:szCs w:val="32"/>
              </w:rPr>
            </w:pPr>
            <w:r w:rsidRPr="004E126E">
              <w:rPr>
                <w:rStyle w:val="af0"/>
                <w:sz w:val="28"/>
                <w:szCs w:val="28"/>
              </w:rPr>
              <w:t>(11.3)</w:t>
            </w:r>
          </w:p>
        </w:tc>
      </w:tr>
    </w:tbl>
    <w:p w14:paraId="23658763" w14:textId="77777777" w:rsidR="000357AC" w:rsidRPr="004E126E" w:rsidRDefault="000357AC" w:rsidP="004E126E">
      <w:pPr>
        <w:pStyle w:val="af1"/>
        <w:spacing w:line="288" w:lineRule="auto"/>
        <w:ind w:firstLine="567"/>
        <w:jc w:val="center"/>
        <w:rPr>
          <w:sz w:val="28"/>
          <w:szCs w:val="28"/>
        </w:rPr>
      </w:pPr>
      <w:r w:rsidRPr="004E126E">
        <w:rPr>
          <w:rStyle w:val="af0"/>
          <w:sz w:val="28"/>
          <w:szCs w:val="28"/>
        </w:rPr>
        <w:t>где L – длина нивелирного хода в км.</w:t>
      </w:r>
    </w:p>
    <w:p w14:paraId="6F04A0EE" w14:textId="0907AF32" w:rsidR="000357AC" w:rsidRDefault="000357AC" w:rsidP="004E126E">
      <w:pPr>
        <w:pStyle w:val="af1"/>
        <w:spacing w:line="288" w:lineRule="auto"/>
        <w:ind w:firstLine="567"/>
        <w:jc w:val="both"/>
        <w:rPr>
          <w:rStyle w:val="af0"/>
          <w:sz w:val="32"/>
          <w:szCs w:val="32"/>
        </w:rPr>
      </w:pPr>
      <w:r w:rsidRPr="004E126E">
        <w:rPr>
          <w:rStyle w:val="af0"/>
          <w:sz w:val="32"/>
          <w:szCs w:val="32"/>
        </w:rPr>
        <w:t>Полученная невязка распределяется равномерно во все станции с обратным знаком.</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6"/>
        <w:gridCol w:w="3249"/>
      </w:tblGrid>
      <w:tr w:rsidR="004E126E" w14:paraId="1C778120" w14:textId="77777777" w:rsidTr="004E126E">
        <w:tc>
          <w:tcPr>
            <w:tcW w:w="6096" w:type="dxa"/>
          </w:tcPr>
          <w:p w14:paraId="3113E457" w14:textId="4034F4D1" w:rsidR="004E126E" w:rsidRDefault="004E126E" w:rsidP="004E126E">
            <w:pPr>
              <w:pStyle w:val="af1"/>
              <w:spacing w:line="288" w:lineRule="auto"/>
              <w:ind w:firstLine="0"/>
              <w:jc w:val="right"/>
              <w:rPr>
                <w:rStyle w:val="af0"/>
                <w:sz w:val="32"/>
                <w:szCs w:val="32"/>
              </w:rPr>
            </w:pPr>
            <w:r w:rsidRPr="004E126E">
              <w:rPr>
                <w:rStyle w:val="af0"/>
                <w:noProof/>
                <w:sz w:val="32"/>
                <w:szCs w:val="32"/>
              </w:rPr>
              <w:drawing>
                <wp:inline distT="0" distB="0" distL="0" distR="0" wp14:anchorId="4AA0D60F" wp14:editId="1740D904">
                  <wp:extent cx="1476581" cy="257211"/>
                  <wp:effectExtent l="0" t="0" r="0"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1476581" cy="257211"/>
                          </a:xfrm>
                          <a:prstGeom prst="rect">
                            <a:avLst/>
                          </a:prstGeom>
                        </pic:spPr>
                      </pic:pic>
                    </a:graphicData>
                  </a:graphic>
                </wp:inline>
              </w:drawing>
            </w:r>
          </w:p>
        </w:tc>
        <w:tc>
          <w:tcPr>
            <w:tcW w:w="3249" w:type="dxa"/>
          </w:tcPr>
          <w:p w14:paraId="632BA576" w14:textId="62563323" w:rsidR="004E126E" w:rsidRPr="004E126E" w:rsidRDefault="004E126E" w:rsidP="004E126E">
            <w:pPr>
              <w:pStyle w:val="af1"/>
              <w:spacing w:line="288" w:lineRule="auto"/>
              <w:ind w:firstLine="0"/>
              <w:jc w:val="right"/>
              <w:rPr>
                <w:rStyle w:val="af0"/>
                <w:sz w:val="28"/>
                <w:szCs w:val="28"/>
              </w:rPr>
            </w:pPr>
            <w:r>
              <w:rPr>
                <w:rStyle w:val="af0"/>
                <w:sz w:val="28"/>
                <w:szCs w:val="28"/>
              </w:rPr>
              <w:t>(11.4)</w:t>
            </w:r>
          </w:p>
        </w:tc>
      </w:tr>
    </w:tbl>
    <w:p w14:paraId="1ED726AF" w14:textId="3BF86EAE" w:rsidR="000357AC" w:rsidRPr="004E126E" w:rsidRDefault="000357AC" w:rsidP="004E126E">
      <w:pPr>
        <w:pStyle w:val="af1"/>
        <w:spacing w:line="288" w:lineRule="auto"/>
        <w:ind w:firstLine="567"/>
        <w:jc w:val="center"/>
        <w:rPr>
          <w:rStyle w:val="af0"/>
          <w:sz w:val="28"/>
          <w:szCs w:val="28"/>
        </w:rPr>
      </w:pPr>
      <w:r w:rsidRPr="004E126E">
        <w:rPr>
          <w:rStyle w:val="af0"/>
          <w:sz w:val="28"/>
          <w:szCs w:val="28"/>
        </w:rPr>
        <w:t xml:space="preserve">где </w:t>
      </w:r>
      <w:r w:rsidRPr="004E126E">
        <w:rPr>
          <w:rStyle w:val="af0"/>
          <w:i/>
          <w:iCs/>
          <w:sz w:val="28"/>
          <w:szCs w:val="28"/>
        </w:rPr>
        <w:t>f</w:t>
      </w:r>
      <w:r w:rsidRPr="004E126E">
        <w:rPr>
          <w:rStyle w:val="af0"/>
          <w:i/>
          <w:iCs/>
          <w:sz w:val="28"/>
          <w:szCs w:val="28"/>
          <w:vertAlign w:val="subscript"/>
        </w:rPr>
        <w:t>h</w:t>
      </w:r>
      <w:r w:rsidRPr="004E126E">
        <w:rPr>
          <w:rStyle w:val="af0"/>
          <w:sz w:val="28"/>
          <w:szCs w:val="28"/>
        </w:rPr>
        <w:t xml:space="preserve"> – невязка, </w:t>
      </w:r>
      <w:r w:rsidRPr="004E126E">
        <w:rPr>
          <w:rStyle w:val="af0"/>
          <w:i/>
          <w:iCs/>
          <w:sz w:val="28"/>
          <w:szCs w:val="28"/>
        </w:rPr>
        <w:t>n</w:t>
      </w:r>
      <w:r w:rsidRPr="004E126E">
        <w:rPr>
          <w:rStyle w:val="af0"/>
          <w:sz w:val="28"/>
          <w:szCs w:val="28"/>
        </w:rPr>
        <w:t xml:space="preserve"> – число станций</w:t>
      </w:r>
    </w:p>
    <w:p w14:paraId="0F5A6800" w14:textId="40689BD6" w:rsidR="000357AC" w:rsidRPr="004E126E" w:rsidRDefault="000357AC" w:rsidP="004E126E">
      <w:pPr>
        <w:pStyle w:val="af1"/>
        <w:spacing w:line="288" w:lineRule="auto"/>
        <w:ind w:firstLine="567"/>
        <w:jc w:val="both"/>
        <w:rPr>
          <w:rStyle w:val="af0"/>
          <w:sz w:val="32"/>
          <w:szCs w:val="32"/>
        </w:rPr>
      </w:pPr>
      <w:r w:rsidRPr="004E126E">
        <w:rPr>
          <w:rStyle w:val="af0"/>
          <w:sz w:val="32"/>
          <w:szCs w:val="32"/>
        </w:rPr>
        <w:t>Поправки округляются до целых миллиметров. Сумма всех поправок должна равняться невязке с обратным знаком.</w:t>
      </w:r>
    </w:p>
    <w:p w14:paraId="60C3B029" w14:textId="4E4A0835" w:rsidR="004E126E" w:rsidRDefault="006A506E" w:rsidP="004E126E">
      <w:pPr>
        <w:pStyle w:val="af1"/>
        <w:spacing w:line="288" w:lineRule="auto"/>
        <w:ind w:firstLine="567"/>
        <w:jc w:val="both"/>
        <w:rPr>
          <w:rStyle w:val="af0"/>
          <w:sz w:val="32"/>
          <w:szCs w:val="32"/>
        </w:rPr>
      </w:pPr>
      <w:r w:rsidRPr="004E126E">
        <w:rPr>
          <w:rStyle w:val="af0"/>
          <w:sz w:val="32"/>
          <w:szCs w:val="32"/>
        </w:rPr>
        <w:t>5. Вычисление исправленных превышений по формуле:</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0"/>
        <w:gridCol w:w="3675"/>
      </w:tblGrid>
      <w:tr w:rsidR="004E126E" w14:paraId="4AB8E53E" w14:textId="77777777" w:rsidTr="004E126E">
        <w:tc>
          <w:tcPr>
            <w:tcW w:w="5670" w:type="dxa"/>
          </w:tcPr>
          <w:p w14:paraId="16704A37" w14:textId="254C55AD" w:rsidR="004E126E" w:rsidRDefault="004E126E" w:rsidP="004E126E">
            <w:pPr>
              <w:pStyle w:val="af1"/>
              <w:spacing w:line="288" w:lineRule="auto"/>
              <w:ind w:firstLine="0"/>
              <w:jc w:val="right"/>
              <w:rPr>
                <w:rStyle w:val="af0"/>
                <w:sz w:val="32"/>
                <w:szCs w:val="32"/>
              </w:rPr>
            </w:pPr>
            <w:r w:rsidRPr="004E126E">
              <w:rPr>
                <w:rStyle w:val="af0"/>
                <w:noProof/>
                <w:sz w:val="32"/>
                <w:szCs w:val="32"/>
              </w:rPr>
              <w:drawing>
                <wp:inline distT="0" distB="0" distL="0" distR="0" wp14:anchorId="7C7F8C56" wp14:editId="4437ABD0">
                  <wp:extent cx="1038370" cy="228632"/>
                  <wp:effectExtent l="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1038370" cy="228632"/>
                          </a:xfrm>
                          <a:prstGeom prst="rect">
                            <a:avLst/>
                          </a:prstGeom>
                        </pic:spPr>
                      </pic:pic>
                    </a:graphicData>
                  </a:graphic>
                </wp:inline>
              </w:drawing>
            </w:r>
          </w:p>
        </w:tc>
        <w:tc>
          <w:tcPr>
            <w:tcW w:w="3675" w:type="dxa"/>
          </w:tcPr>
          <w:p w14:paraId="6CDBE3A3" w14:textId="60572B23" w:rsidR="004E126E" w:rsidRDefault="004E126E" w:rsidP="004E126E">
            <w:pPr>
              <w:pStyle w:val="af1"/>
              <w:spacing w:line="288" w:lineRule="auto"/>
              <w:ind w:firstLine="0"/>
              <w:jc w:val="right"/>
              <w:rPr>
                <w:rStyle w:val="af0"/>
                <w:sz w:val="32"/>
                <w:szCs w:val="32"/>
              </w:rPr>
            </w:pPr>
            <w:r w:rsidRPr="004E126E">
              <w:rPr>
                <w:rStyle w:val="af0"/>
                <w:sz w:val="28"/>
                <w:szCs w:val="28"/>
              </w:rPr>
              <w:t>(11.5)</w:t>
            </w:r>
          </w:p>
        </w:tc>
      </w:tr>
    </w:tbl>
    <w:p w14:paraId="42033361" w14:textId="1BAC5B05" w:rsidR="000357AC" w:rsidRDefault="006A506E" w:rsidP="004E126E">
      <w:pPr>
        <w:pStyle w:val="af1"/>
        <w:spacing w:line="288" w:lineRule="auto"/>
        <w:ind w:firstLine="567"/>
        <w:jc w:val="both"/>
        <w:rPr>
          <w:rStyle w:val="af0"/>
          <w:sz w:val="32"/>
          <w:szCs w:val="32"/>
        </w:rPr>
      </w:pPr>
      <w:r w:rsidRPr="004E126E">
        <w:rPr>
          <w:rStyle w:val="af0"/>
          <w:sz w:val="32"/>
          <w:szCs w:val="32"/>
        </w:rPr>
        <w:t>Для контроля:</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1"/>
        <w:gridCol w:w="2824"/>
      </w:tblGrid>
      <w:tr w:rsidR="004E126E" w:rsidRPr="004E126E" w14:paraId="67A68EC5" w14:textId="77777777" w:rsidTr="004E126E">
        <w:tc>
          <w:tcPr>
            <w:tcW w:w="6521" w:type="dxa"/>
          </w:tcPr>
          <w:p w14:paraId="07428FB5" w14:textId="3F0F0AFC" w:rsidR="004E126E" w:rsidRDefault="004E126E" w:rsidP="004E126E">
            <w:pPr>
              <w:pStyle w:val="af1"/>
              <w:spacing w:line="288" w:lineRule="auto"/>
              <w:ind w:firstLine="0"/>
              <w:jc w:val="right"/>
              <w:rPr>
                <w:rStyle w:val="af0"/>
                <w:sz w:val="32"/>
                <w:szCs w:val="32"/>
              </w:rPr>
            </w:pPr>
            <w:r w:rsidRPr="004E126E">
              <w:rPr>
                <w:rStyle w:val="af0"/>
                <w:noProof/>
                <w:sz w:val="32"/>
                <w:szCs w:val="32"/>
              </w:rPr>
              <w:drawing>
                <wp:inline distT="0" distB="0" distL="0" distR="0" wp14:anchorId="3F2534AC" wp14:editId="11627D22">
                  <wp:extent cx="1892595" cy="226107"/>
                  <wp:effectExtent l="0" t="0" r="0" b="254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1896999" cy="226633"/>
                          </a:xfrm>
                          <a:prstGeom prst="rect">
                            <a:avLst/>
                          </a:prstGeom>
                        </pic:spPr>
                      </pic:pic>
                    </a:graphicData>
                  </a:graphic>
                </wp:inline>
              </w:drawing>
            </w:r>
          </w:p>
        </w:tc>
        <w:tc>
          <w:tcPr>
            <w:tcW w:w="2824" w:type="dxa"/>
          </w:tcPr>
          <w:p w14:paraId="1F8FB885" w14:textId="1CD729C1" w:rsidR="004E126E" w:rsidRPr="004E126E" w:rsidRDefault="004E126E" w:rsidP="004E126E">
            <w:pPr>
              <w:pStyle w:val="af1"/>
              <w:spacing w:line="288" w:lineRule="auto"/>
              <w:ind w:firstLine="0"/>
              <w:jc w:val="right"/>
              <w:rPr>
                <w:rStyle w:val="af0"/>
                <w:sz w:val="28"/>
                <w:szCs w:val="28"/>
              </w:rPr>
            </w:pPr>
            <w:r w:rsidRPr="004E126E">
              <w:rPr>
                <w:rStyle w:val="af0"/>
                <w:sz w:val="28"/>
                <w:szCs w:val="28"/>
              </w:rPr>
              <w:t>(11.6)</w:t>
            </w:r>
          </w:p>
        </w:tc>
      </w:tr>
    </w:tbl>
    <w:p w14:paraId="6302311F" w14:textId="63302423" w:rsidR="006A506E" w:rsidRPr="004E126E" w:rsidRDefault="006A506E" w:rsidP="004E126E">
      <w:pPr>
        <w:pStyle w:val="af1"/>
        <w:spacing w:line="288" w:lineRule="auto"/>
        <w:ind w:firstLine="567"/>
        <w:jc w:val="both"/>
        <w:rPr>
          <w:rStyle w:val="af0"/>
          <w:sz w:val="32"/>
          <w:szCs w:val="32"/>
        </w:rPr>
      </w:pPr>
      <w:r w:rsidRPr="004E126E">
        <w:rPr>
          <w:rStyle w:val="af0"/>
          <w:sz w:val="32"/>
          <w:szCs w:val="32"/>
        </w:rPr>
        <w:t>6. Вычисление отметок связующих точек</w:t>
      </w:r>
    </w:p>
    <w:p w14:paraId="7356712D" w14:textId="3A9FB33F" w:rsidR="006A506E" w:rsidRPr="004E126E" w:rsidRDefault="006A506E" w:rsidP="004E126E">
      <w:pPr>
        <w:pStyle w:val="af1"/>
        <w:spacing w:line="288" w:lineRule="auto"/>
        <w:ind w:firstLine="567"/>
        <w:jc w:val="both"/>
        <w:rPr>
          <w:rStyle w:val="af0"/>
          <w:sz w:val="32"/>
          <w:szCs w:val="32"/>
        </w:rPr>
      </w:pPr>
      <w:r w:rsidRPr="004E126E">
        <w:rPr>
          <w:rStyle w:val="af0"/>
          <w:sz w:val="32"/>
          <w:szCs w:val="32"/>
        </w:rPr>
        <w:t>Отметка передней точки равна отметке задней точки плюс исправленное превышение между этими точками.</w:t>
      </w:r>
    </w:p>
    <w:p w14:paraId="438B4B2E" w14:textId="2793FC9E" w:rsidR="000357AC" w:rsidRDefault="006A506E" w:rsidP="004E126E">
      <w:pPr>
        <w:pStyle w:val="af1"/>
        <w:spacing w:line="288" w:lineRule="auto"/>
        <w:ind w:firstLine="567"/>
        <w:jc w:val="both"/>
        <w:rPr>
          <w:rStyle w:val="af0"/>
          <w:sz w:val="32"/>
          <w:szCs w:val="32"/>
        </w:rPr>
      </w:pPr>
      <w:r w:rsidRPr="004E126E">
        <w:rPr>
          <w:rStyle w:val="af0"/>
          <w:sz w:val="32"/>
          <w:szCs w:val="32"/>
        </w:rPr>
        <w:t>7. На станциях с промежуточными точками их отметки вычисляются через «Горизонт инструмента» - ГИ.</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6"/>
        <w:gridCol w:w="2399"/>
      </w:tblGrid>
      <w:tr w:rsidR="004E126E" w14:paraId="050561A3" w14:textId="77777777" w:rsidTr="004E126E">
        <w:tc>
          <w:tcPr>
            <w:tcW w:w="6946" w:type="dxa"/>
          </w:tcPr>
          <w:p w14:paraId="6D5CED69" w14:textId="7E47F6D0" w:rsidR="004E126E" w:rsidRDefault="004E126E" w:rsidP="004E126E">
            <w:pPr>
              <w:pStyle w:val="af1"/>
              <w:spacing w:line="288" w:lineRule="auto"/>
              <w:ind w:firstLine="0"/>
              <w:jc w:val="right"/>
              <w:rPr>
                <w:rStyle w:val="af0"/>
                <w:sz w:val="32"/>
                <w:szCs w:val="32"/>
              </w:rPr>
            </w:pPr>
            <w:r w:rsidRPr="004E126E">
              <w:rPr>
                <w:rStyle w:val="af0"/>
                <w:noProof/>
                <w:sz w:val="32"/>
                <w:szCs w:val="32"/>
              </w:rPr>
              <w:drawing>
                <wp:inline distT="0" distB="0" distL="0" distR="0" wp14:anchorId="29D48532" wp14:editId="59069DEA">
                  <wp:extent cx="2229161" cy="543001"/>
                  <wp:effectExtent l="0" t="0" r="0" b="952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229161" cy="543001"/>
                          </a:xfrm>
                          <a:prstGeom prst="rect">
                            <a:avLst/>
                          </a:prstGeom>
                        </pic:spPr>
                      </pic:pic>
                    </a:graphicData>
                  </a:graphic>
                </wp:inline>
              </w:drawing>
            </w:r>
          </w:p>
        </w:tc>
        <w:tc>
          <w:tcPr>
            <w:tcW w:w="2399" w:type="dxa"/>
            <w:vAlign w:val="center"/>
          </w:tcPr>
          <w:p w14:paraId="210CD99F" w14:textId="1B5E0C09" w:rsidR="004E126E" w:rsidRPr="004E126E" w:rsidRDefault="004E126E" w:rsidP="004E126E">
            <w:pPr>
              <w:pStyle w:val="af1"/>
              <w:spacing w:line="288" w:lineRule="auto"/>
              <w:ind w:firstLine="0"/>
              <w:jc w:val="right"/>
              <w:rPr>
                <w:rStyle w:val="af0"/>
                <w:sz w:val="28"/>
                <w:szCs w:val="28"/>
              </w:rPr>
            </w:pPr>
            <w:r w:rsidRPr="004E126E">
              <w:rPr>
                <w:rStyle w:val="af0"/>
                <w:sz w:val="28"/>
                <w:szCs w:val="28"/>
              </w:rPr>
              <w:t>(11.7)</w:t>
            </w:r>
          </w:p>
        </w:tc>
      </w:tr>
    </w:tbl>
    <w:p w14:paraId="309E3A28" w14:textId="1D2DBA12" w:rsidR="000357AC" w:rsidRPr="004E126E" w:rsidRDefault="000357AC" w:rsidP="004E126E">
      <w:pPr>
        <w:pStyle w:val="af1"/>
        <w:spacing w:line="288" w:lineRule="auto"/>
        <w:ind w:firstLine="567"/>
        <w:jc w:val="center"/>
        <w:rPr>
          <w:rStyle w:val="af0"/>
          <w:sz w:val="32"/>
          <w:szCs w:val="32"/>
        </w:rPr>
      </w:pPr>
    </w:p>
    <w:p w14:paraId="05D3D857" w14:textId="5A5B7440" w:rsidR="006A506E" w:rsidRPr="004E126E" w:rsidRDefault="006A506E" w:rsidP="004E126E">
      <w:pPr>
        <w:pStyle w:val="Heading60"/>
        <w:keepNext/>
        <w:keepLines/>
        <w:spacing w:after="0" w:line="288" w:lineRule="auto"/>
        <w:ind w:firstLine="567"/>
        <w:outlineLvl w:val="9"/>
        <w:rPr>
          <w:b w:val="0"/>
          <w:bCs w:val="0"/>
          <w:sz w:val="32"/>
          <w:szCs w:val="32"/>
        </w:rPr>
      </w:pPr>
      <w:bookmarkStart w:id="23" w:name="bookmark45"/>
      <w:r w:rsidRPr="004E126E">
        <w:rPr>
          <w:rStyle w:val="Heading6"/>
          <w:rFonts w:eastAsiaTheme="majorEastAsia"/>
          <w:b/>
          <w:bCs/>
          <w:sz w:val="32"/>
          <w:szCs w:val="32"/>
        </w:rPr>
        <w:t xml:space="preserve">Задание </w:t>
      </w:r>
      <w:r w:rsidR="004E126E">
        <w:rPr>
          <w:rStyle w:val="Heading6"/>
          <w:rFonts w:eastAsiaTheme="majorEastAsia"/>
          <w:b/>
          <w:bCs/>
          <w:sz w:val="32"/>
          <w:szCs w:val="32"/>
        </w:rPr>
        <w:t xml:space="preserve">к </w:t>
      </w:r>
      <w:r w:rsidRPr="004E126E">
        <w:rPr>
          <w:rStyle w:val="Heading6"/>
          <w:rFonts w:eastAsiaTheme="majorEastAsia"/>
          <w:b/>
          <w:bCs/>
          <w:sz w:val="32"/>
          <w:szCs w:val="32"/>
        </w:rPr>
        <w:t xml:space="preserve">занятию № </w:t>
      </w:r>
      <w:bookmarkEnd w:id="23"/>
      <w:r w:rsidR="004E126E">
        <w:rPr>
          <w:rStyle w:val="Heading6"/>
          <w:rFonts w:eastAsiaTheme="majorEastAsia"/>
          <w:b/>
          <w:bCs/>
          <w:sz w:val="32"/>
          <w:szCs w:val="32"/>
        </w:rPr>
        <w:t>11</w:t>
      </w:r>
    </w:p>
    <w:p w14:paraId="2B1F24E6" w14:textId="77777777" w:rsidR="006A506E" w:rsidRDefault="006A506E" w:rsidP="004E126E">
      <w:pPr>
        <w:pStyle w:val="af1"/>
        <w:spacing w:line="288" w:lineRule="auto"/>
        <w:ind w:firstLine="567"/>
        <w:jc w:val="both"/>
        <w:rPr>
          <w:rStyle w:val="af0"/>
          <w:sz w:val="32"/>
          <w:szCs w:val="32"/>
        </w:rPr>
      </w:pPr>
      <w:r w:rsidRPr="004E126E">
        <w:rPr>
          <w:rStyle w:val="af0"/>
          <w:sz w:val="32"/>
          <w:szCs w:val="32"/>
        </w:rPr>
        <w:t>К обработке принимается нивелирный ход от репера № 7 до репера № 5. отметки реперов 7 и 5 выбираются по варианту.</w:t>
      </w:r>
    </w:p>
    <w:p w14:paraId="49C2C147" w14:textId="78E7F80E" w:rsidR="004E126E" w:rsidRPr="004E126E" w:rsidRDefault="004E126E" w:rsidP="004E126E">
      <w:pPr>
        <w:pStyle w:val="af1"/>
        <w:spacing w:line="288" w:lineRule="auto"/>
        <w:ind w:firstLine="567"/>
        <w:jc w:val="right"/>
        <w:rPr>
          <w:rStyle w:val="af0"/>
          <w:i/>
          <w:iCs/>
          <w:sz w:val="28"/>
          <w:szCs w:val="28"/>
        </w:rPr>
      </w:pPr>
      <w:r w:rsidRPr="004E126E">
        <w:rPr>
          <w:rStyle w:val="af0"/>
          <w:i/>
          <w:iCs/>
          <w:sz w:val="28"/>
          <w:szCs w:val="28"/>
        </w:rPr>
        <w:t>Таблица 11.1</w:t>
      </w:r>
    </w:p>
    <w:p w14:paraId="66A6087E" w14:textId="230C6F13" w:rsidR="004E126E" w:rsidRPr="004E126E" w:rsidRDefault="004E126E" w:rsidP="004E126E">
      <w:pPr>
        <w:pStyle w:val="af1"/>
        <w:spacing w:line="288" w:lineRule="auto"/>
        <w:ind w:firstLine="567"/>
        <w:jc w:val="center"/>
        <w:rPr>
          <w:rStyle w:val="af0"/>
          <w:b/>
          <w:bCs/>
          <w:sz w:val="28"/>
          <w:szCs w:val="28"/>
        </w:rPr>
      </w:pPr>
      <w:r w:rsidRPr="004E126E">
        <w:rPr>
          <w:rStyle w:val="af0"/>
          <w:b/>
          <w:bCs/>
          <w:sz w:val="28"/>
          <w:szCs w:val="28"/>
        </w:rPr>
        <w:t>Отметки реперов</w:t>
      </w:r>
    </w:p>
    <w:tbl>
      <w:tblPr>
        <w:tblOverlap w:val="never"/>
        <w:tblW w:w="0" w:type="auto"/>
        <w:jc w:val="center"/>
        <w:tblLayout w:type="fixed"/>
        <w:tblCellMar>
          <w:left w:w="10" w:type="dxa"/>
          <w:right w:w="10" w:type="dxa"/>
        </w:tblCellMar>
        <w:tblLook w:val="04A0" w:firstRow="1" w:lastRow="0" w:firstColumn="1" w:lastColumn="0" w:noHBand="0" w:noVBand="1"/>
      </w:tblPr>
      <w:tblGrid>
        <w:gridCol w:w="1138"/>
        <w:gridCol w:w="1042"/>
        <w:gridCol w:w="1042"/>
        <w:gridCol w:w="1128"/>
        <w:gridCol w:w="1027"/>
        <w:gridCol w:w="1022"/>
        <w:gridCol w:w="1133"/>
        <w:gridCol w:w="1022"/>
        <w:gridCol w:w="1027"/>
      </w:tblGrid>
      <w:tr w:rsidR="006A506E" w:rsidRPr="006A506E" w14:paraId="05957E1B" w14:textId="77777777" w:rsidTr="00DD6267">
        <w:trPr>
          <w:trHeight w:hRule="exact" w:val="288"/>
          <w:jc w:val="center"/>
        </w:trPr>
        <w:tc>
          <w:tcPr>
            <w:tcW w:w="1138" w:type="dxa"/>
            <w:tcBorders>
              <w:top w:val="single" w:sz="4" w:space="0" w:color="auto"/>
              <w:left w:val="single" w:sz="4" w:space="0" w:color="auto"/>
            </w:tcBorders>
            <w:shd w:val="clear" w:color="auto" w:fill="auto"/>
            <w:vAlign w:val="center"/>
          </w:tcPr>
          <w:p w14:paraId="3B60ED08"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w:t>
            </w:r>
          </w:p>
        </w:tc>
        <w:tc>
          <w:tcPr>
            <w:tcW w:w="2084" w:type="dxa"/>
            <w:gridSpan w:val="2"/>
            <w:tcBorders>
              <w:top w:val="single" w:sz="4" w:space="0" w:color="auto"/>
              <w:left w:val="single" w:sz="4" w:space="0" w:color="auto"/>
            </w:tcBorders>
            <w:shd w:val="clear" w:color="auto" w:fill="auto"/>
            <w:vAlign w:val="center"/>
          </w:tcPr>
          <w:p w14:paraId="10720F58"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отметки</w:t>
            </w:r>
          </w:p>
        </w:tc>
        <w:tc>
          <w:tcPr>
            <w:tcW w:w="1128" w:type="dxa"/>
            <w:tcBorders>
              <w:top w:val="single" w:sz="4" w:space="0" w:color="auto"/>
              <w:left w:val="single" w:sz="4" w:space="0" w:color="auto"/>
            </w:tcBorders>
            <w:shd w:val="clear" w:color="auto" w:fill="auto"/>
            <w:vAlign w:val="center"/>
          </w:tcPr>
          <w:p w14:paraId="02C368BB"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w:t>
            </w:r>
          </w:p>
        </w:tc>
        <w:tc>
          <w:tcPr>
            <w:tcW w:w="2049" w:type="dxa"/>
            <w:gridSpan w:val="2"/>
            <w:tcBorders>
              <w:top w:val="single" w:sz="4" w:space="0" w:color="auto"/>
              <w:left w:val="single" w:sz="4" w:space="0" w:color="auto"/>
            </w:tcBorders>
            <w:shd w:val="clear" w:color="auto" w:fill="auto"/>
            <w:vAlign w:val="center"/>
          </w:tcPr>
          <w:p w14:paraId="1D958588"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отметки</w:t>
            </w:r>
          </w:p>
        </w:tc>
        <w:tc>
          <w:tcPr>
            <w:tcW w:w="1133" w:type="dxa"/>
            <w:tcBorders>
              <w:top w:val="single" w:sz="4" w:space="0" w:color="auto"/>
              <w:left w:val="single" w:sz="4" w:space="0" w:color="auto"/>
            </w:tcBorders>
            <w:shd w:val="clear" w:color="auto" w:fill="auto"/>
            <w:vAlign w:val="center"/>
          </w:tcPr>
          <w:p w14:paraId="0C3083B6"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w:t>
            </w:r>
          </w:p>
        </w:tc>
        <w:tc>
          <w:tcPr>
            <w:tcW w:w="2049" w:type="dxa"/>
            <w:gridSpan w:val="2"/>
            <w:tcBorders>
              <w:top w:val="single" w:sz="4" w:space="0" w:color="auto"/>
              <w:left w:val="single" w:sz="4" w:space="0" w:color="auto"/>
              <w:right w:val="single" w:sz="4" w:space="0" w:color="auto"/>
            </w:tcBorders>
            <w:shd w:val="clear" w:color="auto" w:fill="auto"/>
            <w:vAlign w:val="center"/>
          </w:tcPr>
          <w:p w14:paraId="3C39844E"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отметки</w:t>
            </w:r>
          </w:p>
        </w:tc>
      </w:tr>
      <w:tr w:rsidR="006A506E" w:rsidRPr="006A506E" w14:paraId="7C432907" w14:textId="77777777" w:rsidTr="00DD6267">
        <w:trPr>
          <w:trHeight w:hRule="exact" w:val="288"/>
          <w:jc w:val="center"/>
        </w:trPr>
        <w:tc>
          <w:tcPr>
            <w:tcW w:w="1138" w:type="dxa"/>
            <w:tcBorders>
              <w:left w:val="single" w:sz="4" w:space="0" w:color="auto"/>
            </w:tcBorders>
            <w:shd w:val="clear" w:color="auto" w:fill="auto"/>
            <w:vAlign w:val="bottom"/>
          </w:tcPr>
          <w:p w14:paraId="53137626"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варианта</w:t>
            </w:r>
          </w:p>
        </w:tc>
        <w:tc>
          <w:tcPr>
            <w:tcW w:w="1042" w:type="dxa"/>
            <w:tcBorders>
              <w:top w:val="single" w:sz="4" w:space="0" w:color="auto"/>
              <w:left w:val="single" w:sz="4" w:space="0" w:color="auto"/>
            </w:tcBorders>
            <w:shd w:val="clear" w:color="auto" w:fill="auto"/>
            <w:vAlign w:val="bottom"/>
          </w:tcPr>
          <w:p w14:paraId="2CA86D51"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Реп. 5</w:t>
            </w:r>
          </w:p>
        </w:tc>
        <w:tc>
          <w:tcPr>
            <w:tcW w:w="1042" w:type="dxa"/>
            <w:tcBorders>
              <w:top w:val="single" w:sz="4" w:space="0" w:color="auto"/>
              <w:left w:val="single" w:sz="4" w:space="0" w:color="auto"/>
            </w:tcBorders>
            <w:shd w:val="clear" w:color="auto" w:fill="auto"/>
            <w:vAlign w:val="bottom"/>
          </w:tcPr>
          <w:p w14:paraId="54768A46"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Реп. 7</w:t>
            </w:r>
          </w:p>
        </w:tc>
        <w:tc>
          <w:tcPr>
            <w:tcW w:w="1128" w:type="dxa"/>
            <w:tcBorders>
              <w:left w:val="single" w:sz="4" w:space="0" w:color="auto"/>
            </w:tcBorders>
            <w:shd w:val="clear" w:color="auto" w:fill="auto"/>
            <w:vAlign w:val="bottom"/>
          </w:tcPr>
          <w:p w14:paraId="62A39511"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варианта</w:t>
            </w:r>
          </w:p>
        </w:tc>
        <w:tc>
          <w:tcPr>
            <w:tcW w:w="1027" w:type="dxa"/>
            <w:tcBorders>
              <w:top w:val="single" w:sz="4" w:space="0" w:color="auto"/>
              <w:left w:val="single" w:sz="4" w:space="0" w:color="auto"/>
            </w:tcBorders>
            <w:shd w:val="clear" w:color="auto" w:fill="auto"/>
            <w:vAlign w:val="bottom"/>
          </w:tcPr>
          <w:p w14:paraId="389A8DC2"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Реп. 5</w:t>
            </w:r>
          </w:p>
        </w:tc>
        <w:tc>
          <w:tcPr>
            <w:tcW w:w="1022" w:type="dxa"/>
            <w:tcBorders>
              <w:top w:val="single" w:sz="4" w:space="0" w:color="auto"/>
              <w:left w:val="single" w:sz="4" w:space="0" w:color="auto"/>
            </w:tcBorders>
            <w:shd w:val="clear" w:color="auto" w:fill="auto"/>
            <w:vAlign w:val="bottom"/>
          </w:tcPr>
          <w:p w14:paraId="1C3D2A7D"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Реп. 7</w:t>
            </w:r>
          </w:p>
        </w:tc>
        <w:tc>
          <w:tcPr>
            <w:tcW w:w="1133" w:type="dxa"/>
            <w:tcBorders>
              <w:left w:val="single" w:sz="4" w:space="0" w:color="auto"/>
            </w:tcBorders>
            <w:shd w:val="clear" w:color="auto" w:fill="auto"/>
            <w:vAlign w:val="bottom"/>
          </w:tcPr>
          <w:p w14:paraId="7193BD2C"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варианта</w:t>
            </w:r>
          </w:p>
        </w:tc>
        <w:tc>
          <w:tcPr>
            <w:tcW w:w="1022" w:type="dxa"/>
            <w:tcBorders>
              <w:top w:val="single" w:sz="4" w:space="0" w:color="auto"/>
              <w:left w:val="single" w:sz="4" w:space="0" w:color="auto"/>
            </w:tcBorders>
            <w:shd w:val="clear" w:color="auto" w:fill="auto"/>
            <w:vAlign w:val="bottom"/>
          </w:tcPr>
          <w:p w14:paraId="4BCD30ED"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Реп. 5</w:t>
            </w:r>
          </w:p>
        </w:tc>
        <w:tc>
          <w:tcPr>
            <w:tcW w:w="1027" w:type="dxa"/>
            <w:tcBorders>
              <w:top w:val="single" w:sz="4" w:space="0" w:color="auto"/>
              <w:left w:val="single" w:sz="4" w:space="0" w:color="auto"/>
              <w:right w:val="single" w:sz="4" w:space="0" w:color="auto"/>
            </w:tcBorders>
            <w:shd w:val="clear" w:color="auto" w:fill="auto"/>
            <w:vAlign w:val="bottom"/>
          </w:tcPr>
          <w:p w14:paraId="19DADC53"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Реп. 7</w:t>
            </w:r>
          </w:p>
        </w:tc>
      </w:tr>
      <w:tr w:rsidR="006A506E" w:rsidRPr="006A506E" w14:paraId="24548CA9" w14:textId="77777777" w:rsidTr="00DD6267">
        <w:trPr>
          <w:trHeight w:hRule="exact" w:val="283"/>
          <w:jc w:val="center"/>
        </w:trPr>
        <w:tc>
          <w:tcPr>
            <w:tcW w:w="1138" w:type="dxa"/>
            <w:tcBorders>
              <w:top w:val="single" w:sz="4" w:space="0" w:color="auto"/>
              <w:left w:val="single" w:sz="4" w:space="0" w:color="auto"/>
            </w:tcBorders>
            <w:shd w:val="clear" w:color="auto" w:fill="auto"/>
            <w:vAlign w:val="bottom"/>
          </w:tcPr>
          <w:p w14:paraId="3789D952"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1</w:t>
            </w:r>
          </w:p>
        </w:tc>
        <w:tc>
          <w:tcPr>
            <w:tcW w:w="1042" w:type="dxa"/>
            <w:tcBorders>
              <w:top w:val="single" w:sz="4" w:space="0" w:color="auto"/>
              <w:left w:val="single" w:sz="4" w:space="0" w:color="auto"/>
            </w:tcBorders>
            <w:shd w:val="clear" w:color="auto" w:fill="auto"/>
            <w:vAlign w:val="bottom"/>
          </w:tcPr>
          <w:p w14:paraId="3E62E84B"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28,184</w:t>
            </w:r>
          </w:p>
        </w:tc>
        <w:tc>
          <w:tcPr>
            <w:tcW w:w="1042" w:type="dxa"/>
            <w:tcBorders>
              <w:top w:val="single" w:sz="4" w:space="0" w:color="auto"/>
              <w:left w:val="single" w:sz="4" w:space="0" w:color="auto"/>
            </w:tcBorders>
            <w:shd w:val="clear" w:color="auto" w:fill="auto"/>
            <w:vAlign w:val="bottom"/>
          </w:tcPr>
          <w:p w14:paraId="7376665A"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34,059</w:t>
            </w:r>
          </w:p>
        </w:tc>
        <w:tc>
          <w:tcPr>
            <w:tcW w:w="1128" w:type="dxa"/>
            <w:tcBorders>
              <w:top w:val="single" w:sz="4" w:space="0" w:color="auto"/>
              <w:left w:val="single" w:sz="4" w:space="0" w:color="auto"/>
            </w:tcBorders>
            <w:shd w:val="clear" w:color="auto" w:fill="auto"/>
            <w:vAlign w:val="bottom"/>
          </w:tcPr>
          <w:p w14:paraId="2041741F" w14:textId="77777777" w:rsidR="006A506E" w:rsidRPr="006A506E" w:rsidRDefault="006A506E" w:rsidP="00DD6267">
            <w:pPr>
              <w:pStyle w:val="Other0"/>
              <w:ind w:firstLine="440"/>
              <w:rPr>
                <w:sz w:val="22"/>
                <w:szCs w:val="22"/>
              </w:rPr>
            </w:pPr>
            <w:r w:rsidRPr="006A506E">
              <w:rPr>
                <w:rStyle w:val="Other"/>
                <w:rFonts w:eastAsiaTheme="majorEastAsia"/>
                <w:sz w:val="22"/>
                <w:szCs w:val="22"/>
              </w:rPr>
              <w:t>11</w:t>
            </w:r>
          </w:p>
        </w:tc>
        <w:tc>
          <w:tcPr>
            <w:tcW w:w="1027" w:type="dxa"/>
            <w:tcBorders>
              <w:top w:val="single" w:sz="4" w:space="0" w:color="auto"/>
              <w:left w:val="single" w:sz="4" w:space="0" w:color="auto"/>
            </w:tcBorders>
            <w:shd w:val="clear" w:color="auto" w:fill="auto"/>
            <w:vAlign w:val="bottom"/>
          </w:tcPr>
          <w:p w14:paraId="0A10929F"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29,484</w:t>
            </w:r>
          </w:p>
        </w:tc>
        <w:tc>
          <w:tcPr>
            <w:tcW w:w="1022" w:type="dxa"/>
            <w:tcBorders>
              <w:top w:val="single" w:sz="4" w:space="0" w:color="auto"/>
              <w:left w:val="single" w:sz="4" w:space="0" w:color="auto"/>
            </w:tcBorders>
            <w:shd w:val="clear" w:color="auto" w:fill="auto"/>
            <w:vAlign w:val="bottom"/>
          </w:tcPr>
          <w:p w14:paraId="38D58A92"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35,359</w:t>
            </w:r>
          </w:p>
        </w:tc>
        <w:tc>
          <w:tcPr>
            <w:tcW w:w="1133" w:type="dxa"/>
            <w:tcBorders>
              <w:top w:val="single" w:sz="4" w:space="0" w:color="auto"/>
              <w:left w:val="single" w:sz="4" w:space="0" w:color="auto"/>
            </w:tcBorders>
            <w:shd w:val="clear" w:color="auto" w:fill="auto"/>
            <w:vAlign w:val="bottom"/>
          </w:tcPr>
          <w:p w14:paraId="7331CE57"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21</w:t>
            </w:r>
          </w:p>
        </w:tc>
        <w:tc>
          <w:tcPr>
            <w:tcW w:w="1022" w:type="dxa"/>
            <w:tcBorders>
              <w:top w:val="single" w:sz="4" w:space="0" w:color="auto"/>
              <w:left w:val="single" w:sz="4" w:space="0" w:color="auto"/>
            </w:tcBorders>
            <w:shd w:val="clear" w:color="auto" w:fill="auto"/>
            <w:vAlign w:val="bottom"/>
          </w:tcPr>
          <w:p w14:paraId="58C5CE80"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31,482</w:t>
            </w:r>
          </w:p>
        </w:tc>
        <w:tc>
          <w:tcPr>
            <w:tcW w:w="1027" w:type="dxa"/>
            <w:tcBorders>
              <w:top w:val="single" w:sz="4" w:space="0" w:color="auto"/>
              <w:left w:val="single" w:sz="4" w:space="0" w:color="auto"/>
              <w:right w:val="single" w:sz="4" w:space="0" w:color="auto"/>
            </w:tcBorders>
            <w:shd w:val="clear" w:color="auto" w:fill="auto"/>
            <w:vAlign w:val="bottom"/>
          </w:tcPr>
          <w:p w14:paraId="378FD7BF"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37,353</w:t>
            </w:r>
          </w:p>
        </w:tc>
      </w:tr>
      <w:tr w:rsidR="006A506E" w:rsidRPr="006A506E" w14:paraId="0D350702" w14:textId="77777777" w:rsidTr="00DD6267">
        <w:trPr>
          <w:trHeight w:hRule="exact" w:val="288"/>
          <w:jc w:val="center"/>
        </w:trPr>
        <w:tc>
          <w:tcPr>
            <w:tcW w:w="1138" w:type="dxa"/>
            <w:tcBorders>
              <w:top w:val="single" w:sz="4" w:space="0" w:color="auto"/>
              <w:left w:val="single" w:sz="4" w:space="0" w:color="auto"/>
            </w:tcBorders>
            <w:shd w:val="clear" w:color="auto" w:fill="auto"/>
            <w:vAlign w:val="bottom"/>
          </w:tcPr>
          <w:p w14:paraId="5AA4F3CE"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2</w:t>
            </w:r>
          </w:p>
        </w:tc>
        <w:tc>
          <w:tcPr>
            <w:tcW w:w="1042" w:type="dxa"/>
            <w:tcBorders>
              <w:top w:val="single" w:sz="4" w:space="0" w:color="auto"/>
              <w:left w:val="single" w:sz="4" w:space="0" w:color="auto"/>
            </w:tcBorders>
            <w:shd w:val="clear" w:color="auto" w:fill="auto"/>
            <w:vAlign w:val="bottom"/>
          </w:tcPr>
          <w:p w14:paraId="0529F976"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28,357</w:t>
            </w:r>
          </w:p>
        </w:tc>
        <w:tc>
          <w:tcPr>
            <w:tcW w:w="1042" w:type="dxa"/>
            <w:tcBorders>
              <w:top w:val="single" w:sz="4" w:space="0" w:color="auto"/>
              <w:left w:val="single" w:sz="4" w:space="0" w:color="auto"/>
            </w:tcBorders>
            <w:shd w:val="clear" w:color="auto" w:fill="auto"/>
            <w:vAlign w:val="bottom"/>
          </w:tcPr>
          <w:p w14:paraId="3653CC41"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34,238</w:t>
            </w:r>
          </w:p>
        </w:tc>
        <w:tc>
          <w:tcPr>
            <w:tcW w:w="1128" w:type="dxa"/>
            <w:tcBorders>
              <w:top w:val="single" w:sz="4" w:space="0" w:color="auto"/>
              <w:left w:val="single" w:sz="4" w:space="0" w:color="auto"/>
            </w:tcBorders>
            <w:shd w:val="clear" w:color="auto" w:fill="auto"/>
            <w:vAlign w:val="bottom"/>
          </w:tcPr>
          <w:p w14:paraId="47CFAFC8"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12</w:t>
            </w:r>
          </w:p>
        </w:tc>
        <w:tc>
          <w:tcPr>
            <w:tcW w:w="1027" w:type="dxa"/>
            <w:tcBorders>
              <w:top w:val="single" w:sz="4" w:space="0" w:color="auto"/>
              <w:left w:val="single" w:sz="4" w:space="0" w:color="auto"/>
            </w:tcBorders>
            <w:shd w:val="clear" w:color="auto" w:fill="auto"/>
            <w:vAlign w:val="bottom"/>
          </w:tcPr>
          <w:p w14:paraId="05976127"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29,657</w:t>
            </w:r>
          </w:p>
        </w:tc>
        <w:tc>
          <w:tcPr>
            <w:tcW w:w="1022" w:type="dxa"/>
            <w:tcBorders>
              <w:top w:val="single" w:sz="4" w:space="0" w:color="auto"/>
              <w:left w:val="single" w:sz="4" w:space="0" w:color="auto"/>
            </w:tcBorders>
            <w:shd w:val="clear" w:color="auto" w:fill="auto"/>
            <w:vAlign w:val="bottom"/>
          </w:tcPr>
          <w:p w14:paraId="1B76D250"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35,538</w:t>
            </w:r>
          </w:p>
        </w:tc>
        <w:tc>
          <w:tcPr>
            <w:tcW w:w="1133" w:type="dxa"/>
            <w:tcBorders>
              <w:top w:val="single" w:sz="4" w:space="0" w:color="auto"/>
              <w:left w:val="single" w:sz="4" w:space="0" w:color="auto"/>
            </w:tcBorders>
            <w:shd w:val="clear" w:color="auto" w:fill="auto"/>
            <w:vAlign w:val="bottom"/>
          </w:tcPr>
          <w:p w14:paraId="386F02EE"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22</w:t>
            </w:r>
          </w:p>
        </w:tc>
        <w:tc>
          <w:tcPr>
            <w:tcW w:w="1022" w:type="dxa"/>
            <w:tcBorders>
              <w:top w:val="single" w:sz="4" w:space="0" w:color="auto"/>
              <w:left w:val="single" w:sz="4" w:space="0" w:color="auto"/>
            </w:tcBorders>
            <w:shd w:val="clear" w:color="auto" w:fill="auto"/>
            <w:vAlign w:val="bottom"/>
          </w:tcPr>
          <w:p w14:paraId="15D04353"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31,650</w:t>
            </w:r>
          </w:p>
        </w:tc>
        <w:tc>
          <w:tcPr>
            <w:tcW w:w="1027" w:type="dxa"/>
            <w:tcBorders>
              <w:top w:val="single" w:sz="4" w:space="0" w:color="auto"/>
              <w:left w:val="single" w:sz="4" w:space="0" w:color="auto"/>
              <w:right w:val="single" w:sz="4" w:space="0" w:color="auto"/>
            </w:tcBorders>
            <w:shd w:val="clear" w:color="auto" w:fill="auto"/>
            <w:vAlign w:val="bottom"/>
          </w:tcPr>
          <w:p w14:paraId="71B378FA"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37,538</w:t>
            </w:r>
          </w:p>
        </w:tc>
      </w:tr>
      <w:tr w:rsidR="006A506E" w:rsidRPr="006A506E" w14:paraId="7E63CA01" w14:textId="77777777" w:rsidTr="00DD6267">
        <w:trPr>
          <w:trHeight w:hRule="exact" w:val="283"/>
          <w:jc w:val="center"/>
        </w:trPr>
        <w:tc>
          <w:tcPr>
            <w:tcW w:w="1138" w:type="dxa"/>
            <w:tcBorders>
              <w:top w:val="single" w:sz="4" w:space="0" w:color="auto"/>
              <w:left w:val="single" w:sz="4" w:space="0" w:color="auto"/>
            </w:tcBorders>
            <w:shd w:val="clear" w:color="auto" w:fill="auto"/>
            <w:vAlign w:val="bottom"/>
          </w:tcPr>
          <w:p w14:paraId="465A98B0"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3</w:t>
            </w:r>
          </w:p>
        </w:tc>
        <w:tc>
          <w:tcPr>
            <w:tcW w:w="1042" w:type="dxa"/>
            <w:tcBorders>
              <w:top w:val="single" w:sz="4" w:space="0" w:color="auto"/>
              <w:left w:val="single" w:sz="4" w:space="0" w:color="auto"/>
            </w:tcBorders>
            <w:shd w:val="clear" w:color="auto" w:fill="auto"/>
            <w:vAlign w:val="bottom"/>
          </w:tcPr>
          <w:p w14:paraId="1CA08449"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29,416</w:t>
            </w:r>
          </w:p>
        </w:tc>
        <w:tc>
          <w:tcPr>
            <w:tcW w:w="1042" w:type="dxa"/>
            <w:tcBorders>
              <w:top w:val="single" w:sz="4" w:space="0" w:color="auto"/>
              <w:left w:val="single" w:sz="4" w:space="0" w:color="auto"/>
            </w:tcBorders>
            <w:shd w:val="clear" w:color="auto" w:fill="auto"/>
            <w:vAlign w:val="bottom"/>
          </w:tcPr>
          <w:p w14:paraId="54FFB105"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35,297</w:t>
            </w:r>
          </w:p>
        </w:tc>
        <w:tc>
          <w:tcPr>
            <w:tcW w:w="1128" w:type="dxa"/>
            <w:tcBorders>
              <w:top w:val="single" w:sz="4" w:space="0" w:color="auto"/>
              <w:left w:val="single" w:sz="4" w:space="0" w:color="auto"/>
            </w:tcBorders>
            <w:shd w:val="clear" w:color="auto" w:fill="auto"/>
            <w:vAlign w:val="bottom"/>
          </w:tcPr>
          <w:p w14:paraId="7036F81C" w14:textId="77777777" w:rsidR="006A506E" w:rsidRPr="006A506E" w:rsidRDefault="006A506E" w:rsidP="00DD6267">
            <w:pPr>
              <w:pStyle w:val="Other0"/>
              <w:ind w:firstLine="440"/>
              <w:rPr>
                <w:sz w:val="22"/>
                <w:szCs w:val="22"/>
              </w:rPr>
            </w:pPr>
            <w:r w:rsidRPr="006A506E">
              <w:rPr>
                <w:rStyle w:val="Other"/>
                <w:rFonts w:eastAsiaTheme="majorEastAsia"/>
                <w:sz w:val="22"/>
                <w:szCs w:val="22"/>
              </w:rPr>
              <w:t>13</w:t>
            </w:r>
          </w:p>
        </w:tc>
        <w:tc>
          <w:tcPr>
            <w:tcW w:w="1027" w:type="dxa"/>
            <w:tcBorders>
              <w:top w:val="single" w:sz="4" w:space="0" w:color="auto"/>
              <w:left w:val="single" w:sz="4" w:space="0" w:color="auto"/>
            </w:tcBorders>
            <w:shd w:val="clear" w:color="auto" w:fill="auto"/>
            <w:vAlign w:val="bottom"/>
          </w:tcPr>
          <w:p w14:paraId="07D94E93"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30,716</w:t>
            </w:r>
          </w:p>
        </w:tc>
        <w:tc>
          <w:tcPr>
            <w:tcW w:w="1022" w:type="dxa"/>
            <w:tcBorders>
              <w:top w:val="single" w:sz="4" w:space="0" w:color="auto"/>
              <w:left w:val="single" w:sz="4" w:space="0" w:color="auto"/>
            </w:tcBorders>
            <w:shd w:val="clear" w:color="auto" w:fill="auto"/>
            <w:vAlign w:val="bottom"/>
          </w:tcPr>
          <w:p w14:paraId="36A80F61"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36,597</w:t>
            </w:r>
          </w:p>
        </w:tc>
        <w:tc>
          <w:tcPr>
            <w:tcW w:w="1133" w:type="dxa"/>
            <w:tcBorders>
              <w:top w:val="single" w:sz="4" w:space="0" w:color="auto"/>
              <w:left w:val="single" w:sz="4" w:space="0" w:color="auto"/>
            </w:tcBorders>
            <w:shd w:val="clear" w:color="auto" w:fill="auto"/>
            <w:vAlign w:val="bottom"/>
          </w:tcPr>
          <w:p w14:paraId="6862DBFF"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23</w:t>
            </w:r>
          </w:p>
        </w:tc>
        <w:tc>
          <w:tcPr>
            <w:tcW w:w="1022" w:type="dxa"/>
            <w:tcBorders>
              <w:top w:val="single" w:sz="4" w:space="0" w:color="auto"/>
              <w:left w:val="single" w:sz="4" w:space="0" w:color="auto"/>
            </w:tcBorders>
            <w:shd w:val="clear" w:color="auto" w:fill="auto"/>
            <w:vAlign w:val="bottom"/>
          </w:tcPr>
          <w:p w14:paraId="339EA4B9"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32,714</w:t>
            </w:r>
          </w:p>
        </w:tc>
        <w:tc>
          <w:tcPr>
            <w:tcW w:w="1027" w:type="dxa"/>
            <w:tcBorders>
              <w:top w:val="single" w:sz="4" w:space="0" w:color="auto"/>
              <w:left w:val="single" w:sz="4" w:space="0" w:color="auto"/>
              <w:right w:val="single" w:sz="4" w:space="0" w:color="auto"/>
            </w:tcBorders>
            <w:shd w:val="clear" w:color="auto" w:fill="auto"/>
            <w:vAlign w:val="bottom"/>
          </w:tcPr>
          <w:p w14:paraId="682213F0"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38,599</w:t>
            </w:r>
          </w:p>
        </w:tc>
      </w:tr>
      <w:tr w:rsidR="006A506E" w:rsidRPr="006A506E" w14:paraId="63DFE40D" w14:textId="77777777" w:rsidTr="00DD6267">
        <w:trPr>
          <w:trHeight w:hRule="exact" w:val="288"/>
          <w:jc w:val="center"/>
        </w:trPr>
        <w:tc>
          <w:tcPr>
            <w:tcW w:w="1138" w:type="dxa"/>
            <w:tcBorders>
              <w:top w:val="single" w:sz="4" w:space="0" w:color="auto"/>
              <w:left w:val="single" w:sz="4" w:space="0" w:color="auto"/>
            </w:tcBorders>
            <w:shd w:val="clear" w:color="auto" w:fill="auto"/>
            <w:vAlign w:val="bottom"/>
          </w:tcPr>
          <w:p w14:paraId="5549972D"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4</w:t>
            </w:r>
          </w:p>
        </w:tc>
        <w:tc>
          <w:tcPr>
            <w:tcW w:w="1042" w:type="dxa"/>
            <w:tcBorders>
              <w:top w:val="single" w:sz="4" w:space="0" w:color="auto"/>
              <w:left w:val="single" w:sz="4" w:space="0" w:color="auto"/>
            </w:tcBorders>
            <w:shd w:val="clear" w:color="auto" w:fill="auto"/>
            <w:vAlign w:val="bottom"/>
          </w:tcPr>
          <w:p w14:paraId="03397B48"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30,017</w:t>
            </w:r>
          </w:p>
        </w:tc>
        <w:tc>
          <w:tcPr>
            <w:tcW w:w="1042" w:type="dxa"/>
            <w:tcBorders>
              <w:top w:val="single" w:sz="4" w:space="0" w:color="auto"/>
              <w:left w:val="single" w:sz="4" w:space="0" w:color="auto"/>
            </w:tcBorders>
            <w:shd w:val="clear" w:color="auto" w:fill="auto"/>
            <w:vAlign w:val="bottom"/>
          </w:tcPr>
          <w:p w14:paraId="4F3B3C24"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35,888</w:t>
            </w:r>
          </w:p>
        </w:tc>
        <w:tc>
          <w:tcPr>
            <w:tcW w:w="1128" w:type="dxa"/>
            <w:tcBorders>
              <w:top w:val="single" w:sz="4" w:space="0" w:color="auto"/>
              <w:left w:val="single" w:sz="4" w:space="0" w:color="auto"/>
            </w:tcBorders>
            <w:shd w:val="clear" w:color="auto" w:fill="auto"/>
            <w:vAlign w:val="bottom"/>
          </w:tcPr>
          <w:p w14:paraId="2E7F19C2" w14:textId="77777777" w:rsidR="006A506E" w:rsidRPr="006A506E" w:rsidRDefault="006A506E" w:rsidP="00DD6267">
            <w:pPr>
              <w:pStyle w:val="Other0"/>
              <w:ind w:firstLine="440"/>
              <w:rPr>
                <w:sz w:val="22"/>
                <w:szCs w:val="22"/>
              </w:rPr>
            </w:pPr>
            <w:r w:rsidRPr="006A506E">
              <w:rPr>
                <w:rStyle w:val="Other"/>
                <w:rFonts w:eastAsiaTheme="majorEastAsia"/>
                <w:sz w:val="22"/>
                <w:szCs w:val="22"/>
              </w:rPr>
              <w:t>14</w:t>
            </w:r>
          </w:p>
        </w:tc>
        <w:tc>
          <w:tcPr>
            <w:tcW w:w="1027" w:type="dxa"/>
            <w:tcBorders>
              <w:top w:val="single" w:sz="4" w:space="0" w:color="auto"/>
              <w:left w:val="single" w:sz="4" w:space="0" w:color="auto"/>
            </w:tcBorders>
            <w:shd w:val="clear" w:color="auto" w:fill="auto"/>
            <w:vAlign w:val="bottom"/>
          </w:tcPr>
          <w:p w14:paraId="5D0BE870"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31,317</w:t>
            </w:r>
          </w:p>
        </w:tc>
        <w:tc>
          <w:tcPr>
            <w:tcW w:w="1022" w:type="dxa"/>
            <w:tcBorders>
              <w:top w:val="single" w:sz="4" w:space="0" w:color="auto"/>
              <w:left w:val="single" w:sz="4" w:space="0" w:color="auto"/>
            </w:tcBorders>
            <w:shd w:val="clear" w:color="auto" w:fill="auto"/>
            <w:vAlign w:val="bottom"/>
          </w:tcPr>
          <w:p w14:paraId="2CE0FD09"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37,188</w:t>
            </w:r>
          </w:p>
        </w:tc>
        <w:tc>
          <w:tcPr>
            <w:tcW w:w="1133" w:type="dxa"/>
            <w:tcBorders>
              <w:top w:val="single" w:sz="4" w:space="0" w:color="auto"/>
              <w:left w:val="single" w:sz="4" w:space="0" w:color="auto"/>
            </w:tcBorders>
            <w:shd w:val="clear" w:color="auto" w:fill="auto"/>
            <w:vAlign w:val="bottom"/>
          </w:tcPr>
          <w:p w14:paraId="4E580EC5"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24</w:t>
            </w:r>
          </w:p>
        </w:tc>
        <w:tc>
          <w:tcPr>
            <w:tcW w:w="1022" w:type="dxa"/>
            <w:tcBorders>
              <w:top w:val="single" w:sz="4" w:space="0" w:color="auto"/>
              <w:left w:val="single" w:sz="4" w:space="0" w:color="auto"/>
            </w:tcBorders>
            <w:shd w:val="clear" w:color="auto" w:fill="auto"/>
            <w:vAlign w:val="bottom"/>
          </w:tcPr>
          <w:p w14:paraId="233B86DE"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33,317</w:t>
            </w:r>
          </w:p>
        </w:tc>
        <w:tc>
          <w:tcPr>
            <w:tcW w:w="1027" w:type="dxa"/>
            <w:tcBorders>
              <w:top w:val="single" w:sz="4" w:space="0" w:color="auto"/>
              <w:left w:val="single" w:sz="4" w:space="0" w:color="auto"/>
              <w:right w:val="single" w:sz="4" w:space="0" w:color="auto"/>
            </w:tcBorders>
            <w:shd w:val="clear" w:color="auto" w:fill="auto"/>
            <w:vAlign w:val="bottom"/>
          </w:tcPr>
          <w:p w14:paraId="3DB1AA52"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39,184</w:t>
            </w:r>
          </w:p>
        </w:tc>
      </w:tr>
      <w:tr w:rsidR="006A506E" w:rsidRPr="006A506E" w14:paraId="0CE6BFE7" w14:textId="77777777" w:rsidTr="00DD6267">
        <w:trPr>
          <w:trHeight w:hRule="exact" w:val="288"/>
          <w:jc w:val="center"/>
        </w:trPr>
        <w:tc>
          <w:tcPr>
            <w:tcW w:w="1138" w:type="dxa"/>
            <w:tcBorders>
              <w:top w:val="single" w:sz="4" w:space="0" w:color="auto"/>
              <w:left w:val="single" w:sz="4" w:space="0" w:color="auto"/>
            </w:tcBorders>
            <w:shd w:val="clear" w:color="auto" w:fill="auto"/>
            <w:vAlign w:val="bottom"/>
          </w:tcPr>
          <w:p w14:paraId="1F3CC5E1"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5</w:t>
            </w:r>
          </w:p>
        </w:tc>
        <w:tc>
          <w:tcPr>
            <w:tcW w:w="1042" w:type="dxa"/>
            <w:tcBorders>
              <w:top w:val="single" w:sz="4" w:space="0" w:color="auto"/>
              <w:left w:val="single" w:sz="4" w:space="0" w:color="auto"/>
            </w:tcBorders>
            <w:shd w:val="clear" w:color="auto" w:fill="auto"/>
            <w:vAlign w:val="bottom"/>
          </w:tcPr>
          <w:p w14:paraId="79800594"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31,774</w:t>
            </w:r>
          </w:p>
        </w:tc>
        <w:tc>
          <w:tcPr>
            <w:tcW w:w="1042" w:type="dxa"/>
            <w:tcBorders>
              <w:top w:val="single" w:sz="4" w:space="0" w:color="auto"/>
              <w:left w:val="single" w:sz="4" w:space="0" w:color="auto"/>
            </w:tcBorders>
            <w:shd w:val="clear" w:color="auto" w:fill="auto"/>
            <w:vAlign w:val="bottom"/>
          </w:tcPr>
          <w:p w14:paraId="3F62EB7D"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37,654</w:t>
            </w:r>
          </w:p>
        </w:tc>
        <w:tc>
          <w:tcPr>
            <w:tcW w:w="1128" w:type="dxa"/>
            <w:tcBorders>
              <w:top w:val="single" w:sz="4" w:space="0" w:color="auto"/>
              <w:left w:val="single" w:sz="4" w:space="0" w:color="auto"/>
            </w:tcBorders>
            <w:shd w:val="clear" w:color="auto" w:fill="auto"/>
            <w:vAlign w:val="bottom"/>
          </w:tcPr>
          <w:p w14:paraId="50F0E377"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15</w:t>
            </w:r>
          </w:p>
        </w:tc>
        <w:tc>
          <w:tcPr>
            <w:tcW w:w="1027" w:type="dxa"/>
            <w:tcBorders>
              <w:top w:val="single" w:sz="4" w:space="0" w:color="auto"/>
              <w:left w:val="single" w:sz="4" w:space="0" w:color="auto"/>
            </w:tcBorders>
            <w:shd w:val="clear" w:color="auto" w:fill="auto"/>
            <w:vAlign w:val="bottom"/>
          </w:tcPr>
          <w:p w14:paraId="445329E4"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33,074</w:t>
            </w:r>
          </w:p>
        </w:tc>
        <w:tc>
          <w:tcPr>
            <w:tcW w:w="1022" w:type="dxa"/>
            <w:tcBorders>
              <w:top w:val="single" w:sz="4" w:space="0" w:color="auto"/>
              <w:left w:val="single" w:sz="4" w:space="0" w:color="auto"/>
            </w:tcBorders>
            <w:shd w:val="clear" w:color="auto" w:fill="auto"/>
            <w:vAlign w:val="bottom"/>
          </w:tcPr>
          <w:p w14:paraId="457AEB9E"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38,954</w:t>
            </w:r>
          </w:p>
        </w:tc>
        <w:tc>
          <w:tcPr>
            <w:tcW w:w="1133" w:type="dxa"/>
            <w:tcBorders>
              <w:top w:val="single" w:sz="4" w:space="0" w:color="auto"/>
              <w:left w:val="single" w:sz="4" w:space="0" w:color="auto"/>
            </w:tcBorders>
            <w:shd w:val="clear" w:color="auto" w:fill="auto"/>
            <w:vAlign w:val="bottom"/>
          </w:tcPr>
          <w:p w14:paraId="17ADD36F"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25</w:t>
            </w:r>
          </w:p>
        </w:tc>
        <w:tc>
          <w:tcPr>
            <w:tcW w:w="1022" w:type="dxa"/>
            <w:tcBorders>
              <w:top w:val="single" w:sz="4" w:space="0" w:color="auto"/>
              <w:left w:val="single" w:sz="4" w:space="0" w:color="auto"/>
            </w:tcBorders>
            <w:shd w:val="clear" w:color="auto" w:fill="auto"/>
            <w:vAlign w:val="bottom"/>
          </w:tcPr>
          <w:p w14:paraId="0295044C"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35,074</w:t>
            </w:r>
          </w:p>
        </w:tc>
        <w:tc>
          <w:tcPr>
            <w:tcW w:w="1027" w:type="dxa"/>
            <w:tcBorders>
              <w:top w:val="single" w:sz="4" w:space="0" w:color="auto"/>
              <w:left w:val="single" w:sz="4" w:space="0" w:color="auto"/>
              <w:right w:val="single" w:sz="4" w:space="0" w:color="auto"/>
            </w:tcBorders>
            <w:shd w:val="clear" w:color="auto" w:fill="auto"/>
            <w:vAlign w:val="bottom"/>
          </w:tcPr>
          <w:p w14:paraId="29D28937"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40,956</w:t>
            </w:r>
          </w:p>
        </w:tc>
      </w:tr>
      <w:tr w:rsidR="006A506E" w:rsidRPr="006A506E" w14:paraId="73EE2067" w14:textId="77777777" w:rsidTr="00DD6267">
        <w:trPr>
          <w:trHeight w:hRule="exact" w:val="283"/>
          <w:jc w:val="center"/>
        </w:trPr>
        <w:tc>
          <w:tcPr>
            <w:tcW w:w="1138" w:type="dxa"/>
            <w:tcBorders>
              <w:top w:val="single" w:sz="4" w:space="0" w:color="auto"/>
              <w:left w:val="single" w:sz="4" w:space="0" w:color="auto"/>
            </w:tcBorders>
            <w:shd w:val="clear" w:color="auto" w:fill="auto"/>
            <w:vAlign w:val="bottom"/>
          </w:tcPr>
          <w:p w14:paraId="0B5CBEE3"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6</w:t>
            </w:r>
          </w:p>
        </w:tc>
        <w:tc>
          <w:tcPr>
            <w:tcW w:w="1042" w:type="dxa"/>
            <w:tcBorders>
              <w:top w:val="single" w:sz="4" w:space="0" w:color="auto"/>
              <w:left w:val="single" w:sz="4" w:space="0" w:color="auto"/>
            </w:tcBorders>
            <w:shd w:val="clear" w:color="auto" w:fill="auto"/>
            <w:vAlign w:val="bottom"/>
          </w:tcPr>
          <w:p w14:paraId="0013C643"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32,914</w:t>
            </w:r>
          </w:p>
        </w:tc>
        <w:tc>
          <w:tcPr>
            <w:tcW w:w="1042" w:type="dxa"/>
            <w:tcBorders>
              <w:top w:val="single" w:sz="4" w:space="0" w:color="auto"/>
              <w:left w:val="single" w:sz="4" w:space="0" w:color="auto"/>
            </w:tcBorders>
            <w:shd w:val="clear" w:color="auto" w:fill="auto"/>
            <w:vAlign w:val="bottom"/>
          </w:tcPr>
          <w:p w14:paraId="11A9A9DF"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38,784</w:t>
            </w:r>
          </w:p>
        </w:tc>
        <w:tc>
          <w:tcPr>
            <w:tcW w:w="1128" w:type="dxa"/>
            <w:tcBorders>
              <w:top w:val="single" w:sz="4" w:space="0" w:color="auto"/>
              <w:left w:val="single" w:sz="4" w:space="0" w:color="auto"/>
            </w:tcBorders>
            <w:shd w:val="clear" w:color="auto" w:fill="auto"/>
            <w:vAlign w:val="bottom"/>
          </w:tcPr>
          <w:p w14:paraId="34E685F6" w14:textId="77777777" w:rsidR="006A506E" w:rsidRPr="006A506E" w:rsidRDefault="006A506E" w:rsidP="00DD6267">
            <w:pPr>
              <w:pStyle w:val="Other0"/>
              <w:ind w:firstLine="440"/>
              <w:rPr>
                <w:sz w:val="22"/>
                <w:szCs w:val="22"/>
              </w:rPr>
            </w:pPr>
            <w:r w:rsidRPr="006A506E">
              <w:rPr>
                <w:rStyle w:val="Other"/>
                <w:rFonts w:eastAsiaTheme="majorEastAsia"/>
                <w:sz w:val="22"/>
                <w:szCs w:val="22"/>
              </w:rPr>
              <w:t>16</w:t>
            </w:r>
          </w:p>
        </w:tc>
        <w:tc>
          <w:tcPr>
            <w:tcW w:w="1027" w:type="dxa"/>
            <w:tcBorders>
              <w:top w:val="single" w:sz="4" w:space="0" w:color="auto"/>
              <w:left w:val="single" w:sz="4" w:space="0" w:color="auto"/>
            </w:tcBorders>
            <w:shd w:val="clear" w:color="auto" w:fill="auto"/>
            <w:vAlign w:val="bottom"/>
          </w:tcPr>
          <w:p w14:paraId="0AAE0D79"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33,914</w:t>
            </w:r>
          </w:p>
        </w:tc>
        <w:tc>
          <w:tcPr>
            <w:tcW w:w="1022" w:type="dxa"/>
            <w:tcBorders>
              <w:top w:val="single" w:sz="4" w:space="0" w:color="auto"/>
              <w:left w:val="single" w:sz="4" w:space="0" w:color="auto"/>
            </w:tcBorders>
            <w:shd w:val="clear" w:color="auto" w:fill="auto"/>
            <w:vAlign w:val="bottom"/>
          </w:tcPr>
          <w:p w14:paraId="524799D2"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39,784</w:t>
            </w:r>
          </w:p>
        </w:tc>
        <w:tc>
          <w:tcPr>
            <w:tcW w:w="1133" w:type="dxa"/>
            <w:tcBorders>
              <w:top w:val="single" w:sz="4" w:space="0" w:color="auto"/>
              <w:left w:val="single" w:sz="4" w:space="0" w:color="auto"/>
            </w:tcBorders>
            <w:shd w:val="clear" w:color="auto" w:fill="auto"/>
            <w:vAlign w:val="bottom"/>
          </w:tcPr>
          <w:p w14:paraId="1FE4F657"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26</w:t>
            </w:r>
          </w:p>
        </w:tc>
        <w:tc>
          <w:tcPr>
            <w:tcW w:w="1022" w:type="dxa"/>
            <w:tcBorders>
              <w:top w:val="single" w:sz="4" w:space="0" w:color="auto"/>
              <w:left w:val="single" w:sz="4" w:space="0" w:color="auto"/>
            </w:tcBorders>
            <w:shd w:val="clear" w:color="auto" w:fill="auto"/>
            <w:vAlign w:val="bottom"/>
          </w:tcPr>
          <w:p w14:paraId="2DCB3469"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35,914</w:t>
            </w:r>
          </w:p>
        </w:tc>
        <w:tc>
          <w:tcPr>
            <w:tcW w:w="1027" w:type="dxa"/>
            <w:tcBorders>
              <w:top w:val="single" w:sz="4" w:space="0" w:color="auto"/>
              <w:left w:val="single" w:sz="4" w:space="0" w:color="auto"/>
              <w:right w:val="single" w:sz="4" w:space="0" w:color="auto"/>
            </w:tcBorders>
            <w:shd w:val="clear" w:color="auto" w:fill="auto"/>
            <w:vAlign w:val="bottom"/>
          </w:tcPr>
          <w:p w14:paraId="67A65A96"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41,786</w:t>
            </w:r>
          </w:p>
        </w:tc>
      </w:tr>
      <w:tr w:rsidR="006A506E" w:rsidRPr="006A506E" w14:paraId="59455C6E" w14:textId="77777777" w:rsidTr="00DD6267">
        <w:trPr>
          <w:trHeight w:hRule="exact" w:val="288"/>
          <w:jc w:val="center"/>
        </w:trPr>
        <w:tc>
          <w:tcPr>
            <w:tcW w:w="1138" w:type="dxa"/>
            <w:tcBorders>
              <w:top w:val="single" w:sz="4" w:space="0" w:color="auto"/>
              <w:left w:val="single" w:sz="4" w:space="0" w:color="auto"/>
            </w:tcBorders>
            <w:shd w:val="clear" w:color="auto" w:fill="auto"/>
            <w:vAlign w:val="bottom"/>
          </w:tcPr>
          <w:p w14:paraId="115E0F8C"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7</w:t>
            </w:r>
          </w:p>
        </w:tc>
        <w:tc>
          <w:tcPr>
            <w:tcW w:w="1042" w:type="dxa"/>
            <w:tcBorders>
              <w:top w:val="single" w:sz="4" w:space="0" w:color="auto"/>
              <w:left w:val="single" w:sz="4" w:space="0" w:color="auto"/>
            </w:tcBorders>
            <w:shd w:val="clear" w:color="auto" w:fill="auto"/>
            <w:vAlign w:val="bottom"/>
          </w:tcPr>
          <w:p w14:paraId="608738B6"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33,135</w:t>
            </w:r>
          </w:p>
        </w:tc>
        <w:tc>
          <w:tcPr>
            <w:tcW w:w="1042" w:type="dxa"/>
            <w:tcBorders>
              <w:top w:val="single" w:sz="4" w:space="0" w:color="auto"/>
              <w:left w:val="single" w:sz="4" w:space="0" w:color="auto"/>
            </w:tcBorders>
            <w:shd w:val="clear" w:color="auto" w:fill="auto"/>
            <w:vAlign w:val="bottom"/>
          </w:tcPr>
          <w:p w14:paraId="3E978991"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39,004</w:t>
            </w:r>
          </w:p>
        </w:tc>
        <w:tc>
          <w:tcPr>
            <w:tcW w:w="1128" w:type="dxa"/>
            <w:tcBorders>
              <w:top w:val="single" w:sz="4" w:space="0" w:color="auto"/>
              <w:left w:val="single" w:sz="4" w:space="0" w:color="auto"/>
            </w:tcBorders>
            <w:shd w:val="clear" w:color="auto" w:fill="auto"/>
            <w:vAlign w:val="bottom"/>
          </w:tcPr>
          <w:p w14:paraId="56854548"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17</w:t>
            </w:r>
          </w:p>
        </w:tc>
        <w:tc>
          <w:tcPr>
            <w:tcW w:w="1027" w:type="dxa"/>
            <w:tcBorders>
              <w:top w:val="single" w:sz="4" w:space="0" w:color="auto"/>
              <w:left w:val="single" w:sz="4" w:space="0" w:color="auto"/>
            </w:tcBorders>
            <w:shd w:val="clear" w:color="auto" w:fill="auto"/>
            <w:vAlign w:val="bottom"/>
          </w:tcPr>
          <w:p w14:paraId="51BFD18B"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34,435</w:t>
            </w:r>
          </w:p>
        </w:tc>
        <w:tc>
          <w:tcPr>
            <w:tcW w:w="1022" w:type="dxa"/>
            <w:tcBorders>
              <w:top w:val="single" w:sz="4" w:space="0" w:color="auto"/>
              <w:left w:val="single" w:sz="4" w:space="0" w:color="auto"/>
            </w:tcBorders>
            <w:shd w:val="clear" w:color="auto" w:fill="auto"/>
            <w:vAlign w:val="bottom"/>
          </w:tcPr>
          <w:p w14:paraId="46D69B09"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40,304</w:t>
            </w:r>
          </w:p>
        </w:tc>
        <w:tc>
          <w:tcPr>
            <w:tcW w:w="1133" w:type="dxa"/>
            <w:tcBorders>
              <w:top w:val="single" w:sz="4" w:space="0" w:color="auto"/>
              <w:left w:val="single" w:sz="4" w:space="0" w:color="auto"/>
            </w:tcBorders>
            <w:shd w:val="clear" w:color="auto" w:fill="auto"/>
            <w:vAlign w:val="bottom"/>
          </w:tcPr>
          <w:p w14:paraId="3206846F"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27</w:t>
            </w:r>
          </w:p>
        </w:tc>
        <w:tc>
          <w:tcPr>
            <w:tcW w:w="1022" w:type="dxa"/>
            <w:tcBorders>
              <w:top w:val="single" w:sz="4" w:space="0" w:color="auto"/>
              <w:left w:val="single" w:sz="4" w:space="0" w:color="auto"/>
            </w:tcBorders>
            <w:shd w:val="clear" w:color="auto" w:fill="auto"/>
            <w:vAlign w:val="bottom"/>
          </w:tcPr>
          <w:p w14:paraId="3F1359D6"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36,431</w:t>
            </w:r>
          </w:p>
        </w:tc>
        <w:tc>
          <w:tcPr>
            <w:tcW w:w="1027" w:type="dxa"/>
            <w:tcBorders>
              <w:top w:val="single" w:sz="4" w:space="0" w:color="auto"/>
              <w:left w:val="single" w:sz="4" w:space="0" w:color="auto"/>
              <w:right w:val="single" w:sz="4" w:space="0" w:color="auto"/>
            </w:tcBorders>
            <w:shd w:val="clear" w:color="auto" w:fill="auto"/>
            <w:vAlign w:val="bottom"/>
          </w:tcPr>
          <w:p w14:paraId="646A3378"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42,307</w:t>
            </w:r>
          </w:p>
        </w:tc>
      </w:tr>
      <w:tr w:rsidR="006A506E" w:rsidRPr="006A506E" w14:paraId="0F07E192" w14:textId="77777777" w:rsidTr="00DD6267">
        <w:trPr>
          <w:trHeight w:hRule="exact" w:val="283"/>
          <w:jc w:val="center"/>
        </w:trPr>
        <w:tc>
          <w:tcPr>
            <w:tcW w:w="1138" w:type="dxa"/>
            <w:tcBorders>
              <w:top w:val="single" w:sz="4" w:space="0" w:color="auto"/>
              <w:left w:val="single" w:sz="4" w:space="0" w:color="auto"/>
            </w:tcBorders>
            <w:shd w:val="clear" w:color="auto" w:fill="auto"/>
            <w:vAlign w:val="bottom"/>
          </w:tcPr>
          <w:p w14:paraId="54F7DFFF"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8</w:t>
            </w:r>
          </w:p>
        </w:tc>
        <w:tc>
          <w:tcPr>
            <w:tcW w:w="1042" w:type="dxa"/>
            <w:tcBorders>
              <w:top w:val="single" w:sz="4" w:space="0" w:color="auto"/>
              <w:left w:val="single" w:sz="4" w:space="0" w:color="auto"/>
            </w:tcBorders>
            <w:shd w:val="clear" w:color="auto" w:fill="auto"/>
            <w:vAlign w:val="bottom"/>
          </w:tcPr>
          <w:p w14:paraId="44591307"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34,663</w:t>
            </w:r>
          </w:p>
        </w:tc>
        <w:tc>
          <w:tcPr>
            <w:tcW w:w="1042" w:type="dxa"/>
            <w:tcBorders>
              <w:top w:val="single" w:sz="4" w:space="0" w:color="auto"/>
              <w:left w:val="single" w:sz="4" w:space="0" w:color="auto"/>
            </w:tcBorders>
            <w:shd w:val="clear" w:color="auto" w:fill="auto"/>
            <w:vAlign w:val="bottom"/>
          </w:tcPr>
          <w:p w14:paraId="283BC1C5"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40,535</w:t>
            </w:r>
          </w:p>
        </w:tc>
        <w:tc>
          <w:tcPr>
            <w:tcW w:w="1128" w:type="dxa"/>
            <w:tcBorders>
              <w:top w:val="single" w:sz="4" w:space="0" w:color="auto"/>
              <w:left w:val="single" w:sz="4" w:space="0" w:color="auto"/>
            </w:tcBorders>
            <w:shd w:val="clear" w:color="auto" w:fill="auto"/>
            <w:vAlign w:val="bottom"/>
          </w:tcPr>
          <w:p w14:paraId="17856E52" w14:textId="77777777" w:rsidR="006A506E" w:rsidRPr="006A506E" w:rsidRDefault="006A506E" w:rsidP="00DD6267">
            <w:pPr>
              <w:pStyle w:val="Other0"/>
              <w:ind w:firstLine="440"/>
              <w:rPr>
                <w:sz w:val="22"/>
                <w:szCs w:val="22"/>
              </w:rPr>
            </w:pPr>
            <w:r w:rsidRPr="006A506E">
              <w:rPr>
                <w:rStyle w:val="Other"/>
                <w:rFonts w:eastAsiaTheme="majorEastAsia"/>
                <w:sz w:val="22"/>
                <w:szCs w:val="22"/>
              </w:rPr>
              <w:t>18</w:t>
            </w:r>
          </w:p>
        </w:tc>
        <w:tc>
          <w:tcPr>
            <w:tcW w:w="1027" w:type="dxa"/>
            <w:tcBorders>
              <w:top w:val="single" w:sz="4" w:space="0" w:color="auto"/>
              <w:left w:val="single" w:sz="4" w:space="0" w:color="auto"/>
            </w:tcBorders>
            <w:shd w:val="clear" w:color="auto" w:fill="auto"/>
            <w:vAlign w:val="bottom"/>
          </w:tcPr>
          <w:p w14:paraId="74E60BC3"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35,963</w:t>
            </w:r>
          </w:p>
        </w:tc>
        <w:tc>
          <w:tcPr>
            <w:tcW w:w="1022" w:type="dxa"/>
            <w:tcBorders>
              <w:top w:val="single" w:sz="4" w:space="0" w:color="auto"/>
              <w:left w:val="single" w:sz="4" w:space="0" w:color="auto"/>
            </w:tcBorders>
            <w:shd w:val="clear" w:color="auto" w:fill="auto"/>
            <w:vAlign w:val="bottom"/>
          </w:tcPr>
          <w:p w14:paraId="385E3F16"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41,835</w:t>
            </w:r>
          </w:p>
        </w:tc>
        <w:tc>
          <w:tcPr>
            <w:tcW w:w="1133" w:type="dxa"/>
            <w:tcBorders>
              <w:top w:val="single" w:sz="4" w:space="0" w:color="auto"/>
              <w:left w:val="single" w:sz="4" w:space="0" w:color="auto"/>
            </w:tcBorders>
            <w:shd w:val="clear" w:color="auto" w:fill="auto"/>
            <w:vAlign w:val="bottom"/>
          </w:tcPr>
          <w:p w14:paraId="12A70397"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28</w:t>
            </w:r>
          </w:p>
        </w:tc>
        <w:tc>
          <w:tcPr>
            <w:tcW w:w="1022" w:type="dxa"/>
            <w:tcBorders>
              <w:top w:val="single" w:sz="4" w:space="0" w:color="auto"/>
              <w:left w:val="single" w:sz="4" w:space="0" w:color="auto"/>
            </w:tcBorders>
            <w:shd w:val="clear" w:color="auto" w:fill="auto"/>
            <w:vAlign w:val="bottom"/>
          </w:tcPr>
          <w:p w14:paraId="2C416E1B"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37,963</w:t>
            </w:r>
          </w:p>
        </w:tc>
        <w:tc>
          <w:tcPr>
            <w:tcW w:w="1027" w:type="dxa"/>
            <w:tcBorders>
              <w:top w:val="single" w:sz="4" w:space="0" w:color="auto"/>
              <w:left w:val="single" w:sz="4" w:space="0" w:color="auto"/>
              <w:right w:val="single" w:sz="4" w:space="0" w:color="auto"/>
            </w:tcBorders>
            <w:shd w:val="clear" w:color="auto" w:fill="auto"/>
            <w:vAlign w:val="bottom"/>
          </w:tcPr>
          <w:p w14:paraId="6529C8C4"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43,831</w:t>
            </w:r>
          </w:p>
        </w:tc>
      </w:tr>
      <w:tr w:rsidR="006A506E" w:rsidRPr="006A506E" w14:paraId="160C4FC3" w14:textId="77777777" w:rsidTr="00DD6267">
        <w:trPr>
          <w:trHeight w:hRule="exact" w:val="288"/>
          <w:jc w:val="center"/>
        </w:trPr>
        <w:tc>
          <w:tcPr>
            <w:tcW w:w="1138" w:type="dxa"/>
            <w:tcBorders>
              <w:top w:val="single" w:sz="4" w:space="0" w:color="auto"/>
              <w:left w:val="single" w:sz="4" w:space="0" w:color="auto"/>
            </w:tcBorders>
            <w:shd w:val="clear" w:color="auto" w:fill="auto"/>
            <w:vAlign w:val="bottom"/>
          </w:tcPr>
          <w:p w14:paraId="3C6553C3"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9</w:t>
            </w:r>
          </w:p>
        </w:tc>
        <w:tc>
          <w:tcPr>
            <w:tcW w:w="1042" w:type="dxa"/>
            <w:tcBorders>
              <w:top w:val="single" w:sz="4" w:space="0" w:color="auto"/>
              <w:left w:val="single" w:sz="4" w:space="0" w:color="auto"/>
            </w:tcBorders>
            <w:shd w:val="clear" w:color="auto" w:fill="auto"/>
            <w:vAlign w:val="bottom"/>
          </w:tcPr>
          <w:p w14:paraId="164B42C0"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35,972</w:t>
            </w:r>
          </w:p>
        </w:tc>
        <w:tc>
          <w:tcPr>
            <w:tcW w:w="1042" w:type="dxa"/>
            <w:tcBorders>
              <w:top w:val="single" w:sz="4" w:space="0" w:color="auto"/>
              <w:left w:val="single" w:sz="4" w:space="0" w:color="auto"/>
            </w:tcBorders>
            <w:shd w:val="clear" w:color="auto" w:fill="auto"/>
            <w:vAlign w:val="bottom"/>
          </w:tcPr>
          <w:p w14:paraId="604C6A3C"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41,843</w:t>
            </w:r>
          </w:p>
        </w:tc>
        <w:tc>
          <w:tcPr>
            <w:tcW w:w="1128" w:type="dxa"/>
            <w:tcBorders>
              <w:top w:val="single" w:sz="4" w:space="0" w:color="auto"/>
              <w:left w:val="single" w:sz="4" w:space="0" w:color="auto"/>
            </w:tcBorders>
            <w:shd w:val="clear" w:color="auto" w:fill="auto"/>
            <w:vAlign w:val="bottom"/>
          </w:tcPr>
          <w:p w14:paraId="6E945942"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19</w:t>
            </w:r>
          </w:p>
        </w:tc>
        <w:tc>
          <w:tcPr>
            <w:tcW w:w="1027" w:type="dxa"/>
            <w:tcBorders>
              <w:top w:val="single" w:sz="4" w:space="0" w:color="auto"/>
              <w:left w:val="single" w:sz="4" w:space="0" w:color="auto"/>
            </w:tcBorders>
            <w:shd w:val="clear" w:color="auto" w:fill="auto"/>
            <w:vAlign w:val="bottom"/>
          </w:tcPr>
          <w:p w14:paraId="4C313488"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36,972</w:t>
            </w:r>
          </w:p>
        </w:tc>
        <w:tc>
          <w:tcPr>
            <w:tcW w:w="1022" w:type="dxa"/>
            <w:tcBorders>
              <w:top w:val="single" w:sz="4" w:space="0" w:color="auto"/>
              <w:left w:val="single" w:sz="4" w:space="0" w:color="auto"/>
            </w:tcBorders>
            <w:shd w:val="clear" w:color="auto" w:fill="auto"/>
            <w:vAlign w:val="bottom"/>
          </w:tcPr>
          <w:p w14:paraId="16B9337B"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42,843</w:t>
            </w:r>
          </w:p>
        </w:tc>
        <w:tc>
          <w:tcPr>
            <w:tcW w:w="1133" w:type="dxa"/>
            <w:tcBorders>
              <w:top w:val="single" w:sz="4" w:space="0" w:color="auto"/>
              <w:left w:val="single" w:sz="4" w:space="0" w:color="auto"/>
            </w:tcBorders>
            <w:shd w:val="clear" w:color="auto" w:fill="auto"/>
            <w:vAlign w:val="bottom"/>
          </w:tcPr>
          <w:p w14:paraId="59F8A2A4"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29</w:t>
            </w:r>
          </w:p>
        </w:tc>
        <w:tc>
          <w:tcPr>
            <w:tcW w:w="1022" w:type="dxa"/>
            <w:tcBorders>
              <w:top w:val="single" w:sz="4" w:space="0" w:color="auto"/>
              <w:left w:val="single" w:sz="4" w:space="0" w:color="auto"/>
            </w:tcBorders>
            <w:shd w:val="clear" w:color="auto" w:fill="auto"/>
            <w:vAlign w:val="bottom"/>
          </w:tcPr>
          <w:p w14:paraId="328446D2"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38,972</w:t>
            </w:r>
          </w:p>
        </w:tc>
        <w:tc>
          <w:tcPr>
            <w:tcW w:w="1027" w:type="dxa"/>
            <w:tcBorders>
              <w:top w:val="single" w:sz="4" w:space="0" w:color="auto"/>
              <w:left w:val="single" w:sz="4" w:space="0" w:color="auto"/>
              <w:right w:val="single" w:sz="4" w:space="0" w:color="auto"/>
            </w:tcBorders>
            <w:shd w:val="clear" w:color="auto" w:fill="auto"/>
            <w:vAlign w:val="bottom"/>
          </w:tcPr>
          <w:p w14:paraId="179DA695"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44,840</w:t>
            </w:r>
          </w:p>
        </w:tc>
      </w:tr>
      <w:tr w:rsidR="006A506E" w:rsidRPr="006A506E" w14:paraId="176716DC" w14:textId="77777777" w:rsidTr="00DD6267">
        <w:trPr>
          <w:trHeight w:hRule="exact" w:val="293"/>
          <w:jc w:val="center"/>
        </w:trPr>
        <w:tc>
          <w:tcPr>
            <w:tcW w:w="1138" w:type="dxa"/>
            <w:tcBorders>
              <w:top w:val="single" w:sz="4" w:space="0" w:color="auto"/>
              <w:left w:val="single" w:sz="4" w:space="0" w:color="auto"/>
              <w:bottom w:val="single" w:sz="4" w:space="0" w:color="auto"/>
            </w:tcBorders>
            <w:shd w:val="clear" w:color="auto" w:fill="auto"/>
            <w:vAlign w:val="bottom"/>
          </w:tcPr>
          <w:p w14:paraId="715CB711"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10</w:t>
            </w:r>
          </w:p>
        </w:tc>
        <w:tc>
          <w:tcPr>
            <w:tcW w:w="1042" w:type="dxa"/>
            <w:tcBorders>
              <w:top w:val="single" w:sz="4" w:space="0" w:color="auto"/>
              <w:left w:val="single" w:sz="4" w:space="0" w:color="auto"/>
              <w:bottom w:val="single" w:sz="4" w:space="0" w:color="auto"/>
            </w:tcBorders>
            <w:shd w:val="clear" w:color="auto" w:fill="auto"/>
            <w:vAlign w:val="bottom"/>
          </w:tcPr>
          <w:p w14:paraId="0CE7EF1B"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36,126</w:t>
            </w:r>
          </w:p>
        </w:tc>
        <w:tc>
          <w:tcPr>
            <w:tcW w:w="1042" w:type="dxa"/>
            <w:tcBorders>
              <w:top w:val="single" w:sz="4" w:space="0" w:color="auto"/>
              <w:left w:val="single" w:sz="4" w:space="0" w:color="auto"/>
              <w:bottom w:val="single" w:sz="4" w:space="0" w:color="auto"/>
            </w:tcBorders>
            <w:shd w:val="clear" w:color="auto" w:fill="auto"/>
            <w:vAlign w:val="bottom"/>
          </w:tcPr>
          <w:p w14:paraId="38CC8FE3"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42,009</w:t>
            </w:r>
          </w:p>
        </w:tc>
        <w:tc>
          <w:tcPr>
            <w:tcW w:w="1128" w:type="dxa"/>
            <w:tcBorders>
              <w:top w:val="single" w:sz="4" w:space="0" w:color="auto"/>
              <w:left w:val="single" w:sz="4" w:space="0" w:color="auto"/>
              <w:bottom w:val="single" w:sz="4" w:space="0" w:color="auto"/>
            </w:tcBorders>
            <w:shd w:val="clear" w:color="auto" w:fill="auto"/>
            <w:vAlign w:val="bottom"/>
          </w:tcPr>
          <w:p w14:paraId="1AB8D055"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20</w:t>
            </w:r>
          </w:p>
        </w:tc>
        <w:tc>
          <w:tcPr>
            <w:tcW w:w="1027" w:type="dxa"/>
            <w:tcBorders>
              <w:top w:val="single" w:sz="4" w:space="0" w:color="auto"/>
              <w:left w:val="single" w:sz="4" w:space="0" w:color="auto"/>
              <w:bottom w:val="single" w:sz="4" w:space="0" w:color="auto"/>
            </w:tcBorders>
            <w:shd w:val="clear" w:color="auto" w:fill="auto"/>
            <w:vAlign w:val="bottom"/>
          </w:tcPr>
          <w:p w14:paraId="3F1D10B0"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37,426</w:t>
            </w:r>
          </w:p>
        </w:tc>
        <w:tc>
          <w:tcPr>
            <w:tcW w:w="1022" w:type="dxa"/>
            <w:tcBorders>
              <w:top w:val="single" w:sz="4" w:space="0" w:color="auto"/>
              <w:left w:val="single" w:sz="4" w:space="0" w:color="auto"/>
              <w:bottom w:val="single" w:sz="4" w:space="0" w:color="auto"/>
            </w:tcBorders>
            <w:shd w:val="clear" w:color="auto" w:fill="auto"/>
            <w:vAlign w:val="bottom"/>
          </w:tcPr>
          <w:p w14:paraId="59161889"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43,309</w:t>
            </w:r>
          </w:p>
        </w:tc>
        <w:tc>
          <w:tcPr>
            <w:tcW w:w="1133" w:type="dxa"/>
            <w:tcBorders>
              <w:top w:val="single" w:sz="4" w:space="0" w:color="auto"/>
              <w:left w:val="single" w:sz="4" w:space="0" w:color="auto"/>
              <w:bottom w:val="single" w:sz="4" w:space="0" w:color="auto"/>
            </w:tcBorders>
            <w:shd w:val="clear" w:color="auto" w:fill="auto"/>
            <w:vAlign w:val="bottom"/>
          </w:tcPr>
          <w:p w14:paraId="3FB82F7D" w14:textId="77777777" w:rsidR="006A506E" w:rsidRPr="006A506E" w:rsidRDefault="006A506E" w:rsidP="00DD6267">
            <w:pPr>
              <w:pStyle w:val="Other0"/>
              <w:ind w:firstLine="0"/>
              <w:jc w:val="center"/>
              <w:rPr>
                <w:sz w:val="22"/>
                <w:szCs w:val="22"/>
              </w:rPr>
            </w:pPr>
            <w:r w:rsidRPr="006A506E">
              <w:rPr>
                <w:rStyle w:val="Other"/>
                <w:rFonts w:eastAsiaTheme="majorEastAsia"/>
                <w:sz w:val="22"/>
                <w:szCs w:val="22"/>
              </w:rPr>
              <w:t>30</w:t>
            </w:r>
          </w:p>
        </w:tc>
        <w:tc>
          <w:tcPr>
            <w:tcW w:w="1022" w:type="dxa"/>
            <w:tcBorders>
              <w:top w:val="single" w:sz="4" w:space="0" w:color="auto"/>
              <w:left w:val="single" w:sz="4" w:space="0" w:color="auto"/>
              <w:bottom w:val="single" w:sz="4" w:space="0" w:color="auto"/>
            </w:tcBorders>
            <w:shd w:val="clear" w:color="auto" w:fill="auto"/>
            <w:vAlign w:val="bottom"/>
          </w:tcPr>
          <w:p w14:paraId="1802A195"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39,425</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bottom"/>
          </w:tcPr>
          <w:p w14:paraId="37FD9C6F" w14:textId="77777777" w:rsidR="006A506E" w:rsidRPr="006A506E" w:rsidRDefault="006A506E" w:rsidP="00DD6267">
            <w:pPr>
              <w:pStyle w:val="Other0"/>
              <w:ind w:firstLine="180"/>
              <w:rPr>
                <w:sz w:val="22"/>
                <w:szCs w:val="22"/>
              </w:rPr>
            </w:pPr>
            <w:r w:rsidRPr="006A506E">
              <w:rPr>
                <w:rStyle w:val="Other"/>
                <w:rFonts w:eastAsiaTheme="majorEastAsia"/>
                <w:sz w:val="22"/>
                <w:szCs w:val="22"/>
              </w:rPr>
              <w:t>45,303</w:t>
            </w:r>
          </w:p>
        </w:tc>
      </w:tr>
    </w:tbl>
    <w:p w14:paraId="14BDD392" w14:textId="77777777" w:rsidR="006A506E" w:rsidRPr="004E126E" w:rsidRDefault="006A506E" w:rsidP="004E126E">
      <w:pPr>
        <w:pStyle w:val="af1"/>
        <w:spacing w:line="288" w:lineRule="auto"/>
        <w:ind w:firstLine="567"/>
        <w:jc w:val="both"/>
        <w:rPr>
          <w:rStyle w:val="af0"/>
          <w:sz w:val="32"/>
          <w:szCs w:val="32"/>
        </w:rPr>
      </w:pPr>
      <w:r w:rsidRPr="004E126E">
        <w:rPr>
          <w:rStyle w:val="af0"/>
          <w:sz w:val="32"/>
          <w:szCs w:val="32"/>
        </w:rPr>
        <w:lastRenderedPageBreak/>
        <w:t>Журнал нивелирования трассы между реперами № 7, 5</w:t>
      </w:r>
    </w:p>
    <w:p w14:paraId="516A47BA" w14:textId="77777777" w:rsidR="006A506E" w:rsidRPr="004E126E" w:rsidRDefault="006A506E" w:rsidP="004E126E">
      <w:pPr>
        <w:pStyle w:val="af1"/>
        <w:spacing w:line="288" w:lineRule="auto"/>
        <w:ind w:firstLine="567"/>
        <w:jc w:val="both"/>
        <w:rPr>
          <w:rStyle w:val="af0"/>
          <w:sz w:val="32"/>
          <w:szCs w:val="32"/>
        </w:rPr>
      </w:pPr>
      <w:r w:rsidRPr="004E126E">
        <w:rPr>
          <w:rStyle w:val="af0"/>
          <w:sz w:val="32"/>
          <w:szCs w:val="32"/>
        </w:rPr>
        <w:t>Рейка двусторонняя</w:t>
      </w:r>
    </w:p>
    <w:p w14:paraId="4E7A146F" w14:textId="754E938B" w:rsidR="000357AC" w:rsidRPr="004E126E" w:rsidRDefault="006A506E" w:rsidP="004E126E">
      <w:pPr>
        <w:pStyle w:val="af1"/>
        <w:spacing w:line="288" w:lineRule="auto"/>
        <w:ind w:firstLine="567"/>
        <w:jc w:val="both"/>
        <w:rPr>
          <w:rStyle w:val="af0"/>
          <w:sz w:val="32"/>
          <w:szCs w:val="32"/>
        </w:rPr>
      </w:pPr>
      <w:r w:rsidRPr="004E126E">
        <w:rPr>
          <w:rStyle w:val="af0"/>
          <w:sz w:val="32"/>
          <w:szCs w:val="32"/>
        </w:rPr>
        <w:t>Нивелир Н-3</w:t>
      </w:r>
    </w:p>
    <w:p w14:paraId="387EA009" w14:textId="07141442" w:rsidR="00954DA3" w:rsidRPr="004E126E" w:rsidRDefault="00954DA3" w:rsidP="00954DA3">
      <w:pPr>
        <w:pStyle w:val="af1"/>
        <w:spacing w:line="288" w:lineRule="auto"/>
        <w:ind w:firstLine="567"/>
        <w:jc w:val="right"/>
        <w:rPr>
          <w:rStyle w:val="af0"/>
          <w:i/>
          <w:iCs/>
          <w:sz w:val="28"/>
          <w:szCs w:val="28"/>
        </w:rPr>
      </w:pPr>
      <w:r w:rsidRPr="004E126E">
        <w:rPr>
          <w:rStyle w:val="af0"/>
          <w:i/>
          <w:iCs/>
          <w:sz w:val="28"/>
          <w:szCs w:val="28"/>
        </w:rPr>
        <w:t>Таблица 11.</w:t>
      </w:r>
      <w:r>
        <w:rPr>
          <w:rStyle w:val="af0"/>
          <w:i/>
          <w:iCs/>
          <w:sz w:val="28"/>
          <w:szCs w:val="28"/>
        </w:rPr>
        <w:t>2</w:t>
      </w:r>
    </w:p>
    <w:p w14:paraId="04BAB47E" w14:textId="774FEB39" w:rsidR="006A506E" w:rsidRPr="00954DA3" w:rsidRDefault="00954DA3" w:rsidP="00954DA3">
      <w:pPr>
        <w:pStyle w:val="af1"/>
        <w:spacing w:line="288" w:lineRule="auto"/>
        <w:ind w:firstLine="567"/>
        <w:jc w:val="center"/>
        <w:rPr>
          <w:rStyle w:val="af0"/>
          <w:b/>
          <w:bCs/>
          <w:sz w:val="28"/>
          <w:szCs w:val="28"/>
        </w:rPr>
      </w:pPr>
      <w:r w:rsidRPr="00954DA3">
        <w:rPr>
          <w:rStyle w:val="af0"/>
          <w:b/>
          <w:bCs/>
          <w:sz w:val="28"/>
          <w:szCs w:val="28"/>
        </w:rPr>
        <w:t>Журнал нивелирования трассы</w:t>
      </w:r>
    </w:p>
    <w:tbl>
      <w:tblPr>
        <w:tblOverlap w:val="never"/>
        <w:tblW w:w="9580" w:type="dxa"/>
        <w:jc w:val="center"/>
        <w:tblLayout w:type="fixed"/>
        <w:tblCellMar>
          <w:left w:w="10" w:type="dxa"/>
          <w:right w:w="10" w:type="dxa"/>
        </w:tblCellMar>
        <w:tblLook w:val="04A0" w:firstRow="1" w:lastRow="0" w:firstColumn="1" w:lastColumn="0" w:noHBand="0" w:noVBand="1"/>
      </w:tblPr>
      <w:tblGrid>
        <w:gridCol w:w="1310"/>
        <w:gridCol w:w="1296"/>
        <w:gridCol w:w="1272"/>
        <w:gridCol w:w="1320"/>
        <w:gridCol w:w="1891"/>
        <w:gridCol w:w="1248"/>
        <w:gridCol w:w="1243"/>
      </w:tblGrid>
      <w:tr w:rsidR="00A414BA" w:rsidRPr="006A506E" w14:paraId="046B1600" w14:textId="77777777" w:rsidTr="00A414BA">
        <w:trPr>
          <w:trHeight w:val="20"/>
          <w:jc w:val="center"/>
        </w:trPr>
        <w:tc>
          <w:tcPr>
            <w:tcW w:w="1310" w:type="dxa"/>
            <w:tcBorders>
              <w:top w:val="single" w:sz="4" w:space="0" w:color="auto"/>
              <w:left w:val="single" w:sz="4" w:space="0" w:color="auto"/>
            </w:tcBorders>
            <w:shd w:val="clear" w:color="auto" w:fill="auto"/>
            <w:vAlign w:val="center"/>
          </w:tcPr>
          <w:p w14:paraId="75A219BE" w14:textId="77777777" w:rsidR="00A414BA" w:rsidRPr="006A506E" w:rsidRDefault="00A414BA" w:rsidP="00A414BA">
            <w:pPr>
              <w:pStyle w:val="Other0"/>
              <w:ind w:firstLine="0"/>
              <w:jc w:val="center"/>
              <w:rPr>
                <w:sz w:val="22"/>
                <w:szCs w:val="22"/>
              </w:rPr>
            </w:pPr>
            <w:r w:rsidRPr="006A506E">
              <w:rPr>
                <w:rStyle w:val="Other"/>
                <w:rFonts w:eastAsiaTheme="majorEastAsia"/>
                <w:sz w:val="22"/>
                <w:szCs w:val="22"/>
              </w:rPr>
              <w:t>№</w:t>
            </w:r>
          </w:p>
        </w:tc>
        <w:tc>
          <w:tcPr>
            <w:tcW w:w="1296" w:type="dxa"/>
            <w:vMerge w:val="restart"/>
            <w:tcBorders>
              <w:top w:val="single" w:sz="4" w:space="0" w:color="auto"/>
              <w:left w:val="single" w:sz="4" w:space="0" w:color="auto"/>
            </w:tcBorders>
            <w:shd w:val="clear" w:color="auto" w:fill="auto"/>
            <w:vAlign w:val="center"/>
          </w:tcPr>
          <w:p w14:paraId="66C28814" w14:textId="1AFE8DC4" w:rsidR="00A414BA" w:rsidRPr="006A506E" w:rsidRDefault="00A414BA" w:rsidP="00A414BA">
            <w:pPr>
              <w:pStyle w:val="Other0"/>
              <w:ind w:firstLine="0"/>
              <w:jc w:val="center"/>
              <w:rPr>
                <w:sz w:val="22"/>
                <w:szCs w:val="22"/>
              </w:rPr>
            </w:pPr>
            <w:r w:rsidRPr="006A506E">
              <w:rPr>
                <w:rStyle w:val="Other"/>
                <w:rFonts w:eastAsiaTheme="majorEastAsia"/>
                <w:sz w:val="22"/>
                <w:szCs w:val="22"/>
              </w:rPr>
              <w:t>№</w:t>
            </w:r>
            <w:r>
              <w:rPr>
                <w:rStyle w:val="Other"/>
                <w:rFonts w:eastAsiaTheme="majorEastAsia"/>
                <w:sz w:val="22"/>
                <w:szCs w:val="22"/>
              </w:rPr>
              <w:t xml:space="preserve"> </w:t>
            </w:r>
            <w:r w:rsidRPr="006A506E">
              <w:rPr>
                <w:rStyle w:val="Other"/>
                <w:rFonts w:eastAsiaTheme="majorEastAsia"/>
                <w:sz w:val="22"/>
                <w:szCs w:val="22"/>
              </w:rPr>
              <w:t>пикетов</w:t>
            </w:r>
          </w:p>
        </w:tc>
        <w:tc>
          <w:tcPr>
            <w:tcW w:w="2592" w:type="dxa"/>
            <w:gridSpan w:val="2"/>
            <w:tcBorders>
              <w:top w:val="single" w:sz="4" w:space="0" w:color="auto"/>
              <w:left w:val="single" w:sz="4" w:space="0" w:color="auto"/>
            </w:tcBorders>
            <w:shd w:val="clear" w:color="auto" w:fill="auto"/>
            <w:vAlign w:val="center"/>
          </w:tcPr>
          <w:p w14:paraId="4FEB636C" w14:textId="77777777" w:rsidR="00A414BA" w:rsidRPr="006A506E" w:rsidRDefault="00A414BA" w:rsidP="00A414BA">
            <w:pPr>
              <w:pStyle w:val="Other0"/>
              <w:ind w:firstLine="0"/>
              <w:jc w:val="center"/>
              <w:rPr>
                <w:sz w:val="22"/>
                <w:szCs w:val="22"/>
              </w:rPr>
            </w:pPr>
            <w:r w:rsidRPr="006A506E">
              <w:rPr>
                <w:rStyle w:val="Other"/>
                <w:rFonts w:eastAsiaTheme="majorEastAsia"/>
                <w:sz w:val="22"/>
                <w:szCs w:val="22"/>
              </w:rPr>
              <w:t>отметки по рейку</w:t>
            </w:r>
          </w:p>
        </w:tc>
        <w:tc>
          <w:tcPr>
            <w:tcW w:w="1891" w:type="dxa"/>
            <w:tcBorders>
              <w:top w:val="single" w:sz="4" w:space="0" w:color="auto"/>
              <w:left w:val="single" w:sz="4" w:space="0" w:color="auto"/>
            </w:tcBorders>
            <w:shd w:val="clear" w:color="auto" w:fill="auto"/>
            <w:vAlign w:val="center"/>
          </w:tcPr>
          <w:p w14:paraId="1451FF41" w14:textId="77777777" w:rsidR="00A414BA" w:rsidRPr="006A506E" w:rsidRDefault="00A414BA" w:rsidP="00A414BA">
            <w:pPr>
              <w:pStyle w:val="Other0"/>
              <w:ind w:firstLine="0"/>
              <w:jc w:val="center"/>
              <w:rPr>
                <w:sz w:val="22"/>
                <w:szCs w:val="22"/>
              </w:rPr>
            </w:pPr>
            <w:r w:rsidRPr="006A506E">
              <w:rPr>
                <w:rStyle w:val="Other"/>
                <w:rFonts w:eastAsiaTheme="majorEastAsia"/>
                <w:sz w:val="22"/>
                <w:szCs w:val="22"/>
              </w:rPr>
              <w:t>промежуточный</w:t>
            </w:r>
          </w:p>
        </w:tc>
        <w:tc>
          <w:tcPr>
            <w:tcW w:w="2491" w:type="dxa"/>
            <w:gridSpan w:val="2"/>
            <w:tcBorders>
              <w:top w:val="single" w:sz="4" w:space="0" w:color="auto"/>
              <w:left w:val="single" w:sz="4" w:space="0" w:color="auto"/>
              <w:right w:val="single" w:sz="4" w:space="0" w:color="auto"/>
            </w:tcBorders>
            <w:shd w:val="clear" w:color="auto" w:fill="auto"/>
            <w:vAlign w:val="center"/>
          </w:tcPr>
          <w:p w14:paraId="28BA0C00" w14:textId="77777777" w:rsidR="00A414BA" w:rsidRPr="006A506E" w:rsidRDefault="00A414BA" w:rsidP="00A414BA">
            <w:pPr>
              <w:pStyle w:val="Other0"/>
              <w:ind w:firstLine="0"/>
              <w:jc w:val="center"/>
              <w:rPr>
                <w:sz w:val="22"/>
                <w:szCs w:val="22"/>
              </w:rPr>
            </w:pPr>
            <w:r w:rsidRPr="006A506E">
              <w:rPr>
                <w:rStyle w:val="Other"/>
                <w:rFonts w:eastAsiaTheme="majorEastAsia"/>
                <w:sz w:val="22"/>
                <w:szCs w:val="22"/>
              </w:rPr>
              <w:t>превышение</w:t>
            </w:r>
          </w:p>
        </w:tc>
      </w:tr>
      <w:tr w:rsidR="00A414BA" w:rsidRPr="006A506E" w14:paraId="796A888F" w14:textId="77777777" w:rsidTr="00A414BA">
        <w:trPr>
          <w:trHeight w:val="20"/>
          <w:jc w:val="center"/>
        </w:trPr>
        <w:tc>
          <w:tcPr>
            <w:tcW w:w="1310" w:type="dxa"/>
            <w:tcBorders>
              <w:left w:val="single" w:sz="4" w:space="0" w:color="auto"/>
            </w:tcBorders>
            <w:shd w:val="clear" w:color="auto" w:fill="auto"/>
            <w:vAlign w:val="center"/>
          </w:tcPr>
          <w:p w14:paraId="1B37A1BE" w14:textId="77777777" w:rsidR="00A414BA" w:rsidRPr="006A506E" w:rsidRDefault="00A414BA" w:rsidP="00A414BA">
            <w:pPr>
              <w:pStyle w:val="Other0"/>
              <w:ind w:firstLine="0"/>
              <w:jc w:val="center"/>
              <w:rPr>
                <w:sz w:val="22"/>
                <w:szCs w:val="22"/>
              </w:rPr>
            </w:pPr>
            <w:r w:rsidRPr="006A506E">
              <w:rPr>
                <w:rStyle w:val="Other"/>
                <w:rFonts w:eastAsiaTheme="majorEastAsia"/>
                <w:sz w:val="22"/>
                <w:szCs w:val="22"/>
              </w:rPr>
              <w:t>станции</w:t>
            </w:r>
          </w:p>
        </w:tc>
        <w:tc>
          <w:tcPr>
            <w:tcW w:w="1296" w:type="dxa"/>
            <w:vMerge/>
            <w:tcBorders>
              <w:left w:val="single" w:sz="4" w:space="0" w:color="auto"/>
            </w:tcBorders>
            <w:shd w:val="clear" w:color="auto" w:fill="auto"/>
            <w:vAlign w:val="center"/>
          </w:tcPr>
          <w:p w14:paraId="4044C227" w14:textId="5878526A" w:rsidR="00A414BA" w:rsidRPr="006A506E" w:rsidRDefault="00A414BA" w:rsidP="00A414BA">
            <w:pPr>
              <w:pStyle w:val="Other0"/>
              <w:ind w:firstLine="0"/>
              <w:jc w:val="center"/>
              <w:rPr>
                <w:sz w:val="22"/>
                <w:szCs w:val="22"/>
              </w:rPr>
            </w:pPr>
          </w:p>
        </w:tc>
        <w:tc>
          <w:tcPr>
            <w:tcW w:w="1272" w:type="dxa"/>
            <w:tcBorders>
              <w:top w:val="single" w:sz="4" w:space="0" w:color="auto"/>
              <w:left w:val="single" w:sz="4" w:space="0" w:color="auto"/>
            </w:tcBorders>
            <w:shd w:val="clear" w:color="auto" w:fill="auto"/>
            <w:vAlign w:val="center"/>
          </w:tcPr>
          <w:p w14:paraId="28D91AA0" w14:textId="77777777" w:rsidR="00A414BA" w:rsidRPr="006A506E" w:rsidRDefault="00A414BA" w:rsidP="00A414BA">
            <w:pPr>
              <w:pStyle w:val="Other0"/>
              <w:ind w:firstLine="0"/>
              <w:jc w:val="center"/>
              <w:rPr>
                <w:sz w:val="22"/>
                <w:szCs w:val="22"/>
              </w:rPr>
            </w:pPr>
            <w:r w:rsidRPr="006A506E">
              <w:rPr>
                <w:rStyle w:val="Other"/>
                <w:rFonts w:eastAsiaTheme="majorEastAsia"/>
                <w:sz w:val="22"/>
                <w:szCs w:val="22"/>
              </w:rPr>
              <w:t>задняя</w:t>
            </w:r>
          </w:p>
        </w:tc>
        <w:tc>
          <w:tcPr>
            <w:tcW w:w="1320" w:type="dxa"/>
            <w:tcBorders>
              <w:top w:val="single" w:sz="4" w:space="0" w:color="auto"/>
              <w:left w:val="single" w:sz="4" w:space="0" w:color="auto"/>
            </w:tcBorders>
            <w:shd w:val="clear" w:color="auto" w:fill="auto"/>
            <w:vAlign w:val="center"/>
          </w:tcPr>
          <w:p w14:paraId="2BDF3867" w14:textId="77777777" w:rsidR="00A414BA" w:rsidRPr="006A506E" w:rsidRDefault="00A414BA" w:rsidP="00A414BA">
            <w:pPr>
              <w:pStyle w:val="Other0"/>
              <w:ind w:firstLine="0"/>
              <w:jc w:val="center"/>
              <w:rPr>
                <w:sz w:val="22"/>
                <w:szCs w:val="22"/>
              </w:rPr>
            </w:pPr>
            <w:r w:rsidRPr="006A506E">
              <w:rPr>
                <w:rStyle w:val="Other"/>
                <w:rFonts w:eastAsiaTheme="majorEastAsia"/>
                <w:sz w:val="22"/>
                <w:szCs w:val="22"/>
              </w:rPr>
              <w:t>передняя</w:t>
            </w:r>
          </w:p>
        </w:tc>
        <w:tc>
          <w:tcPr>
            <w:tcW w:w="1891" w:type="dxa"/>
            <w:tcBorders>
              <w:left w:val="single" w:sz="4" w:space="0" w:color="auto"/>
            </w:tcBorders>
            <w:shd w:val="clear" w:color="auto" w:fill="auto"/>
            <w:vAlign w:val="center"/>
          </w:tcPr>
          <w:p w14:paraId="2D839DD0" w14:textId="77777777" w:rsidR="00A414BA" w:rsidRPr="006A506E" w:rsidRDefault="00A414BA" w:rsidP="00A414BA">
            <w:pPr>
              <w:pStyle w:val="Other0"/>
              <w:ind w:firstLine="0"/>
              <w:jc w:val="center"/>
              <w:rPr>
                <w:sz w:val="22"/>
                <w:szCs w:val="22"/>
              </w:rPr>
            </w:pPr>
            <w:r w:rsidRPr="006A506E">
              <w:rPr>
                <w:rStyle w:val="Other"/>
                <w:rFonts w:eastAsiaTheme="majorEastAsia"/>
                <w:sz w:val="22"/>
                <w:szCs w:val="22"/>
              </w:rPr>
              <w:t>отсчет</w:t>
            </w:r>
          </w:p>
        </w:tc>
        <w:tc>
          <w:tcPr>
            <w:tcW w:w="1248" w:type="dxa"/>
            <w:tcBorders>
              <w:top w:val="single" w:sz="4" w:space="0" w:color="auto"/>
              <w:left w:val="single" w:sz="4" w:space="0" w:color="auto"/>
            </w:tcBorders>
            <w:shd w:val="clear" w:color="auto" w:fill="auto"/>
            <w:vAlign w:val="center"/>
          </w:tcPr>
          <w:p w14:paraId="2D49F899" w14:textId="77777777" w:rsidR="00A414BA" w:rsidRPr="006A506E" w:rsidRDefault="00A414BA" w:rsidP="00A414BA">
            <w:pPr>
              <w:pStyle w:val="Other0"/>
              <w:ind w:firstLine="0"/>
              <w:jc w:val="center"/>
              <w:rPr>
                <w:sz w:val="22"/>
                <w:szCs w:val="22"/>
              </w:rPr>
            </w:pPr>
            <w:r w:rsidRPr="006A506E">
              <w:rPr>
                <w:rStyle w:val="Other"/>
                <w:rFonts w:eastAsiaTheme="majorEastAsia"/>
                <w:sz w:val="22"/>
                <w:szCs w:val="22"/>
              </w:rPr>
              <w:t>+</w:t>
            </w:r>
          </w:p>
        </w:tc>
        <w:tc>
          <w:tcPr>
            <w:tcW w:w="1243" w:type="dxa"/>
            <w:tcBorders>
              <w:top w:val="single" w:sz="4" w:space="0" w:color="auto"/>
              <w:left w:val="single" w:sz="4" w:space="0" w:color="auto"/>
              <w:right w:val="single" w:sz="4" w:space="0" w:color="auto"/>
            </w:tcBorders>
            <w:shd w:val="clear" w:color="auto" w:fill="auto"/>
            <w:vAlign w:val="center"/>
          </w:tcPr>
          <w:p w14:paraId="09D2DCBA" w14:textId="77777777" w:rsidR="00A414BA" w:rsidRPr="006A506E" w:rsidRDefault="00A414BA" w:rsidP="00A414BA">
            <w:pPr>
              <w:pStyle w:val="Other0"/>
              <w:ind w:firstLine="0"/>
              <w:jc w:val="center"/>
              <w:rPr>
                <w:sz w:val="22"/>
                <w:szCs w:val="22"/>
              </w:rPr>
            </w:pPr>
            <w:r w:rsidRPr="006A506E">
              <w:rPr>
                <w:rStyle w:val="Other"/>
                <w:rFonts w:eastAsiaTheme="majorEastAsia"/>
                <w:sz w:val="22"/>
                <w:szCs w:val="22"/>
              </w:rPr>
              <w:t>-</w:t>
            </w:r>
          </w:p>
        </w:tc>
      </w:tr>
      <w:tr w:rsidR="006A506E" w:rsidRPr="006A506E" w14:paraId="551A9384" w14:textId="77777777" w:rsidTr="006A506E">
        <w:trPr>
          <w:trHeight w:val="20"/>
          <w:jc w:val="center"/>
        </w:trPr>
        <w:tc>
          <w:tcPr>
            <w:tcW w:w="1310" w:type="dxa"/>
            <w:tcBorders>
              <w:top w:val="single" w:sz="4" w:space="0" w:color="auto"/>
              <w:left w:val="single" w:sz="4" w:space="0" w:color="auto"/>
            </w:tcBorders>
            <w:shd w:val="clear" w:color="auto" w:fill="auto"/>
            <w:vAlign w:val="center"/>
          </w:tcPr>
          <w:p w14:paraId="0705D09C" w14:textId="77777777" w:rsidR="006A506E" w:rsidRPr="006A506E" w:rsidRDefault="006A506E" w:rsidP="00A414BA">
            <w:pPr>
              <w:pStyle w:val="Other0"/>
              <w:ind w:firstLine="0"/>
              <w:jc w:val="center"/>
              <w:rPr>
                <w:sz w:val="22"/>
                <w:szCs w:val="22"/>
              </w:rPr>
            </w:pPr>
            <w:r w:rsidRPr="006A506E">
              <w:rPr>
                <w:rStyle w:val="Other"/>
                <w:rFonts w:eastAsiaTheme="majorEastAsia"/>
                <w:sz w:val="22"/>
                <w:szCs w:val="22"/>
              </w:rPr>
              <w:t>1</w:t>
            </w:r>
          </w:p>
        </w:tc>
        <w:tc>
          <w:tcPr>
            <w:tcW w:w="1296" w:type="dxa"/>
            <w:tcBorders>
              <w:top w:val="single" w:sz="4" w:space="0" w:color="auto"/>
              <w:left w:val="single" w:sz="4" w:space="0" w:color="auto"/>
            </w:tcBorders>
            <w:shd w:val="clear" w:color="auto" w:fill="auto"/>
          </w:tcPr>
          <w:p w14:paraId="0520B17D" w14:textId="77777777" w:rsidR="006A506E" w:rsidRDefault="006A506E" w:rsidP="00A414BA">
            <w:pPr>
              <w:pStyle w:val="Other0"/>
              <w:ind w:firstLine="0"/>
              <w:rPr>
                <w:rStyle w:val="Other"/>
                <w:rFonts w:eastAsiaTheme="majorEastAsia"/>
                <w:sz w:val="22"/>
                <w:szCs w:val="22"/>
              </w:rPr>
            </w:pPr>
            <w:r w:rsidRPr="006A506E">
              <w:rPr>
                <w:rStyle w:val="Other"/>
                <w:rFonts w:eastAsiaTheme="majorEastAsia"/>
                <w:sz w:val="22"/>
                <w:szCs w:val="22"/>
              </w:rPr>
              <w:t>Реп 7</w:t>
            </w:r>
          </w:p>
          <w:p w14:paraId="0ADD74E8" w14:textId="77777777" w:rsidR="006A506E" w:rsidRPr="006A506E" w:rsidRDefault="006A506E" w:rsidP="00A414BA">
            <w:pPr>
              <w:pStyle w:val="Other0"/>
              <w:ind w:firstLine="0"/>
              <w:rPr>
                <w:sz w:val="22"/>
                <w:szCs w:val="22"/>
              </w:rPr>
            </w:pPr>
          </w:p>
          <w:p w14:paraId="5245C075" w14:textId="77777777" w:rsidR="006A506E" w:rsidRPr="006A506E" w:rsidRDefault="006A506E" w:rsidP="00A414BA">
            <w:pPr>
              <w:pStyle w:val="Other0"/>
              <w:ind w:firstLine="0"/>
              <w:rPr>
                <w:sz w:val="22"/>
                <w:szCs w:val="22"/>
              </w:rPr>
            </w:pPr>
            <w:r w:rsidRPr="006A506E">
              <w:rPr>
                <w:rStyle w:val="Other"/>
                <w:rFonts w:eastAsiaTheme="majorEastAsia"/>
                <w:sz w:val="22"/>
                <w:szCs w:val="22"/>
              </w:rPr>
              <w:t>ПК 0</w:t>
            </w:r>
          </w:p>
          <w:p w14:paraId="58F51D3F" w14:textId="77777777" w:rsidR="006A506E" w:rsidRPr="006A506E" w:rsidRDefault="006A506E" w:rsidP="00A414BA">
            <w:pPr>
              <w:pStyle w:val="Other0"/>
              <w:ind w:firstLine="0"/>
              <w:rPr>
                <w:sz w:val="22"/>
                <w:szCs w:val="22"/>
              </w:rPr>
            </w:pPr>
            <w:r w:rsidRPr="006A506E">
              <w:rPr>
                <w:rStyle w:val="Other"/>
                <w:rFonts w:eastAsiaTheme="majorEastAsia"/>
                <w:sz w:val="22"/>
                <w:szCs w:val="22"/>
              </w:rPr>
              <w:t>ПК 0+40</w:t>
            </w:r>
          </w:p>
          <w:p w14:paraId="3C4C756F" w14:textId="5C41F90A" w:rsidR="006A506E" w:rsidRDefault="006A506E" w:rsidP="00A414BA">
            <w:pPr>
              <w:pStyle w:val="Other0"/>
              <w:ind w:firstLine="0"/>
              <w:rPr>
                <w:rStyle w:val="Other"/>
                <w:rFonts w:eastAsiaTheme="majorEastAsia"/>
                <w:sz w:val="22"/>
                <w:szCs w:val="22"/>
              </w:rPr>
            </w:pPr>
            <w:r w:rsidRPr="006A506E">
              <w:rPr>
                <w:rStyle w:val="Other"/>
                <w:rFonts w:eastAsiaTheme="majorEastAsia"/>
                <w:sz w:val="22"/>
                <w:szCs w:val="22"/>
              </w:rPr>
              <w:t>ПК 1</w:t>
            </w:r>
          </w:p>
          <w:p w14:paraId="4E6FE46F" w14:textId="77777777" w:rsidR="006A506E" w:rsidRPr="006A506E" w:rsidRDefault="006A506E" w:rsidP="00A414BA">
            <w:pPr>
              <w:pStyle w:val="Other0"/>
              <w:ind w:firstLine="0"/>
              <w:rPr>
                <w:sz w:val="22"/>
                <w:szCs w:val="22"/>
              </w:rPr>
            </w:pPr>
          </w:p>
        </w:tc>
        <w:tc>
          <w:tcPr>
            <w:tcW w:w="1272" w:type="dxa"/>
            <w:tcBorders>
              <w:top w:val="single" w:sz="4" w:space="0" w:color="auto"/>
              <w:left w:val="single" w:sz="4" w:space="0" w:color="auto"/>
            </w:tcBorders>
            <w:shd w:val="clear" w:color="auto" w:fill="auto"/>
          </w:tcPr>
          <w:p w14:paraId="1B20016F" w14:textId="35E3BD4A" w:rsidR="006A506E" w:rsidRDefault="006A506E" w:rsidP="00A414BA">
            <w:pPr>
              <w:pStyle w:val="Other0"/>
              <w:ind w:firstLine="0"/>
              <w:jc w:val="center"/>
              <w:rPr>
                <w:rStyle w:val="Other"/>
                <w:rFonts w:eastAsiaTheme="majorEastAsia"/>
                <w:sz w:val="22"/>
                <w:szCs w:val="22"/>
              </w:rPr>
            </w:pPr>
            <w:r w:rsidRPr="006A506E">
              <w:rPr>
                <w:rStyle w:val="Other"/>
                <w:rFonts w:eastAsiaTheme="majorEastAsia"/>
                <w:sz w:val="22"/>
                <w:szCs w:val="22"/>
              </w:rPr>
              <w:t>0418</w:t>
            </w:r>
          </w:p>
          <w:p w14:paraId="359B5B67" w14:textId="6CDAA605" w:rsidR="006A506E" w:rsidRPr="006A506E" w:rsidRDefault="006A506E" w:rsidP="00A414BA">
            <w:pPr>
              <w:pStyle w:val="Other0"/>
              <w:ind w:firstLine="0"/>
              <w:jc w:val="center"/>
              <w:rPr>
                <w:sz w:val="22"/>
                <w:szCs w:val="22"/>
              </w:rPr>
            </w:pPr>
            <w:r w:rsidRPr="006A506E">
              <w:rPr>
                <w:rStyle w:val="Other"/>
                <w:rFonts w:eastAsiaTheme="majorEastAsia"/>
                <w:sz w:val="22"/>
                <w:szCs w:val="22"/>
              </w:rPr>
              <w:t>5205</w:t>
            </w:r>
          </w:p>
        </w:tc>
        <w:tc>
          <w:tcPr>
            <w:tcW w:w="1320" w:type="dxa"/>
            <w:tcBorders>
              <w:top w:val="single" w:sz="4" w:space="0" w:color="auto"/>
              <w:left w:val="single" w:sz="4" w:space="0" w:color="auto"/>
            </w:tcBorders>
            <w:shd w:val="clear" w:color="auto" w:fill="auto"/>
          </w:tcPr>
          <w:p w14:paraId="1002BE12" w14:textId="77777777" w:rsidR="006A506E" w:rsidRDefault="006A506E" w:rsidP="00A414BA">
            <w:pPr>
              <w:pStyle w:val="Other0"/>
              <w:ind w:firstLine="0"/>
              <w:jc w:val="center"/>
              <w:rPr>
                <w:rStyle w:val="Other"/>
                <w:rFonts w:eastAsiaTheme="majorEastAsia"/>
                <w:sz w:val="22"/>
                <w:szCs w:val="22"/>
              </w:rPr>
            </w:pPr>
          </w:p>
          <w:p w14:paraId="1302E975" w14:textId="77777777" w:rsidR="006A506E" w:rsidRDefault="006A506E" w:rsidP="00A414BA">
            <w:pPr>
              <w:pStyle w:val="Other0"/>
              <w:ind w:firstLine="0"/>
              <w:jc w:val="center"/>
              <w:rPr>
                <w:rStyle w:val="Other"/>
                <w:rFonts w:eastAsiaTheme="majorEastAsia"/>
                <w:sz w:val="22"/>
                <w:szCs w:val="22"/>
              </w:rPr>
            </w:pPr>
          </w:p>
          <w:p w14:paraId="5BCAD407" w14:textId="77777777" w:rsidR="006A506E" w:rsidRDefault="006A506E" w:rsidP="00A414BA">
            <w:pPr>
              <w:pStyle w:val="Other0"/>
              <w:ind w:firstLine="0"/>
              <w:jc w:val="center"/>
              <w:rPr>
                <w:rStyle w:val="Other"/>
                <w:rFonts w:eastAsiaTheme="majorEastAsia"/>
                <w:sz w:val="22"/>
                <w:szCs w:val="22"/>
              </w:rPr>
            </w:pPr>
          </w:p>
          <w:p w14:paraId="2836BD9A" w14:textId="77777777" w:rsidR="006A506E" w:rsidRDefault="006A506E" w:rsidP="00A414BA">
            <w:pPr>
              <w:pStyle w:val="Other0"/>
              <w:ind w:firstLine="0"/>
              <w:jc w:val="center"/>
              <w:rPr>
                <w:rStyle w:val="Other"/>
                <w:rFonts w:eastAsiaTheme="majorEastAsia"/>
                <w:sz w:val="22"/>
                <w:szCs w:val="22"/>
              </w:rPr>
            </w:pPr>
          </w:p>
          <w:p w14:paraId="240E5988" w14:textId="613E25A3" w:rsidR="006A506E" w:rsidRPr="006A506E" w:rsidRDefault="006A506E" w:rsidP="00A414BA">
            <w:pPr>
              <w:pStyle w:val="Other0"/>
              <w:ind w:firstLine="0"/>
              <w:jc w:val="center"/>
              <w:rPr>
                <w:sz w:val="22"/>
                <w:szCs w:val="22"/>
              </w:rPr>
            </w:pPr>
            <w:r w:rsidRPr="006A506E">
              <w:rPr>
                <w:rStyle w:val="Other"/>
                <w:rFonts w:eastAsiaTheme="majorEastAsia"/>
                <w:sz w:val="22"/>
                <w:szCs w:val="22"/>
              </w:rPr>
              <w:t>2444</w:t>
            </w:r>
          </w:p>
          <w:p w14:paraId="558D8B73" w14:textId="77777777" w:rsidR="006A506E" w:rsidRPr="006A506E" w:rsidRDefault="006A506E" w:rsidP="00A414BA">
            <w:pPr>
              <w:pStyle w:val="Other0"/>
              <w:ind w:firstLine="0"/>
              <w:jc w:val="center"/>
              <w:rPr>
                <w:sz w:val="22"/>
                <w:szCs w:val="22"/>
              </w:rPr>
            </w:pPr>
            <w:r w:rsidRPr="006A506E">
              <w:rPr>
                <w:rStyle w:val="Other"/>
                <w:rFonts w:eastAsiaTheme="majorEastAsia"/>
                <w:sz w:val="22"/>
                <w:szCs w:val="22"/>
              </w:rPr>
              <w:t>7231</w:t>
            </w:r>
          </w:p>
        </w:tc>
        <w:tc>
          <w:tcPr>
            <w:tcW w:w="1891" w:type="dxa"/>
            <w:tcBorders>
              <w:top w:val="single" w:sz="4" w:space="0" w:color="auto"/>
              <w:left w:val="single" w:sz="4" w:space="0" w:color="auto"/>
            </w:tcBorders>
            <w:shd w:val="clear" w:color="auto" w:fill="auto"/>
          </w:tcPr>
          <w:p w14:paraId="3CC19EB2" w14:textId="77777777" w:rsidR="006A506E" w:rsidRDefault="006A506E" w:rsidP="00A414BA">
            <w:pPr>
              <w:pStyle w:val="Other0"/>
              <w:ind w:firstLine="0"/>
              <w:jc w:val="center"/>
              <w:rPr>
                <w:rStyle w:val="Other"/>
                <w:rFonts w:eastAsiaTheme="majorEastAsia"/>
                <w:sz w:val="22"/>
                <w:szCs w:val="22"/>
              </w:rPr>
            </w:pPr>
          </w:p>
          <w:p w14:paraId="5B0CD509" w14:textId="77777777" w:rsidR="006A506E" w:rsidRDefault="006A506E" w:rsidP="00A414BA">
            <w:pPr>
              <w:pStyle w:val="Other0"/>
              <w:ind w:firstLine="0"/>
              <w:jc w:val="center"/>
              <w:rPr>
                <w:rStyle w:val="Other"/>
                <w:rFonts w:eastAsiaTheme="majorEastAsia"/>
                <w:sz w:val="22"/>
                <w:szCs w:val="22"/>
              </w:rPr>
            </w:pPr>
          </w:p>
          <w:p w14:paraId="2E10B1F8" w14:textId="6AF1D888" w:rsidR="006A506E" w:rsidRDefault="006A506E" w:rsidP="00A414BA">
            <w:pPr>
              <w:pStyle w:val="Other0"/>
              <w:ind w:firstLine="0"/>
              <w:jc w:val="center"/>
              <w:rPr>
                <w:rStyle w:val="Other"/>
                <w:rFonts w:eastAsiaTheme="majorEastAsia"/>
                <w:sz w:val="22"/>
                <w:szCs w:val="22"/>
              </w:rPr>
            </w:pPr>
            <w:r w:rsidRPr="006A506E">
              <w:rPr>
                <w:rStyle w:val="Other"/>
                <w:rFonts w:eastAsiaTheme="majorEastAsia"/>
                <w:sz w:val="22"/>
                <w:szCs w:val="22"/>
              </w:rPr>
              <w:t>0300</w:t>
            </w:r>
          </w:p>
          <w:p w14:paraId="322B9AD6" w14:textId="6D13DCF6" w:rsidR="006A506E" w:rsidRPr="006A506E" w:rsidRDefault="006A506E" w:rsidP="00A414BA">
            <w:pPr>
              <w:pStyle w:val="Other0"/>
              <w:ind w:firstLine="0"/>
              <w:jc w:val="center"/>
              <w:rPr>
                <w:sz w:val="22"/>
                <w:szCs w:val="22"/>
              </w:rPr>
            </w:pPr>
            <w:r w:rsidRPr="006A506E">
              <w:rPr>
                <w:rStyle w:val="Other"/>
                <w:rFonts w:eastAsiaTheme="majorEastAsia"/>
                <w:sz w:val="22"/>
                <w:szCs w:val="22"/>
              </w:rPr>
              <w:t>1089</w:t>
            </w:r>
          </w:p>
        </w:tc>
        <w:tc>
          <w:tcPr>
            <w:tcW w:w="1248" w:type="dxa"/>
            <w:tcBorders>
              <w:top w:val="single" w:sz="4" w:space="0" w:color="auto"/>
              <w:left w:val="single" w:sz="4" w:space="0" w:color="auto"/>
            </w:tcBorders>
            <w:shd w:val="clear" w:color="auto" w:fill="auto"/>
          </w:tcPr>
          <w:p w14:paraId="4DDFD856" w14:textId="77777777" w:rsidR="006A506E" w:rsidRPr="006A506E" w:rsidRDefault="006A506E" w:rsidP="00A414BA">
            <w:pPr>
              <w:ind w:firstLine="0"/>
              <w:jc w:val="center"/>
              <w:rPr>
                <w:sz w:val="22"/>
                <w:szCs w:val="22"/>
              </w:rPr>
            </w:pPr>
          </w:p>
        </w:tc>
        <w:tc>
          <w:tcPr>
            <w:tcW w:w="1243" w:type="dxa"/>
            <w:tcBorders>
              <w:top w:val="single" w:sz="4" w:space="0" w:color="auto"/>
              <w:left w:val="single" w:sz="4" w:space="0" w:color="auto"/>
              <w:right w:val="single" w:sz="4" w:space="0" w:color="auto"/>
            </w:tcBorders>
            <w:shd w:val="clear" w:color="auto" w:fill="auto"/>
          </w:tcPr>
          <w:p w14:paraId="1F7B37DB" w14:textId="77777777" w:rsidR="006A506E" w:rsidRPr="006A506E" w:rsidRDefault="006A506E" w:rsidP="00A414BA">
            <w:pPr>
              <w:ind w:firstLine="0"/>
              <w:jc w:val="center"/>
              <w:rPr>
                <w:sz w:val="22"/>
                <w:szCs w:val="22"/>
              </w:rPr>
            </w:pPr>
          </w:p>
        </w:tc>
      </w:tr>
      <w:tr w:rsidR="006A506E" w:rsidRPr="006A506E" w14:paraId="6CCDE3A8" w14:textId="77777777" w:rsidTr="006A506E">
        <w:trPr>
          <w:trHeight w:val="20"/>
          <w:jc w:val="center"/>
        </w:trPr>
        <w:tc>
          <w:tcPr>
            <w:tcW w:w="1310" w:type="dxa"/>
            <w:tcBorders>
              <w:top w:val="single" w:sz="4" w:space="0" w:color="auto"/>
              <w:left w:val="single" w:sz="4" w:space="0" w:color="auto"/>
              <w:bottom w:val="single" w:sz="4" w:space="0" w:color="auto"/>
            </w:tcBorders>
            <w:shd w:val="clear" w:color="auto" w:fill="auto"/>
            <w:vAlign w:val="center"/>
          </w:tcPr>
          <w:p w14:paraId="779A0950" w14:textId="77777777" w:rsidR="006A506E" w:rsidRPr="006A506E" w:rsidRDefault="006A506E" w:rsidP="00A414BA">
            <w:pPr>
              <w:pStyle w:val="Other0"/>
              <w:ind w:firstLine="0"/>
              <w:jc w:val="center"/>
              <w:rPr>
                <w:sz w:val="22"/>
                <w:szCs w:val="22"/>
              </w:rPr>
            </w:pPr>
            <w:r w:rsidRPr="006A506E">
              <w:rPr>
                <w:rStyle w:val="Other"/>
                <w:rFonts w:eastAsiaTheme="majorEastAsia"/>
                <w:sz w:val="22"/>
                <w:szCs w:val="22"/>
              </w:rPr>
              <w:t>2</w:t>
            </w:r>
          </w:p>
        </w:tc>
        <w:tc>
          <w:tcPr>
            <w:tcW w:w="1296" w:type="dxa"/>
            <w:tcBorders>
              <w:top w:val="single" w:sz="4" w:space="0" w:color="auto"/>
              <w:left w:val="single" w:sz="4" w:space="0" w:color="auto"/>
              <w:bottom w:val="single" w:sz="4" w:space="0" w:color="auto"/>
            </w:tcBorders>
            <w:shd w:val="clear" w:color="auto" w:fill="auto"/>
          </w:tcPr>
          <w:p w14:paraId="6B644483" w14:textId="77777777" w:rsidR="006A506E" w:rsidRDefault="006A506E" w:rsidP="00A414BA">
            <w:pPr>
              <w:pStyle w:val="Other0"/>
              <w:ind w:firstLine="0"/>
              <w:rPr>
                <w:rStyle w:val="Other"/>
                <w:rFonts w:eastAsiaTheme="majorEastAsia"/>
                <w:sz w:val="22"/>
                <w:szCs w:val="22"/>
              </w:rPr>
            </w:pPr>
            <w:r w:rsidRPr="006A506E">
              <w:rPr>
                <w:rStyle w:val="Other"/>
                <w:rFonts w:eastAsiaTheme="majorEastAsia"/>
                <w:sz w:val="22"/>
                <w:szCs w:val="22"/>
              </w:rPr>
              <w:t>ПК 1</w:t>
            </w:r>
          </w:p>
          <w:p w14:paraId="35250A08" w14:textId="77777777" w:rsidR="006A506E" w:rsidRPr="006A506E" w:rsidRDefault="006A506E" w:rsidP="00A414BA">
            <w:pPr>
              <w:pStyle w:val="Other0"/>
              <w:ind w:firstLine="0"/>
              <w:rPr>
                <w:sz w:val="22"/>
                <w:szCs w:val="22"/>
              </w:rPr>
            </w:pPr>
          </w:p>
          <w:p w14:paraId="703618C4" w14:textId="77777777" w:rsidR="006A506E" w:rsidRDefault="006A506E" w:rsidP="00A414BA">
            <w:pPr>
              <w:pStyle w:val="Other0"/>
              <w:ind w:firstLine="0"/>
              <w:rPr>
                <w:rStyle w:val="Other"/>
                <w:rFonts w:eastAsiaTheme="majorEastAsia"/>
                <w:sz w:val="22"/>
                <w:szCs w:val="22"/>
              </w:rPr>
            </w:pPr>
            <w:r w:rsidRPr="006A506E">
              <w:rPr>
                <w:rStyle w:val="Other"/>
                <w:rFonts w:eastAsiaTheme="majorEastAsia"/>
                <w:sz w:val="22"/>
                <w:szCs w:val="22"/>
              </w:rPr>
              <w:t>ПК 2</w:t>
            </w:r>
          </w:p>
          <w:p w14:paraId="00A53893" w14:textId="77777777" w:rsidR="006A506E" w:rsidRPr="006A506E" w:rsidRDefault="006A506E" w:rsidP="00A414BA">
            <w:pPr>
              <w:pStyle w:val="Other0"/>
              <w:ind w:firstLine="0"/>
              <w:rPr>
                <w:sz w:val="22"/>
                <w:szCs w:val="22"/>
              </w:rPr>
            </w:pPr>
          </w:p>
        </w:tc>
        <w:tc>
          <w:tcPr>
            <w:tcW w:w="1272" w:type="dxa"/>
            <w:tcBorders>
              <w:top w:val="single" w:sz="4" w:space="0" w:color="auto"/>
              <w:left w:val="single" w:sz="4" w:space="0" w:color="auto"/>
              <w:bottom w:val="single" w:sz="4" w:space="0" w:color="auto"/>
            </w:tcBorders>
            <w:shd w:val="clear" w:color="auto" w:fill="auto"/>
          </w:tcPr>
          <w:p w14:paraId="0A102EC4" w14:textId="29DEC768" w:rsidR="006A506E" w:rsidRDefault="006A506E" w:rsidP="00A414BA">
            <w:pPr>
              <w:pStyle w:val="Other0"/>
              <w:ind w:firstLine="0"/>
              <w:jc w:val="center"/>
              <w:rPr>
                <w:rStyle w:val="Other"/>
                <w:rFonts w:eastAsiaTheme="majorEastAsia"/>
                <w:sz w:val="22"/>
                <w:szCs w:val="22"/>
              </w:rPr>
            </w:pPr>
            <w:r w:rsidRPr="006A506E">
              <w:rPr>
                <w:rStyle w:val="Other"/>
                <w:rFonts w:eastAsiaTheme="majorEastAsia"/>
                <w:sz w:val="22"/>
                <w:szCs w:val="22"/>
              </w:rPr>
              <w:t>0349</w:t>
            </w:r>
          </w:p>
          <w:p w14:paraId="5D7810EE" w14:textId="68FE97BD" w:rsidR="006A506E" w:rsidRPr="006A506E" w:rsidRDefault="006A506E" w:rsidP="00A414BA">
            <w:pPr>
              <w:pStyle w:val="Other0"/>
              <w:ind w:firstLine="0"/>
              <w:jc w:val="center"/>
              <w:rPr>
                <w:sz w:val="22"/>
                <w:szCs w:val="22"/>
              </w:rPr>
            </w:pPr>
            <w:r w:rsidRPr="006A506E">
              <w:rPr>
                <w:rStyle w:val="Other"/>
                <w:rFonts w:eastAsiaTheme="majorEastAsia"/>
                <w:sz w:val="22"/>
                <w:szCs w:val="22"/>
              </w:rPr>
              <w:t>5136</w:t>
            </w:r>
          </w:p>
        </w:tc>
        <w:tc>
          <w:tcPr>
            <w:tcW w:w="1320" w:type="dxa"/>
            <w:tcBorders>
              <w:top w:val="single" w:sz="4" w:space="0" w:color="auto"/>
              <w:left w:val="single" w:sz="4" w:space="0" w:color="auto"/>
              <w:bottom w:val="single" w:sz="4" w:space="0" w:color="auto"/>
            </w:tcBorders>
            <w:shd w:val="clear" w:color="auto" w:fill="auto"/>
          </w:tcPr>
          <w:p w14:paraId="7D0D8B59" w14:textId="77777777" w:rsidR="006A506E" w:rsidRDefault="006A506E" w:rsidP="00A414BA">
            <w:pPr>
              <w:pStyle w:val="Other0"/>
              <w:ind w:firstLine="0"/>
              <w:jc w:val="center"/>
              <w:rPr>
                <w:rStyle w:val="Other"/>
                <w:rFonts w:eastAsiaTheme="majorEastAsia"/>
                <w:sz w:val="22"/>
                <w:szCs w:val="22"/>
              </w:rPr>
            </w:pPr>
          </w:p>
          <w:p w14:paraId="3E05D98E" w14:textId="77777777" w:rsidR="006A506E" w:rsidRDefault="006A506E" w:rsidP="00A414BA">
            <w:pPr>
              <w:pStyle w:val="Other0"/>
              <w:ind w:firstLine="0"/>
              <w:jc w:val="center"/>
              <w:rPr>
                <w:rStyle w:val="Other"/>
                <w:rFonts w:eastAsiaTheme="majorEastAsia"/>
                <w:sz w:val="22"/>
                <w:szCs w:val="22"/>
              </w:rPr>
            </w:pPr>
          </w:p>
          <w:p w14:paraId="622E56C6" w14:textId="0BA7C38E" w:rsidR="006A506E" w:rsidRPr="006A506E" w:rsidRDefault="006A506E" w:rsidP="00A414BA">
            <w:pPr>
              <w:pStyle w:val="Other0"/>
              <w:ind w:firstLine="0"/>
              <w:jc w:val="center"/>
              <w:rPr>
                <w:sz w:val="22"/>
                <w:szCs w:val="22"/>
              </w:rPr>
            </w:pPr>
            <w:r w:rsidRPr="006A506E">
              <w:rPr>
                <w:rStyle w:val="Other"/>
                <w:rFonts w:eastAsiaTheme="majorEastAsia"/>
                <w:sz w:val="22"/>
                <w:szCs w:val="22"/>
              </w:rPr>
              <w:t>2850</w:t>
            </w:r>
          </w:p>
          <w:p w14:paraId="26C3C6D8" w14:textId="77777777" w:rsidR="006A506E" w:rsidRPr="006A506E" w:rsidRDefault="006A506E" w:rsidP="00A414BA">
            <w:pPr>
              <w:pStyle w:val="Other0"/>
              <w:ind w:firstLine="0"/>
              <w:jc w:val="center"/>
              <w:rPr>
                <w:sz w:val="22"/>
                <w:szCs w:val="22"/>
              </w:rPr>
            </w:pPr>
            <w:r w:rsidRPr="006A506E">
              <w:rPr>
                <w:rStyle w:val="Other"/>
                <w:rFonts w:eastAsiaTheme="majorEastAsia"/>
                <w:sz w:val="22"/>
                <w:szCs w:val="22"/>
              </w:rPr>
              <w:t>7637</w:t>
            </w:r>
          </w:p>
        </w:tc>
        <w:tc>
          <w:tcPr>
            <w:tcW w:w="1891" w:type="dxa"/>
            <w:tcBorders>
              <w:top w:val="single" w:sz="4" w:space="0" w:color="auto"/>
              <w:left w:val="single" w:sz="4" w:space="0" w:color="auto"/>
              <w:bottom w:val="single" w:sz="4" w:space="0" w:color="auto"/>
            </w:tcBorders>
            <w:shd w:val="clear" w:color="auto" w:fill="auto"/>
          </w:tcPr>
          <w:p w14:paraId="3FB008F0" w14:textId="77777777" w:rsidR="006A506E" w:rsidRPr="006A506E" w:rsidRDefault="006A506E" w:rsidP="00A414BA">
            <w:pPr>
              <w:ind w:firstLine="0"/>
              <w:jc w:val="center"/>
              <w:rPr>
                <w:sz w:val="22"/>
                <w:szCs w:val="22"/>
              </w:rPr>
            </w:pPr>
          </w:p>
        </w:tc>
        <w:tc>
          <w:tcPr>
            <w:tcW w:w="1248" w:type="dxa"/>
            <w:tcBorders>
              <w:top w:val="single" w:sz="4" w:space="0" w:color="auto"/>
              <w:left w:val="single" w:sz="4" w:space="0" w:color="auto"/>
              <w:bottom w:val="single" w:sz="4" w:space="0" w:color="auto"/>
            </w:tcBorders>
            <w:shd w:val="clear" w:color="auto" w:fill="auto"/>
          </w:tcPr>
          <w:p w14:paraId="5F53A911" w14:textId="77777777" w:rsidR="006A506E" w:rsidRPr="006A506E" w:rsidRDefault="006A506E" w:rsidP="00A414BA">
            <w:pPr>
              <w:ind w:firstLine="0"/>
              <w:jc w:val="center"/>
              <w:rPr>
                <w:sz w:val="22"/>
                <w:szCs w:val="22"/>
              </w:rPr>
            </w:pPr>
          </w:p>
        </w:tc>
        <w:tc>
          <w:tcPr>
            <w:tcW w:w="1243" w:type="dxa"/>
            <w:tcBorders>
              <w:top w:val="single" w:sz="4" w:space="0" w:color="auto"/>
              <w:left w:val="single" w:sz="4" w:space="0" w:color="auto"/>
              <w:bottom w:val="single" w:sz="4" w:space="0" w:color="auto"/>
              <w:right w:val="single" w:sz="4" w:space="0" w:color="auto"/>
            </w:tcBorders>
            <w:shd w:val="clear" w:color="auto" w:fill="auto"/>
          </w:tcPr>
          <w:p w14:paraId="2789CEC3" w14:textId="77777777" w:rsidR="006A506E" w:rsidRPr="006A506E" w:rsidRDefault="006A506E" w:rsidP="00A414BA">
            <w:pPr>
              <w:ind w:firstLine="0"/>
              <w:jc w:val="center"/>
              <w:rPr>
                <w:sz w:val="22"/>
                <w:szCs w:val="22"/>
              </w:rPr>
            </w:pPr>
          </w:p>
        </w:tc>
      </w:tr>
      <w:tr w:rsidR="006A506E" w:rsidRPr="006A506E" w14:paraId="7B8F55C0" w14:textId="77777777" w:rsidTr="006A506E">
        <w:trPr>
          <w:trHeight w:val="20"/>
          <w:jc w:val="center"/>
        </w:trPr>
        <w:tc>
          <w:tcPr>
            <w:tcW w:w="1310" w:type="dxa"/>
            <w:tcBorders>
              <w:top w:val="single" w:sz="4" w:space="0" w:color="auto"/>
              <w:left w:val="single" w:sz="4" w:space="0" w:color="auto"/>
              <w:bottom w:val="single" w:sz="4" w:space="0" w:color="auto"/>
            </w:tcBorders>
            <w:shd w:val="clear" w:color="auto" w:fill="auto"/>
            <w:vAlign w:val="center"/>
          </w:tcPr>
          <w:p w14:paraId="0A6F3572" w14:textId="5978D4F7" w:rsidR="006A506E" w:rsidRPr="006A506E" w:rsidRDefault="006A506E" w:rsidP="00A414BA">
            <w:pPr>
              <w:pStyle w:val="Other0"/>
              <w:ind w:firstLine="0"/>
              <w:jc w:val="center"/>
              <w:rPr>
                <w:rStyle w:val="Other"/>
                <w:rFonts w:eastAsiaTheme="majorEastAsia"/>
                <w:sz w:val="22"/>
                <w:szCs w:val="22"/>
              </w:rPr>
            </w:pPr>
            <w:r>
              <w:rPr>
                <w:rStyle w:val="Other"/>
                <w:rFonts w:eastAsiaTheme="majorEastAsia"/>
              </w:rPr>
              <w:t>3</w:t>
            </w:r>
          </w:p>
        </w:tc>
        <w:tc>
          <w:tcPr>
            <w:tcW w:w="1296" w:type="dxa"/>
            <w:tcBorders>
              <w:top w:val="single" w:sz="4" w:space="0" w:color="auto"/>
              <w:left w:val="single" w:sz="4" w:space="0" w:color="auto"/>
              <w:bottom w:val="single" w:sz="4" w:space="0" w:color="auto"/>
            </w:tcBorders>
            <w:shd w:val="clear" w:color="auto" w:fill="auto"/>
          </w:tcPr>
          <w:p w14:paraId="0B8EEA91" w14:textId="77777777" w:rsidR="006A506E" w:rsidRDefault="006A506E" w:rsidP="00A414BA">
            <w:pPr>
              <w:pStyle w:val="Other0"/>
              <w:ind w:firstLine="0"/>
              <w:rPr>
                <w:rStyle w:val="Other"/>
                <w:rFonts w:eastAsiaTheme="majorEastAsia"/>
              </w:rPr>
            </w:pPr>
            <w:r>
              <w:rPr>
                <w:rStyle w:val="Other"/>
                <w:rFonts w:eastAsiaTheme="majorEastAsia"/>
              </w:rPr>
              <w:t>ПК 2</w:t>
            </w:r>
          </w:p>
          <w:p w14:paraId="71EDA880" w14:textId="77777777" w:rsidR="006A506E" w:rsidRDefault="006A506E" w:rsidP="00A414BA">
            <w:pPr>
              <w:pStyle w:val="Other0"/>
              <w:ind w:firstLine="0"/>
            </w:pPr>
          </w:p>
          <w:p w14:paraId="04C96BA9" w14:textId="77777777" w:rsidR="006A506E" w:rsidRDefault="006A506E" w:rsidP="00A414BA">
            <w:pPr>
              <w:pStyle w:val="Other0"/>
              <w:ind w:firstLine="0"/>
            </w:pPr>
            <w:r>
              <w:rPr>
                <w:rStyle w:val="Other"/>
                <w:rFonts w:eastAsiaTheme="majorEastAsia"/>
              </w:rPr>
              <w:t>Право 15</w:t>
            </w:r>
          </w:p>
          <w:p w14:paraId="7B6D6A32" w14:textId="77777777" w:rsidR="006A506E" w:rsidRDefault="006A506E" w:rsidP="00A414BA">
            <w:pPr>
              <w:pStyle w:val="Other0"/>
              <w:ind w:firstLine="0"/>
              <w:rPr>
                <w:rStyle w:val="Other"/>
                <w:rFonts w:eastAsiaTheme="majorEastAsia"/>
              </w:rPr>
            </w:pPr>
            <w:r>
              <w:rPr>
                <w:rStyle w:val="Other"/>
                <w:rFonts w:eastAsiaTheme="majorEastAsia"/>
              </w:rPr>
              <w:t xml:space="preserve">Право 30 Лево 20 Лево 30 </w:t>
            </w:r>
          </w:p>
          <w:p w14:paraId="676214AD" w14:textId="45662A31" w:rsidR="006A506E" w:rsidRPr="006A506E" w:rsidRDefault="006A506E" w:rsidP="00A414BA">
            <w:pPr>
              <w:pStyle w:val="Other0"/>
              <w:ind w:firstLine="0"/>
              <w:rPr>
                <w:rStyle w:val="Other"/>
                <w:rFonts w:eastAsiaTheme="majorEastAsia"/>
                <w:sz w:val="22"/>
                <w:szCs w:val="22"/>
              </w:rPr>
            </w:pPr>
            <w:r>
              <w:rPr>
                <w:rStyle w:val="Other"/>
                <w:rFonts w:eastAsiaTheme="majorEastAsia"/>
              </w:rPr>
              <w:t>ПК 3</w:t>
            </w:r>
          </w:p>
        </w:tc>
        <w:tc>
          <w:tcPr>
            <w:tcW w:w="1272" w:type="dxa"/>
            <w:tcBorders>
              <w:top w:val="single" w:sz="4" w:space="0" w:color="auto"/>
              <w:left w:val="single" w:sz="4" w:space="0" w:color="auto"/>
              <w:bottom w:val="single" w:sz="4" w:space="0" w:color="auto"/>
            </w:tcBorders>
            <w:shd w:val="clear" w:color="auto" w:fill="auto"/>
          </w:tcPr>
          <w:p w14:paraId="6762950E" w14:textId="77777777" w:rsidR="006A506E" w:rsidRDefault="006A506E" w:rsidP="00A414BA">
            <w:pPr>
              <w:pStyle w:val="Other0"/>
              <w:ind w:firstLine="0"/>
              <w:jc w:val="center"/>
            </w:pPr>
            <w:r>
              <w:rPr>
                <w:rStyle w:val="Other"/>
                <w:rFonts w:eastAsiaTheme="majorEastAsia"/>
              </w:rPr>
              <w:t>2857</w:t>
            </w:r>
          </w:p>
          <w:p w14:paraId="38C02EE1" w14:textId="4BFD1832" w:rsidR="006A506E" w:rsidRPr="006A506E" w:rsidRDefault="006A506E" w:rsidP="00A414BA">
            <w:pPr>
              <w:pStyle w:val="Other0"/>
              <w:ind w:firstLine="0"/>
              <w:jc w:val="center"/>
              <w:rPr>
                <w:rStyle w:val="Other"/>
                <w:rFonts w:eastAsiaTheme="majorEastAsia"/>
                <w:sz w:val="22"/>
                <w:szCs w:val="22"/>
              </w:rPr>
            </w:pPr>
            <w:r>
              <w:rPr>
                <w:rStyle w:val="Other"/>
                <w:rFonts w:eastAsiaTheme="majorEastAsia"/>
              </w:rPr>
              <w:t>7644</w:t>
            </w:r>
          </w:p>
        </w:tc>
        <w:tc>
          <w:tcPr>
            <w:tcW w:w="1320" w:type="dxa"/>
            <w:tcBorders>
              <w:top w:val="single" w:sz="4" w:space="0" w:color="auto"/>
              <w:left w:val="single" w:sz="4" w:space="0" w:color="auto"/>
              <w:bottom w:val="single" w:sz="4" w:space="0" w:color="auto"/>
            </w:tcBorders>
            <w:shd w:val="clear" w:color="auto" w:fill="auto"/>
          </w:tcPr>
          <w:p w14:paraId="41D84E6B" w14:textId="77777777" w:rsidR="006A506E" w:rsidRDefault="006A506E" w:rsidP="00A414BA">
            <w:pPr>
              <w:pStyle w:val="Other0"/>
              <w:ind w:firstLine="0"/>
              <w:jc w:val="center"/>
              <w:rPr>
                <w:rStyle w:val="Other"/>
                <w:rFonts w:eastAsiaTheme="majorEastAsia"/>
              </w:rPr>
            </w:pPr>
          </w:p>
          <w:p w14:paraId="518CB318" w14:textId="77777777" w:rsidR="006A506E" w:rsidRDefault="006A506E" w:rsidP="00A414BA">
            <w:pPr>
              <w:pStyle w:val="Other0"/>
              <w:ind w:firstLine="0"/>
              <w:jc w:val="center"/>
              <w:rPr>
                <w:rStyle w:val="Other"/>
                <w:rFonts w:eastAsiaTheme="majorEastAsia"/>
              </w:rPr>
            </w:pPr>
          </w:p>
          <w:p w14:paraId="5775FFCC" w14:textId="77777777" w:rsidR="006A506E" w:rsidRDefault="006A506E" w:rsidP="00A414BA">
            <w:pPr>
              <w:pStyle w:val="Other0"/>
              <w:ind w:firstLine="0"/>
              <w:jc w:val="center"/>
              <w:rPr>
                <w:rStyle w:val="Other"/>
                <w:rFonts w:eastAsiaTheme="majorEastAsia"/>
              </w:rPr>
            </w:pPr>
          </w:p>
          <w:p w14:paraId="79BDC409" w14:textId="77777777" w:rsidR="006A506E" w:rsidRDefault="006A506E" w:rsidP="00A414BA">
            <w:pPr>
              <w:pStyle w:val="Other0"/>
              <w:ind w:firstLine="0"/>
              <w:jc w:val="center"/>
              <w:rPr>
                <w:rStyle w:val="Other"/>
                <w:rFonts w:eastAsiaTheme="majorEastAsia"/>
              </w:rPr>
            </w:pPr>
          </w:p>
          <w:p w14:paraId="7B669653" w14:textId="77777777" w:rsidR="006A506E" w:rsidRDefault="006A506E" w:rsidP="00A414BA">
            <w:pPr>
              <w:pStyle w:val="Other0"/>
              <w:ind w:firstLine="0"/>
              <w:jc w:val="center"/>
              <w:rPr>
                <w:rStyle w:val="Other"/>
                <w:rFonts w:eastAsiaTheme="majorEastAsia"/>
              </w:rPr>
            </w:pPr>
          </w:p>
          <w:p w14:paraId="47961566" w14:textId="001687DB" w:rsidR="006A506E" w:rsidRDefault="006A506E" w:rsidP="00A414BA">
            <w:pPr>
              <w:pStyle w:val="Other0"/>
              <w:ind w:firstLine="0"/>
              <w:jc w:val="center"/>
            </w:pPr>
            <w:r>
              <w:rPr>
                <w:rStyle w:val="Other"/>
                <w:rFonts w:eastAsiaTheme="majorEastAsia"/>
              </w:rPr>
              <w:t>0837</w:t>
            </w:r>
          </w:p>
          <w:p w14:paraId="3FD33525" w14:textId="63BFBEB9" w:rsidR="006A506E" w:rsidRPr="006A506E" w:rsidRDefault="006A506E" w:rsidP="00A414BA">
            <w:pPr>
              <w:pStyle w:val="Other0"/>
              <w:ind w:firstLine="0"/>
              <w:jc w:val="center"/>
              <w:rPr>
                <w:rStyle w:val="Other"/>
                <w:rFonts w:eastAsiaTheme="majorEastAsia"/>
                <w:sz w:val="22"/>
                <w:szCs w:val="22"/>
              </w:rPr>
            </w:pPr>
            <w:r>
              <w:rPr>
                <w:rStyle w:val="Other"/>
                <w:rFonts w:eastAsiaTheme="majorEastAsia"/>
              </w:rPr>
              <w:t>5620</w:t>
            </w:r>
          </w:p>
        </w:tc>
        <w:tc>
          <w:tcPr>
            <w:tcW w:w="1891" w:type="dxa"/>
            <w:tcBorders>
              <w:top w:val="single" w:sz="4" w:space="0" w:color="auto"/>
              <w:left w:val="single" w:sz="4" w:space="0" w:color="auto"/>
              <w:bottom w:val="single" w:sz="4" w:space="0" w:color="auto"/>
            </w:tcBorders>
            <w:shd w:val="clear" w:color="auto" w:fill="auto"/>
          </w:tcPr>
          <w:p w14:paraId="253814BD" w14:textId="77777777" w:rsidR="00A414BA" w:rsidRDefault="00A414BA" w:rsidP="00A414BA">
            <w:pPr>
              <w:ind w:firstLine="0"/>
              <w:jc w:val="center"/>
              <w:rPr>
                <w:rStyle w:val="Other"/>
                <w:rFonts w:eastAsiaTheme="majorEastAsia"/>
              </w:rPr>
            </w:pPr>
          </w:p>
          <w:p w14:paraId="1F634774" w14:textId="77777777" w:rsidR="00A414BA" w:rsidRDefault="00A414BA" w:rsidP="00A414BA">
            <w:pPr>
              <w:ind w:firstLine="0"/>
              <w:jc w:val="center"/>
              <w:rPr>
                <w:rStyle w:val="Other"/>
                <w:rFonts w:eastAsiaTheme="majorEastAsia"/>
              </w:rPr>
            </w:pPr>
          </w:p>
          <w:p w14:paraId="573D09C4" w14:textId="73806302" w:rsidR="00A414BA" w:rsidRDefault="006A506E" w:rsidP="00A414BA">
            <w:pPr>
              <w:ind w:firstLine="0"/>
              <w:jc w:val="center"/>
              <w:rPr>
                <w:rStyle w:val="Other"/>
                <w:rFonts w:eastAsiaTheme="majorEastAsia"/>
              </w:rPr>
            </w:pPr>
            <w:r>
              <w:rPr>
                <w:rStyle w:val="Other"/>
                <w:rFonts w:eastAsiaTheme="majorEastAsia"/>
              </w:rPr>
              <w:t>2575</w:t>
            </w:r>
          </w:p>
          <w:p w14:paraId="24E8BB31" w14:textId="77777777" w:rsidR="00A414BA" w:rsidRDefault="006A506E" w:rsidP="00A414BA">
            <w:pPr>
              <w:ind w:firstLine="0"/>
              <w:jc w:val="center"/>
              <w:rPr>
                <w:rStyle w:val="Other"/>
                <w:rFonts w:eastAsiaTheme="majorEastAsia"/>
              </w:rPr>
            </w:pPr>
            <w:r>
              <w:rPr>
                <w:rStyle w:val="Other"/>
                <w:rFonts w:eastAsiaTheme="majorEastAsia"/>
              </w:rPr>
              <w:t>0840</w:t>
            </w:r>
          </w:p>
          <w:p w14:paraId="64A09572" w14:textId="77777777" w:rsidR="00A414BA" w:rsidRDefault="006A506E" w:rsidP="00A414BA">
            <w:pPr>
              <w:ind w:firstLine="0"/>
              <w:jc w:val="center"/>
              <w:rPr>
                <w:rStyle w:val="Other"/>
                <w:rFonts w:eastAsiaTheme="majorEastAsia"/>
              </w:rPr>
            </w:pPr>
            <w:r>
              <w:rPr>
                <w:rStyle w:val="Other"/>
                <w:rFonts w:eastAsiaTheme="majorEastAsia"/>
              </w:rPr>
              <w:t>0965</w:t>
            </w:r>
          </w:p>
          <w:p w14:paraId="24AAAA41" w14:textId="41549338" w:rsidR="006A506E" w:rsidRPr="006A506E" w:rsidRDefault="006A506E" w:rsidP="00A414BA">
            <w:pPr>
              <w:ind w:firstLine="0"/>
              <w:jc w:val="center"/>
              <w:rPr>
                <w:sz w:val="22"/>
                <w:szCs w:val="22"/>
              </w:rPr>
            </w:pPr>
            <w:r>
              <w:rPr>
                <w:rStyle w:val="Other"/>
                <w:rFonts w:eastAsiaTheme="majorEastAsia"/>
              </w:rPr>
              <w:t>1530</w:t>
            </w:r>
          </w:p>
        </w:tc>
        <w:tc>
          <w:tcPr>
            <w:tcW w:w="1248" w:type="dxa"/>
            <w:tcBorders>
              <w:top w:val="single" w:sz="4" w:space="0" w:color="auto"/>
              <w:left w:val="single" w:sz="4" w:space="0" w:color="auto"/>
              <w:bottom w:val="single" w:sz="4" w:space="0" w:color="auto"/>
            </w:tcBorders>
            <w:shd w:val="clear" w:color="auto" w:fill="auto"/>
          </w:tcPr>
          <w:p w14:paraId="425242F9" w14:textId="77777777" w:rsidR="006A506E" w:rsidRPr="006A506E" w:rsidRDefault="006A506E" w:rsidP="00A414BA">
            <w:pPr>
              <w:ind w:firstLine="0"/>
              <w:jc w:val="center"/>
              <w:rPr>
                <w:sz w:val="22"/>
                <w:szCs w:val="22"/>
              </w:rPr>
            </w:pPr>
          </w:p>
        </w:tc>
        <w:tc>
          <w:tcPr>
            <w:tcW w:w="1243" w:type="dxa"/>
            <w:tcBorders>
              <w:top w:val="single" w:sz="4" w:space="0" w:color="auto"/>
              <w:left w:val="single" w:sz="4" w:space="0" w:color="auto"/>
              <w:bottom w:val="single" w:sz="4" w:space="0" w:color="auto"/>
              <w:right w:val="single" w:sz="4" w:space="0" w:color="auto"/>
            </w:tcBorders>
            <w:shd w:val="clear" w:color="auto" w:fill="auto"/>
          </w:tcPr>
          <w:p w14:paraId="68E02F9C" w14:textId="77777777" w:rsidR="006A506E" w:rsidRPr="006A506E" w:rsidRDefault="006A506E" w:rsidP="00A414BA">
            <w:pPr>
              <w:ind w:firstLine="0"/>
              <w:jc w:val="center"/>
              <w:rPr>
                <w:sz w:val="22"/>
                <w:szCs w:val="22"/>
              </w:rPr>
            </w:pPr>
          </w:p>
        </w:tc>
      </w:tr>
      <w:tr w:rsidR="006A506E" w:rsidRPr="006A506E" w14:paraId="42DF31C7" w14:textId="77777777" w:rsidTr="006A506E">
        <w:trPr>
          <w:trHeight w:val="20"/>
          <w:jc w:val="center"/>
        </w:trPr>
        <w:tc>
          <w:tcPr>
            <w:tcW w:w="1310" w:type="dxa"/>
            <w:tcBorders>
              <w:top w:val="single" w:sz="4" w:space="0" w:color="auto"/>
              <w:left w:val="single" w:sz="4" w:space="0" w:color="auto"/>
              <w:bottom w:val="single" w:sz="4" w:space="0" w:color="auto"/>
            </w:tcBorders>
            <w:shd w:val="clear" w:color="auto" w:fill="auto"/>
            <w:vAlign w:val="center"/>
          </w:tcPr>
          <w:p w14:paraId="53242FC9" w14:textId="22E5E239" w:rsidR="006A506E" w:rsidRPr="006A506E" w:rsidRDefault="006A506E" w:rsidP="00A414BA">
            <w:pPr>
              <w:pStyle w:val="Other0"/>
              <w:ind w:firstLine="0"/>
              <w:jc w:val="center"/>
              <w:rPr>
                <w:rStyle w:val="Other"/>
                <w:rFonts w:eastAsiaTheme="majorEastAsia"/>
                <w:sz w:val="22"/>
                <w:szCs w:val="22"/>
              </w:rPr>
            </w:pPr>
            <w:r>
              <w:rPr>
                <w:rStyle w:val="Other"/>
                <w:rFonts w:eastAsiaTheme="majorEastAsia"/>
              </w:rPr>
              <w:t>4</w:t>
            </w:r>
          </w:p>
        </w:tc>
        <w:tc>
          <w:tcPr>
            <w:tcW w:w="1296" w:type="dxa"/>
            <w:tcBorders>
              <w:top w:val="single" w:sz="4" w:space="0" w:color="auto"/>
              <w:left w:val="single" w:sz="4" w:space="0" w:color="auto"/>
              <w:bottom w:val="single" w:sz="4" w:space="0" w:color="auto"/>
            </w:tcBorders>
            <w:shd w:val="clear" w:color="auto" w:fill="auto"/>
          </w:tcPr>
          <w:p w14:paraId="68245914" w14:textId="77777777" w:rsidR="006A506E" w:rsidRDefault="006A506E" w:rsidP="00A414BA">
            <w:pPr>
              <w:pStyle w:val="Other0"/>
              <w:ind w:firstLine="0"/>
              <w:rPr>
                <w:rStyle w:val="Other"/>
                <w:rFonts w:eastAsiaTheme="majorEastAsia"/>
              </w:rPr>
            </w:pPr>
            <w:r>
              <w:rPr>
                <w:rStyle w:val="Other"/>
                <w:rFonts w:eastAsiaTheme="majorEastAsia"/>
              </w:rPr>
              <w:t>ПК 3</w:t>
            </w:r>
          </w:p>
          <w:p w14:paraId="5770C958" w14:textId="77777777" w:rsidR="00A414BA" w:rsidRDefault="00A414BA" w:rsidP="00A414BA">
            <w:pPr>
              <w:pStyle w:val="Other0"/>
              <w:ind w:firstLine="0"/>
            </w:pPr>
          </w:p>
          <w:p w14:paraId="3393B0C0" w14:textId="77777777" w:rsidR="006A506E" w:rsidRDefault="006A506E" w:rsidP="00A414BA">
            <w:pPr>
              <w:pStyle w:val="Other0"/>
              <w:ind w:firstLine="0"/>
              <w:rPr>
                <w:rStyle w:val="Other"/>
                <w:rFonts w:eastAsiaTheme="majorEastAsia"/>
              </w:rPr>
            </w:pPr>
            <w:r>
              <w:rPr>
                <w:rStyle w:val="Other"/>
                <w:rFonts w:eastAsiaTheme="majorEastAsia"/>
              </w:rPr>
              <w:t>х1</w:t>
            </w:r>
          </w:p>
          <w:p w14:paraId="2E4A1BD2" w14:textId="557A5331" w:rsidR="00A414BA" w:rsidRPr="006A506E" w:rsidRDefault="00A414BA" w:rsidP="00A414BA">
            <w:pPr>
              <w:pStyle w:val="Other0"/>
              <w:ind w:firstLine="0"/>
              <w:rPr>
                <w:rStyle w:val="Other"/>
                <w:rFonts w:eastAsiaTheme="majorEastAsia"/>
                <w:sz w:val="22"/>
                <w:szCs w:val="22"/>
              </w:rPr>
            </w:pPr>
          </w:p>
        </w:tc>
        <w:tc>
          <w:tcPr>
            <w:tcW w:w="1272" w:type="dxa"/>
            <w:tcBorders>
              <w:top w:val="single" w:sz="4" w:space="0" w:color="auto"/>
              <w:left w:val="single" w:sz="4" w:space="0" w:color="auto"/>
              <w:bottom w:val="single" w:sz="4" w:space="0" w:color="auto"/>
            </w:tcBorders>
            <w:shd w:val="clear" w:color="auto" w:fill="auto"/>
          </w:tcPr>
          <w:p w14:paraId="6215719F" w14:textId="77777777" w:rsidR="00A414BA" w:rsidRDefault="006A506E" w:rsidP="00A414BA">
            <w:pPr>
              <w:pStyle w:val="Other0"/>
              <w:ind w:firstLine="0"/>
              <w:jc w:val="center"/>
              <w:rPr>
                <w:rStyle w:val="Other"/>
                <w:rFonts w:eastAsiaTheme="majorEastAsia"/>
              </w:rPr>
            </w:pPr>
            <w:r>
              <w:rPr>
                <w:rStyle w:val="Other"/>
                <w:rFonts w:eastAsiaTheme="majorEastAsia"/>
              </w:rPr>
              <w:t>0386</w:t>
            </w:r>
          </w:p>
          <w:p w14:paraId="6C1A0D0C" w14:textId="7FF7D78E" w:rsidR="006A506E" w:rsidRPr="006A506E" w:rsidRDefault="006A506E" w:rsidP="00A414BA">
            <w:pPr>
              <w:pStyle w:val="Other0"/>
              <w:ind w:firstLine="0"/>
              <w:jc w:val="center"/>
              <w:rPr>
                <w:rStyle w:val="Other"/>
                <w:rFonts w:eastAsiaTheme="majorEastAsia"/>
                <w:sz w:val="22"/>
                <w:szCs w:val="22"/>
              </w:rPr>
            </w:pPr>
            <w:r>
              <w:rPr>
                <w:rStyle w:val="Other"/>
                <w:rFonts w:eastAsiaTheme="majorEastAsia"/>
              </w:rPr>
              <w:t>5137</w:t>
            </w:r>
          </w:p>
        </w:tc>
        <w:tc>
          <w:tcPr>
            <w:tcW w:w="1320" w:type="dxa"/>
            <w:tcBorders>
              <w:top w:val="single" w:sz="4" w:space="0" w:color="auto"/>
              <w:left w:val="single" w:sz="4" w:space="0" w:color="auto"/>
              <w:bottom w:val="single" w:sz="4" w:space="0" w:color="auto"/>
            </w:tcBorders>
            <w:shd w:val="clear" w:color="auto" w:fill="auto"/>
          </w:tcPr>
          <w:p w14:paraId="13BD05B3" w14:textId="77777777" w:rsidR="00A414BA" w:rsidRDefault="00A414BA" w:rsidP="00A414BA">
            <w:pPr>
              <w:pStyle w:val="Other0"/>
              <w:ind w:firstLine="0"/>
              <w:jc w:val="center"/>
              <w:rPr>
                <w:rStyle w:val="Other"/>
                <w:rFonts w:eastAsiaTheme="majorEastAsia"/>
              </w:rPr>
            </w:pPr>
          </w:p>
          <w:p w14:paraId="207C1EE1" w14:textId="77777777" w:rsidR="00A414BA" w:rsidRDefault="00A414BA" w:rsidP="00A414BA">
            <w:pPr>
              <w:pStyle w:val="Other0"/>
              <w:ind w:firstLine="0"/>
              <w:jc w:val="center"/>
              <w:rPr>
                <w:rStyle w:val="Other"/>
                <w:rFonts w:eastAsiaTheme="majorEastAsia"/>
              </w:rPr>
            </w:pPr>
          </w:p>
          <w:p w14:paraId="4E186EF3" w14:textId="55906B95" w:rsidR="006A506E" w:rsidRDefault="006A506E" w:rsidP="00A414BA">
            <w:pPr>
              <w:pStyle w:val="Other0"/>
              <w:ind w:firstLine="0"/>
              <w:jc w:val="center"/>
            </w:pPr>
            <w:r>
              <w:rPr>
                <w:rStyle w:val="Other"/>
                <w:rFonts w:eastAsiaTheme="majorEastAsia"/>
              </w:rPr>
              <w:t>1736</w:t>
            </w:r>
          </w:p>
          <w:p w14:paraId="3E736352" w14:textId="1A654E80" w:rsidR="006A506E" w:rsidRPr="006A506E" w:rsidRDefault="006A506E" w:rsidP="00A414BA">
            <w:pPr>
              <w:pStyle w:val="Other0"/>
              <w:ind w:firstLine="0"/>
              <w:jc w:val="center"/>
              <w:rPr>
                <w:rStyle w:val="Other"/>
                <w:rFonts w:eastAsiaTheme="majorEastAsia"/>
                <w:sz w:val="22"/>
                <w:szCs w:val="22"/>
              </w:rPr>
            </w:pPr>
            <w:r>
              <w:rPr>
                <w:rStyle w:val="Other"/>
                <w:rFonts w:eastAsiaTheme="majorEastAsia"/>
              </w:rPr>
              <w:t>6491</w:t>
            </w:r>
          </w:p>
        </w:tc>
        <w:tc>
          <w:tcPr>
            <w:tcW w:w="1891" w:type="dxa"/>
            <w:tcBorders>
              <w:top w:val="single" w:sz="4" w:space="0" w:color="auto"/>
              <w:left w:val="single" w:sz="4" w:space="0" w:color="auto"/>
              <w:bottom w:val="single" w:sz="4" w:space="0" w:color="auto"/>
            </w:tcBorders>
            <w:shd w:val="clear" w:color="auto" w:fill="auto"/>
          </w:tcPr>
          <w:p w14:paraId="6BB6123C" w14:textId="77777777" w:rsidR="006A506E" w:rsidRPr="006A506E" w:rsidRDefault="006A506E" w:rsidP="00A414BA">
            <w:pPr>
              <w:ind w:firstLine="0"/>
              <w:jc w:val="center"/>
              <w:rPr>
                <w:sz w:val="22"/>
                <w:szCs w:val="22"/>
              </w:rPr>
            </w:pPr>
          </w:p>
        </w:tc>
        <w:tc>
          <w:tcPr>
            <w:tcW w:w="1248" w:type="dxa"/>
            <w:tcBorders>
              <w:top w:val="single" w:sz="4" w:space="0" w:color="auto"/>
              <w:left w:val="single" w:sz="4" w:space="0" w:color="auto"/>
              <w:bottom w:val="single" w:sz="4" w:space="0" w:color="auto"/>
            </w:tcBorders>
            <w:shd w:val="clear" w:color="auto" w:fill="auto"/>
          </w:tcPr>
          <w:p w14:paraId="42E672A5" w14:textId="77777777" w:rsidR="006A506E" w:rsidRPr="006A506E" w:rsidRDefault="006A506E" w:rsidP="00A414BA">
            <w:pPr>
              <w:ind w:firstLine="0"/>
              <w:jc w:val="center"/>
              <w:rPr>
                <w:sz w:val="22"/>
                <w:szCs w:val="22"/>
              </w:rPr>
            </w:pPr>
          </w:p>
        </w:tc>
        <w:tc>
          <w:tcPr>
            <w:tcW w:w="1243" w:type="dxa"/>
            <w:tcBorders>
              <w:top w:val="single" w:sz="4" w:space="0" w:color="auto"/>
              <w:left w:val="single" w:sz="4" w:space="0" w:color="auto"/>
              <w:bottom w:val="single" w:sz="4" w:space="0" w:color="auto"/>
              <w:right w:val="single" w:sz="4" w:space="0" w:color="auto"/>
            </w:tcBorders>
            <w:shd w:val="clear" w:color="auto" w:fill="auto"/>
          </w:tcPr>
          <w:p w14:paraId="1DC8FEAF" w14:textId="77777777" w:rsidR="006A506E" w:rsidRPr="006A506E" w:rsidRDefault="006A506E" w:rsidP="00A414BA">
            <w:pPr>
              <w:ind w:firstLine="0"/>
              <w:jc w:val="center"/>
              <w:rPr>
                <w:sz w:val="22"/>
                <w:szCs w:val="22"/>
              </w:rPr>
            </w:pPr>
          </w:p>
        </w:tc>
      </w:tr>
      <w:tr w:rsidR="006A506E" w:rsidRPr="006A506E" w14:paraId="5518D8F8" w14:textId="77777777" w:rsidTr="006A506E">
        <w:trPr>
          <w:trHeight w:val="20"/>
          <w:jc w:val="center"/>
        </w:trPr>
        <w:tc>
          <w:tcPr>
            <w:tcW w:w="1310" w:type="dxa"/>
            <w:tcBorders>
              <w:top w:val="single" w:sz="4" w:space="0" w:color="auto"/>
              <w:left w:val="single" w:sz="4" w:space="0" w:color="auto"/>
              <w:bottom w:val="single" w:sz="4" w:space="0" w:color="auto"/>
            </w:tcBorders>
            <w:shd w:val="clear" w:color="auto" w:fill="auto"/>
            <w:vAlign w:val="center"/>
          </w:tcPr>
          <w:p w14:paraId="3E7AF447" w14:textId="3B813F65" w:rsidR="006A506E" w:rsidRPr="006A506E" w:rsidRDefault="006A506E" w:rsidP="00A414BA">
            <w:pPr>
              <w:pStyle w:val="Other0"/>
              <w:ind w:firstLine="0"/>
              <w:jc w:val="center"/>
              <w:rPr>
                <w:rStyle w:val="Other"/>
                <w:rFonts w:eastAsiaTheme="majorEastAsia"/>
                <w:sz w:val="22"/>
                <w:szCs w:val="22"/>
              </w:rPr>
            </w:pPr>
            <w:r>
              <w:rPr>
                <w:rStyle w:val="Other"/>
                <w:rFonts w:eastAsiaTheme="majorEastAsia"/>
              </w:rPr>
              <w:t>5</w:t>
            </w:r>
          </w:p>
        </w:tc>
        <w:tc>
          <w:tcPr>
            <w:tcW w:w="1296" w:type="dxa"/>
            <w:tcBorders>
              <w:top w:val="single" w:sz="4" w:space="0" w:color="auto"/>
              <w:left w:val="single" w:sz="4" w:space="0" w:color="auto"/>
              <w:bottom w:val="single" w:sz="4" w:space="0" w:color="auto"/>
            </w:tcBorders>
            <w:shd w:val="clear" w:color="auto" w:fill="auto"/>
          </w:tcPr>
          <w:p w14:paraId="6869D6B0" w14:textId="77777777" w:rsidR="006A506E" w:rsidRDefault="006A506E" w:rsidP="00A414BA">
            <w:pPr>
              <w:pStyle w:val="Other0"/>
              <w:ind w:firstLine="0"/>
              <w:rPr>
                <w:rStyle w:val="Other"/>
                <w:rFonts w:eastAsiaTheme="majorEastAsia"/>
              </w:rPr>
            </w:pPr>
            <w:r>
              <w:rPr>
                <w:rStyle w:val="Other"/>
                <w:rFonts w:eastAsiaTheme="majorEastAsia"/>
              </w:rPr>
              <w:t>х1</w:t>
            </w:r>
          </w:p>
          <w:p w14:paraId="6592AF76" w14:textId="77777777" w:rsidR="00A414BA" w:rsidRDefault="00A414BA" w:rsidP="00A414BA">
            <w:pPr>
              <w:pStyle w:val="Other0"/>
              <w:ind w:firstLine="0"/>
            </w:pPr>
          </w:p>
          <w:p w14:paraId="3F5E0557" w14:textId="77777777" w:rsidR="006A506E" w:rsidRDefault="006A506E" w:rsidP="00A414BA">
            <w:pPr>
              <w:pStyle w:val="Other0"/>
              <w:ind w:firstLine="0"/>
            </w:pPr>
            <w:r>
              <w:rPr>
                <w:rStyle w:val="Other"/>
                <w:rFonts w:eastAsiaTheme="majorEastAsia"/>
              </w:rPr>
              <w:t>ПК 3+60</w:t>
            </w:r>
          </w:p>
          <w:p w14:paraId="0DFA15F2" w14:textId="14FFA78F" w:rsidR="006A506E" w:rsidRPr="006A506E" w:rsidRDefault="006A506E" w:rsidP="00A414BA">
            <w:pPr>
              <w:pStyle w:val="Other0"/>
              <w:ind w:firstLine="0"/>
              <w:rPr>
                <w:rStyle w:val="Other"/>
                <w:rFonts w:eastAsiaTheme="majorEastAsia"/>
                <w:sz w:val="22"/>
                <w:szCs w:val="22"/>
              </w:rPr>
            </w:pPr>
            <w:r>
              <w:rPr>
                <w:rStyle w:val="Other"/>
                <w:rFonts w:eastAsiaTheme="majorEastAsia"/>
              </w:rPr>
              <w:t>ПК 4</w:t>
            </w:r>
          </w:p>
        </w:tc>
        <w:tc>
          <w:tcPr>
            <w:tcW w:w="1272" w:type="dxa"/>
            <w:tcBorders>
              <w:top w:val="single" w:sz="4" w:space="0" w:color="auto"/>
              <w:left w:val="single" w:sz="4" w:space="0" w:color="auto"/>
              <w:bottom w:val="single" w:sz="4" w:space="0" w:color="auto"/>
            </w:tcBorders>
            <w:shd w:val="clear" w:color="auto" w:fill="auto"/>
          </w:tcPr>
          <w:p w14:paraId="69C28D3C" w14:textId="77777777" w:rsidR="00A414BA" w:rsidRDefault="006A506E" w:rsidP="00A414BA">
            <w:pPr>
              <w:pStyle w:val="Other0"/>
              <w:ind w:firstLine="0"/>
              <w:jc w:val="center"/>
              <w:rPr>
                <w:rStyle w:val="Other"/>
                <w:rFonts w:eastAsiaTheme="majorEastAsia"/>
              </w:rPr>
            </w:pPr>
            <w:r>
              <w:rPr>
                <w:rStyle w:val="Other"/>
                <w:rFonts w:eastAsiaTheme="majorEastAsia"/>
              </w:rPr>
              <w:t>0453</w:t>
            </w:r>
          </w:p>
          <w:p w14:paraId="4E28A9B3" w14:textId="19FBBE5C" w:rsidR="006A506E" w:rsidRPr="006A506E" w:rsidRDefault="006A506E" w:rsidP="00A414BA">
            <w:pPr>
              <w:pStyle w:val="Other0"/>
              <w:ind w:firstLine="0"/>
              <w:jc w:val="center"/>
              <w:rPr>
                <w:rStyle w:val="Other"/>
                <w:rFonts w:eastAsiaTheme="majorEastAsia"/>
                <w:sz w:val="22"/>
                <w:szCs w:val="22"/>
              </w:rPr>
            </w:pPr>
            <w:r>
              <w:rPr>
                <w:rStyle w:val="Other"/>
                <w:rFonts w:eastAsiaTheme="majorEastAsia"/>
              </w:rPr>
              <w:t>5240</w:t>
            </w:r>
          </w:p>
        </w:tc>
        <w:tc>
          <w:tcPr>
            <w:tcW w:w="1320" w:type="dxa"/>
            <w:tcBorders>
              <w:top w:val="single" w:sz="4" w:space="0" w:color="auto"/>
              <w:left w:val="single" w:sz="4" w:space="0" w:color="auto"/>
              <w:bottom w:val="single" w:sz="4" w:space="0" w:color="auto"/>
            </w:tcBorders>
            <w:shd w:val="clear" w:color="auto" w:fill="auto"/>
          </w:tcPr>
          <w:p w14:paraId="13C03660" w14:textId="77777777" w:rsidR="00A414BA" w:rsidRDefault="00A414BA" w:rsidP="00A414BA">
            <w:pPr>
              <w:pStyle w:val="Other0"/>
              <w:ind w:firstLine="0"/>
              <w:jc w:val="center"/>
              <w:rPr>
                <w:rStyle w:val="Other"/>
                <w:rFonts w:eastAsiaTheme="majorEastAsia"/>
              </w:rPr>
            </w:pPr>
          </w:p>
          <w:p w14:paraId="2D3FCF65" w14:textId="77777777" w:rsidR="00A414BA" w:rsidRDefault="00A414BA" w:rsidP="00A414BA">
            <w:pPr>
              <w:pStyle w:val="Other0"/>
              <w:ind w:firstLine="0"/>
              <w:jc w:val="center"/>
              <w:rPr>
                <w:rStyle w:val="Other"/>
                <w:rFonts w:eastAsiaTheme="majorEastAsia"/>
              </w:rPr>
            </w:pPr>
          </w:p>
          <w:p w14:paraId="5E903F30" w14:textId="4FF2B613" w:rsidR="006A506E" w:rsidRDefault="006A506E" w:rsidP="00A414BA">
            <w:pPr>
              <w:pStyle w:val="Other0"/>
              <w:ind w:firstLine="0"/>
              <w:jc w:val="center"/>
            </w:pPr>
            <w:r>
              <w:rPr>
                <w:rStyle w:val="Other"/>
                <w:rFonts w:eastAsiaTheme="majorEastAsia"/>
              </w:rPr>
              <w:t>2071</w:t>
            </w:r>
          </w:p>
          <w:p w14:paraId="09030821" w14:textId="5ED4EEF3" w:rsidR="006A506E" w:rsidRPr="006A506E" w:rsidRDefault="006A506E" w:rsidP="00A414BA">
            <w:pPr>
              <w:pStyle w:val="Other0"/>
              <w:ind w:firstLine="0"/>
              <w:jc w:val="center"/>
              <w:rPr>
                <w:rStyle w:val="Other"/>
                <w:rFonts w:eastAsiaTheme="majorEastAsia"/>
                <w:sz w:val="22"/>
                <w:szCs w:val="22"/>
              </w:rPr>
            </w:pPr>
            <w:r>
              <w:rPr>
                <w:rStyle w:val="Other"/>
                <w:rFonts w:eastAsiaTheme="majorEastAsia"/>
              </w:rPr>
              <w:t>6860</w:t>
            </w:r>
          </w:p>
        </w:tc>
        <w:tc>
          <w:tcPr>
            <w:tcW w:w="1891" w:type="dxa"/>
            <w:tcBorders>
              <w:top w:val="single" w:sz="4" w:space="0" w:color="auto"/>
              <w:left w:val="single" w:sz="4" w:space="0" w:color="auto"/>
              <w:bottom w:val="single" w:sz="4" w:space="0" w:color="auto"/>
            </w:tcBorders>
            <w:shd w:val="clear" w:color="auto" w:fill="auto"/>
          </w:tcPr>
          <w:p w14:paraId="1FA07302" w14:textId="77777777" w:rsidR="00A414BA" w:rsidRDefault="00A414BA" w:rsidP="00A414BA">
            <w:pPr>
              <w:ind w:firstLine="0"/>
              <w:jc w:val="center"/>
              <w:rPr>
                <w:rStyle w:val="Other"/>
                <w:rFonts w:eastAsiaTheme="majorEastAsia"/>
              </w:rPr>
            </w:pPr>
          </w:p>
          <w:p w14:paraId="74C5BB04" w14:textId="77777777" w:rsidR="00A414BA" w:rsidRDefault="00A414BA" w:rsidP="00A414BA">
            <w:pPr>
              <w:ind w:firstLine="0"/>
              <w:jc w:val="center"/>
              <w:rPr>
                <w:rStyle w:val="Other"/>
                <w:rFonts w:eastAsiaTheme="majorEastAsia"/>
              </w:rPr>
            </w:pPr>
          </w:p>
          <w:p w14:paraId="545B9422" w14:textId="6968CE78" w:rsidR="006A506E" w:rsidRPr="006A506E" w:rsidRDefault="006A506E" w:rsidP="00A414BA">
            <w:pPr>
              <w:ind w:firstLine="0"/>
              <w:jc w:val="center"/>
              <w:rPr>
                <w:sz w:val="22"/>
                <w:szCs w:val="22"/>
              </w:rPr>
            </w:pPr>
            <w:r>
              <w:rPr>
                <w:rStyle w:val="Other"/>
                <w:rFonts w:eastAsiaTheme="majorEastAsia"/>
              </w:rPr>
              <w:t>1552</w:t>
            </w:r>
          </w:p>
        </w:tc>
        <w:tc>
          <w:tcPr>
            <w:tcW w:w="1248" w:type="dxa"/>
            <w:tcBorders>
              <w:top w:val="single" w:sz="4" w:space="0" w:color="auto"/>
              <w:left w:val="single" w:sz="4" w:space="0" w:color="auto"/>
              <w:bottom w:val="single" w:sz="4" w:space="0" w:color="auto"/>
            </w:tcBorders>
            <w:shd w:val="clear" w:color="auto" w:fill="auto"/>
          </w:tcPr>
          <w:p w14:paraId="584EB464" w14:textId="77777777" w:rsidR="006A506E" w:rsidRPr="006A506E" w:rsidRDefault="006A506E" w:rsidP="00A414BA">
            <w:pPr>
              <w:ind w:firstLine="0"/>
              <w:jc w:val="center"/>
              <w:rPr>
                <w:sz w:val="22"/>
                <w:szCs w:val="22"/>
              </w:rPr>
            </w:pPr>
          </w:p>
        </w:tc>
        <w:tc>
          <w:tcPr>
            <w:tcW w:w="1243" w:type="dxa"/>
            <w:tcBorders>
              <w:top w:val="single" w:sz="4" w:space="0" w:color="auto"/>
              <w:left w:val="single" w:sz="4" w:space="0" w:color="auto"/>
              <w:bottom w:val="single" w:sz="4" w:space="0" w:color="auto"/>
              <w:right w:val="single" w:sz="4" w:space="0" w:color="auto"/>
            </w:tcBorders>
            <w:shd w:val="clear" w:color="auto" w:fill="auto"/>
          </w:tcPr>
          <w:p w14:paraId="5E6B4A93" w14:textId="77777777" w:rsidR="006A506E" w:rsidRPr="006A506E" w:rsidRDefault="006A506E" w:rsidP="00A414BA">
            <w:pPr>
              <w:ind w:firstLine="0"/>
              <w:jc w:val="center"/>
              <w:rPr>
                <w:sz w:val="22"/>
                <w:szCs w:val="22"/>
              </w:rPr>
            </w:pPr>
          </w:p>
        </w:tc>
      </w:tr>
      <w:tr w:rsidR="006A506E" w:rsidRPr="006A506E" w14:paraId="11D7EB84" w14:textId="77777777" w:rsidTr="006A506E">
        <w:trPr>
          <w:trHeight w:val="20"/>
          <w:jc w:val="center"/>
        </w:trPr>
        <w:tc>
          <w:tcPr>
            <w:tcW w:w="1310" w:type="dxa"/>
            <w:tcBorders>
              <w:top w:val="single" w:sz="4" w:space="0" w:color="auto"/>
              <w:left w:val="single" w:sz="4" w:space="0" w:color="auto"/>
              <w:bottom w:val="single" w:sz="4" w:space="0" w:color="auto"/>
            </w:tcBorders>
            <w:shd w:val="clear" w:color="auto" w:fill="auto"/>
            <w:vAlign w:val="center"/>
          </w:tcPr>
          <w:p w14:paraId="2A676DE7" w14:textId="0960C6A4" w:rsidR="006A506E" w:rsidRPr="006A506E" w:rsidRDefault="006A506E" w:rsidP="00A414BA">
            <w:pPr>
              <w:pStyle w:val="Other0"/>
              <w:ind w:firstLine="0"/>
              <w:jc w:val="center"/>
              <w:rPr>
                <w:rStyle w:val="Other"/>
                <w:rFonts w:eastAsiaTheme="majorEastAsia"/>
                <w:sz w:val="22"/>
                <w:szCs w:val="22"/>
              </w:rPr>
            </w:pPr>
            <w:r>
              <w:rPr>
                <w:rStyle w:val="Other"/>
                <w:rFonts w:eastAsiaTheme="majorEastAsia"/>
              </w:rPr>
              <w:t>6</w:t>
            </w:r>
          </w:p>
        </w:tc>
        <w:tc>
          <w:tcPr>
            <w:tcW w:w="1296" w:type="dxa"/>
            <w:tcBorders>
              <w:top w:val="single" w:sz="4" w:space="0" w:color="auto"/>
              <w:left w:val="single" w:sz="4" w:space="0" w:color="auto"/>
              <w:bottom w:val="single" w:sz="4" w:space="0" w:color="auto"/>
            </w:tcBorders>
            <w:shd w:val="clear" w:color="auto" w:fill="auto"/>
          </w:tcPr>
          <w:p w14:paraId="60B12CCF" w14:textId="77777777" w:rsidR="006A506E" w:rsidRDefault="006A506E" w:rsidP="00A414BA">
            <w:pPr>
              <w:pStyle w:val="Other0"/>
              <w:ind w:firstLine="0"/>
              <w:rPr>
                <w:rStyle w:val="Other"/>
                <w:rFonts w:eastAsiaTheme="majorEastAsia"/>
              </w:rPr>
            </w:pPr>
            <w:r>
              <w:rPr>
                <w:rStyle w:val="Other"/>
                <w:rFonts w:eastAsiaTheme="majorEastAsia"/>
              </w:rPr>
              <w:t>ПК 4</w:t>
            </w:r>
          </w:p>
          <w:p w14:paraId="30622BB6" w14:textId="77777777" w:rsidR="00A414BA" w:rsidRDefault="00A414BA" w:rsidP="00A414BA">
            <w:pPr>
              <w:pStyle w:val="Other0"/>
              <w:ind w:firstLine="0"/>
            </w:pPr>
          </w:p>
          <w:p w14:paraId="0810F9FD" w14:textId="77777777" w:rsidR="006A506E" w:rsidRDefault="006A506E" w:rsidP="00A414BA">
            <w:pPr>
              <w:pStyle w:val="Other0"/>
              <w:ind w:firstLine="0"/>
            </w:pPr>
            <w:r>
              <w:rPr>
                <w:rStyle w:val="Other"/>
                <w:rFonts w:eastAsiaTheme="majorEastAsia"/>
              </w:rPr>
              <w:t>ПК 5</w:t>
            </w:r>
          </w:p>
          <w:p w14:paraId="5CEFF987" w14:textId="0E530AE5" w:rsidR="006A506E" w:rsidRPr="006A506E" w:rsidRDefault="006A506E" w:rsidP="00A414BA">
            <w:pPr>
              <w:pStyle w:val="Other0"/>
              <w:ind w:firstLine="0"/>
              <w:rPr>
                <w:rStyle w:val="Other"/>
                <w:rFonts w:eastAsiaTheme="majorEastAsia"/>
                <w:sz w:val="22"/>
                <w:szCs w:val="22"/>
              </w:rPr>
            </w:pPr>
            <w:r>
              <w:rPr>
                <w:rStyle w:val="Other"/>
                <w:rFonts w:eastAsiaTheme="majorEastAsia"/>
              </w:rPr>
              <w:t>Реп 5</w:t>
            </w:r>
          </w:p>
        </w:tc>
        <w:tc>
          <w:tcPr>
            <w:tcW w:w="1272" w:type="dxa"/>
            <w:tcBorders>
              <w:top w:val="single" w:sz="4" w:space="0" w:color="auto"/>
              <w:left w:val="single" w:sz="4" w:space="0" w:color="auto"/>
              <w:bottom w:val="single" w:sz="4" w:space="0" w:color="auto"/>
            </w:tcBorders>
            <w:shd w:val="clear" w:color="auto" w:fill="auto"/>
          </w:tcPr>
          <w:p w14:paraId="3A7C36AF" w14:textId="77777777" w:rsidR="00A414BA" w:rsidRDefault="006A506E" w:rsidP="00A414BA">
            <w:pPr>
              <w:pStyle w:val="Other0"/>
              <w:ind w:firstLine="0"/>
              <w:jc w:val="center"/>
              <w:rPr>
                <w:rStyle w:val="Other"/>
                <w:rFonts w:eastAsiaTheme="majorEastAsia"/>
              </w:rPr>
            </w:pPr>
            <w:r>
              <w:rPr>
                <w:rStyle w:val="Other"/>
                <w:rFonts w:eastAsiaTheme="majorEastAsia"/>
              </w:rPr>
              <w:t>0617</w:t>
            </w:r>
          </w:p>
          <w:p w14:paraId="7D449C3C" w14:textId="20A02370" w:rsidR="006A506E" w:rsidRPr="006A506E" w:rsidRDefault="006A506E" w:rsidP="00A414BA">
            <w:pPr>
              <w:pStyle w:val="Other0"/>
              <w:ind w:firstLine="0"/>
              <w:jc w:val="center"/>
              <w:rPr>
                <w:rStyle w:val="Other"/>
                <w:rFonts w:eastAsiaTheme="majorEastAsia"/>
                <w:sz w:val="22"/>
                <w:szCs w:val="22"/>
              </w:rPr>
            </w:pPr>
            <w:r>
              <w:rPr>
                <w:rStyle w:val="Other"/>
                <w:rFonts w:eastAsiaTheme="majorEastAsia"/>
              </w:rPr>
              <w:t>5404</w:t>
            </w:r>
          </w:p>
        </w:tc>
        <w:tc>
          <w:tcPr>
            <w:tcW w:w="1320" w:type="dxa"/>
            <w:tcBorders>
              <w:top w:val="single" w:sz="4" w:space="0" w:color="auto"/>
              <w:left w:val="single" w:sz="4" w:space="0" w:color="auto"/>
              <w:bottom w:val="single" w:sz="4" w:space="0" w:color="auto"/>
            </w:tcBorders>
            <w:shd w:val="clear" w:color="auto" w:fill="auto"/>
          </w:tcPr>
          <w:p w14:paraId="7A178454" w14:textId="77777777" w:rsidR="00A414BA" w:rsidRDefault="00A414BA" w:rsidP="00A414BA">
            <w:pPr>
              <w:pStyle w:val="Other0"/>
              <w:ind w:firstLine="0"/>
              <w:jc w:val="center"/>
              <w:rPr>
                <w:rStyle w:val="Other"/>
                <w:rFonts w:eastAsiaTheme="majorEastAsia"/>
              </w:rPr>
            </w:pPr>
          </w:p>
          <w:p w14:paraId="71276EAE" w14:textId="77777777" w:rsidR="00A414BA" w:rsidRDefault="00A414BA" w:rsidP="00A414BA">
            <w:pPr>
              <w:pStyle w:val="Other0"/>
              <w:ind w:firstLine="0"/>
              <w:jc w:val="center"/>
              <w:rPr>
                <w:rStyle w:val="Other"/>
                <w:rFonts w:eastAsiaTheme="majorEastAsia"/>
              </w:rPr>
            </w:pPr>
          </w:p>
          <w:p w14:paraId="4843DC2C" w14:textId="77777777" w:rsidR="00A414BA" w:rsidRDefault="00A414BA" w:rsidP="00A414BA">
            <w:pPr>
              <w:pStyle w:val="Other0"/>
              <w:ind w:firstLine="0"/>
              <w:jc w:val="center"/>
              <w:rPr>
                <w:rStyle w:val="Other"/>
                <w:rFonts w:eastAsiaTheme="majorEastAsia"/>
              </w:rPr>
            </w:pPr>
          </w:p>
          <w:p w14:paraId="7CFCB689" w14:textId="10CDF530" w:rsidR="006A506E" w:rsidRDefault="006A506E" w:rsidP="00A414BA">
            <w:pPr>
              <w:pStyle w:val="Other0"/>
              <w:ind w:firstLine="0"/>
              <w:jc w:val="center"/>
            </w:pPr>
            <w:r>
              <w:rPr>
                <w:rStyle w:val="Other"/>
                <w:rFonts w:eastAsiaTheme="majorEastAsia"/>
              </w:rPr>
              <w:t>0999</w:t>
            </w:r>
          </w:p>
          <w:p w14:paraId="4C2AB517" w14:textId="05F39B43" w:rsidR="006A506E" w:rsidRPr="006A506E" w:rsidRDefault="006A506E" w:rsidP="00A414BA">
            <w:pPr>
              <w:pStyle w:val="Other0"/>
              <w:ind w:firstLine="0"/>
              <w:jc w:val="center"/>
              <w:rPr>
                <w:rStyle w:val="Other"/>
                <w:rFonts w:eastAsiaTheme="majorEastAsia"/>
                <w:sz w:val="22"/>
                <w:szCs w:val="22"/>
              </w:rPr>
            </w:pPr>
            <w:r>
              <w:rPr>
                <w:rStyle w:val="Other"/>
                <w:rFonts w:eastAsiaTheme="majorEastAsia"/>
              </w:rPr>
              <w:t>5788</w:t>
            </w:r>
          </w:p>
        </w:tc>
        <w:tc>
          <w:tcPr>
            <w:tcW w:w="1891" w:type="dxa"/>
            <w:tcBorders>
              <w:top w:val="single" w:sz="4" w:space="0" w:color="auto"/>
              <w:left w:val="single" w:sz="4" w:space="0" w:color="auto"/>
              <w:bottom w:val="single" w:sz="4" w:space="0" w:color="auto"/>
            </w:tcBorders>
            <w:shd w:val="clear" w:color="auto" w:fill="auto"/>
          </w:tcPr>
          <w:p w14:paraId="4FB60DD0" w14:textId="77777777" w:rsidR="00A414BA" w:rsidRDefault="00A414BA" w:rsidP="00A414BA">
            <w:pPr>
              <w:ind w:firstLine="0"/>
              <w:jc w:val="center"/>
              <w:rPr>
                <w:rStyle w:val="Other"/>
                <w:rFonts w:eastAsiaTheme="majorEastAsia"/>
              </w:rPr>
            </w:pPr>
          </w:p>
          <w:p w14:paraId="35D9AAA4" w14:textId="77777777" w:rsidR="00A414BA" w:rsidRDefault="00A414BA" w:rsidP="00A414BA">
            <w:pPr>
              <w:ind w:firstLine="0"/>
              <w:jc w:val="center"/>
              <w:rPr>
                <w:rStyle w:val="Other"/>
                <w:rFonts w:eastAsiaTheme="majorEastAsia"/>
              </w:rPr>
            </w:pPr>
          </w:p>
          <w:p w14:paraId="1D72009C" w14:textId="163CCEE3" w:rsidR="006A506E" w:rsidRPr="006A506E" w:rsidRDefault="006A506E" w:rsidP="00A414BA">
            <w:pPr>
              <w:ind w:firstLine="0"/>
              <w:jc w:val="center"/>
              <w:rPr>
                <w:sz w:val="22"/>
                <w:szCs w:val="22"/>
              </w:rPr>
            </w:pPr>
            <w:r>
              <w:rPr>
                <w:rStyle w:val="Other"/>
                <w:rFonts w:eastAsiaTheme="majorEastAsia"/>
              </w:rPr>
              <w:t>1246</w:t>
            </w:r>
          </w:p>
        </w:tc>
        <w:tc>
          <w:tcPr>
            <w:tcW w:w="1248" w:type="dxa"/>
            <w:tcBorders>
              <w:top w:val="single" w:sz="4" w:space="0" w:color="auto"/>
              <w:left w:val="single" w:sz="4" w:space="0" w:color="auto"/>
              <w:bottom w:val="single" w:sz="4" w:space="0" w:color="auto"/>
            </w:tcBorders>
            <w:shd w:val="clear" w:color="auto" w:fill="auto"/>
          </w:tcPr>
          <w:p w14:paraId="398E1E90" w14:textId="77777777" w:rsidR="006A506E" w:rsidRPr="006A506E" w:rsidRDefault="006A506E" w:rsidP="00A414BA">
            <w:pPr>
              <w:ind w:firstLine="0"/>
              <w:jc w:val="center"/>
              <w:rPr>
                <w:sz w:val="22"/>
                <w:szCs w:val="22"/>
              </w:rPr>
            </w:pPr>
          </w:p>
        </w:tc>
        <w:tc>
          <w:tcPr>
            <w:tcW w:w="1243" w:type="dxa"/>
            <w:tcBorders>
              <w:top w:val="single" w:sz="4" w:space="0" w:color="auto"/>
              <w:left w:val="single" w:sz="4" w:space="0" w:color="auto"/>
              <w:bottom w:val="single" w:sz="4" w:space="0" w:color="auto"/>
              <w:right w:val="single" w:sz="4" w:space="0" w:color="auto"/>
            </w:tcBorders>
            <w:shd w:val="clear" w:color="auto" w:fill="auto"/>
          </w:tcPr>
          <w:p w14:paraId="1C375581" w14:textId="77777777" w:rsidR="006A506E" w:rsidRPr="006A506E" w:rsidRDefault="006A506E" w:rsidP="00A414BA">
            <w:pPr>
              <w:ind w:firstLine="0"/>
              <w:jc w:val="center"/>
              <w:rPr>
                <w:sz w:val="22"/>
                <w:szCs w:val="22"/>
              </w:rPr>
            </w:pPr>
          </w:p>
        </w:tc>
      </w:tr>
    </w:tbl>
    <w:p w14:paraId="7E2BE94D" w14:textId="50D5A578" w:rsidR="00954DA3" w:rsidRDefault="00A414BA" w:rsidP="004E126E">
      <w:pPr>
        <w:pStyle w:val="af1"/>
        <w:spacing w:line="288" w:lineRule="auto"/>
        <w:ind w:firstLine="567"/>
        <w:jc w:val="both"/>
        <w:rPr>
          <w:rStyle w:val="af0"/>
          <w:sz w:val="32"/>
          <w:szCs w:val="32"/>
        </w:rPr>
      </w:pPr>
      <w:r w:rsidRPr="004E126E">
        <w:rPr>
          <w:rStyle w:val="af0"/>
          <w:sz w:val="32"/>
          <w:szCs w:val="32"/>
        </w:rPr>
        <w:t>Данные полевого журнала нивелирования трассы переписать в прилагаемый журнал, вычислить превышения, средние превышения, провести постраничный контроль, уравнять превышения, вычислить отметки связующих и промежуточных отметок.</w:t>
      </w:r>
    </w:p>
    <w:p w14:paraId="2F39DAAA" w14:textId="77777777" w:rsidR="00954DA3" w:rsidRDefault="00954DA3">
      <w:pPr>
        <w:spacing w:after="160" w:line="278" w:lineRule="auto"/>
        <w:ind w:firstLine="0"/>
        <w:jc w:val="left"/>
        <w:rPr>
          <w:rStyle w:val="af0"/>
          <w:rFonts w:eastAsiaTheme="minorHAnsi"/>
          <w:sz w:val="32"/>
          <w:szCs w:val="32"/>
        </w:rPr>
      </w:pPr>
      <w:r>
        <w:rPr>
          <w:rStyle w:val="af0"/>
          <w:rFonts w:eastAsiaTheme="minorHAnsi"/>
          <w:sz w:val="32"/>
          <w:szCs w:val="32"/>
        </w:rPr>
        <w:br w:type="page"/>
      </w:r>
    </w:p>
    <w:p w14:paraId="0B8D8FE3" w14:textId="77777777" w:rsidR="006A506E" w:rsidRPr="004E126E" w:rsidRDefault="006A506E" w:rsidP="004E126E">
      <w:pPr>
        <w:pStyle w:val="af1"/>
        <w:spacing w:line="288" w:lineRule="auto"/>
        <w:ind w:firstLine="567"/>
        <w:jc w:val="both"/>
        <w:rPr>
          <w:rStyle w:val="af0"/>
          <w:sz w:val="32"/>
          <w:szCs w:val="32"/>
        </w:rPr>
      </w:pPr>
    </w:p>
    <w:p w14:paraId="4E24ECF8" w14:textId="7C25A2E1" w:rsidR="00A414BA" w:rsidRDefault="00A414BA" w:rsidP="004E126E">
      <w:pPr>
        <w:pStyle w:val="Tablecaption0"/>
        <w:tabs>
          <w:tab w:val="left" w:leader="underscore" w:pos="3667"/>
          <w:tab w:val="left" w:leader="underscore" w:pos="9778"/>
        </w:tabs>
        <w:spacing w:line="288" w:lineRule="auto"/>
        <w:ind w:firstLine="567"/>
        <w:rPr>
          <w:rStyle w:val="Tablecaption"/>
          <w:sz w:val="32"/>
          <w:szCs w:val="32"/>
        </w:rPr>
      </w:pPr>
      <w:r w:rsidRPr="004E126E">
        <w:rPr>
          <w:rStyle w:val="Tablecaption"/>
          <w:sz w:val="32"/>
          <w:szCs w:val="32"/>
        </w:rPr>
        <w:t>Дата ______________ Нивелировщик___</w:t>
      </w:r>
      <w:r w:rsidR="00954DA3">
        <w:rPr>
          <w:rStyle w:val="Tablecaption"/>
          <w:sz w:val="32"/>
          <w:szCs w:val="32"/>
        </w:rPr>
        <w:t>____</w:t>
      </w:r>
      <w:r w:rsidRPr="004E126E">
        <w:rPr>
          <w:rStyle w:val="Tablecaption"/>
          <w:sz w:val="32"/>
          <w:szCs w:val="32"/>
        </w:rPr>
        <w:t>______________</w:t>
      </w:r>
    </w:p>
    <w:p w14:paraId="153F42CB" w14:textId="2BA5F7D0" w:rsidR="00954DA3" w:rsidRPr="004E126E" w:rsidRDefault="00954DA3" w:rsidP="00954DA3">
      <w:pPr>
        <w:pStyle w:val="af1"/>
        <w:spacing w:line="288" w:lineRule="auto"/>
        <w:ind w:firstLine="567"/>
        <w:jc w:val="right"/>
        <w:rPr>
          <w:rStyle w:val="af0"/>
          <w:i/>
          <w:iCs/>
          <w:sz w:val="28"/>
          <w:szCs w:val="28"/>
        </w:rPr>
      </w:pPr>
      <w:r w:rsidRPr="004E126E">
        <w:rPr>
          <w:rStyle w:val="af0"/>
          <w:i/>
          <w:iCs/>
          <w:sz w:val="28"/>
          <w:szCs w:val="28"/>
        </w:rPr>
        <w:t>Таблица 11.</w:t>
      </w:r>
      <w:r>
        <w:rPr>
          <w:rStyle w:val="af0"/>
          <w:i/>
          <w:iCs/>
          <w:sz w:val="28"/>
          <w:szCs w:val="28"/>
        </w:rPr>
        <w:t>3</w:t>
      </w:r>
    </w:p>
    <w:p w14:paraId="6AD93406" w14:textId="5C433320" w:rsidR="00A414BA" w:rsidRDefault="00954DA3" w:rsidP="00954DA3">
      <w:pPr>
        <w:pStyle w:val="af1"/>
        <w:spacing w:line="288" w:lineRule="auto"/>
        <w:ind w:firstLine="567"/>
        <w:jc w:val="center"/>
      </w:pPr>
      <w:r w:rsidRPr="00954DA3">
        <w:rPr>
          <w:rStyle w:val="af0"/>
          <w:b/>
          <w:bCs/>
          <w:sz w:val="28"/>
          <w:szCs w:val="28"/>
        </w:rPr>
        <w:t>Журнал нивелирования трассы</w:t>
      </w:r>
    </w:p>
    <w:tbl>
      <w:tblPr>
        <w:tblOverlap w:val="never"/>
        <w:tblW w:w="5000" w:type="pct"/>
        <w:jc w:val="center"/>
        <w:tblCellMar>
          <w:left w:w="10" w:type="dxa"/>
          <w:right w:w="10" w:type="dxa"/>
        </w:tblCellMar>
        <w:tblLook w:val="04A0" w:firstRow="1" w:lastRow="0" w:firstColumn="1" w:lastColumn="0" w:noHBand="0" w:noVBand="1"/>
      </w:tblPr>
      <w:tblGrid>
        <w:gridCol w:w="568"/>
        <w:gridCol w:w="613"/>
        <w:gridCol w:w="723"/>
        <w:gridCol w:w="744"/>
        <w:gridCol w:w="841"/>
        <w:gridCol w:w="555"/>
        <w:gridCol w:w="546"/>
        <w:gridCol w:w="555"/>
        <w:gridCol w:w="546"/>
        <w:gridCol w:w="585"/>
        <w:gridCol w:w="600"/>
        <w:gridCol w:w="598"/>
        <w:gridCol w:w="959"/>
        <w:gridCol w:w="912"/>
      </w:tblGrid>
      <w:tr w:rsidR="00206DFF" w14:paraId="21B2B6BF" w14:textId="77777777" w:rsidTr="00206DFF">
        <w:trPr>
          <w:trHeight w:hRule="exact" w:val="466"/>
          <w:jc w:val="center"/>
        </w:trPr>
        <w:tc>
          <w:tcPr>
            <w:tcW w:w="304" w:type="pct"/>
            <w:vMerge w:val="restart"/>
            <w:tcBorders>
              <w:top w:val="single" w:sz="4" w:space="0" w:color="auto"/>
              <w:left w:val="single" w:sz="4" w:space="0" w:color="auto"/>
            </w:tcBorders>
            <w:shd w:val="clear" w:color="auto" w:fill="auto"/>
            <w:vAlign w:val="center"/>
          </w:tcPr>
          <w:p w14:paraId="3972BD5D" w14:textId="77777777" w:rsidR="00206DFF" w:rsidRDefault="00206DFF" w:rsidP="00206DFF">
            <w:pPr>
              <w:pStyle w:val="Other0"/>
              <w:ind w:firstLine="0"/>
              <w:jc w:val="center"/>
              <w:rPr>
                <w:sz w:val="18"/>
                <w:szCs w:val="18"/>
              </w:rPr>
            </w:pPr>
            <w:r>
              <w:rPr>
                <w:rStyle w:val="Other"/>
                <w:rFonts w:eastAsiaTheme="majorEastAsia"/>
                <w:sz w:val="18"/>
                <w:szCs w:val="18"/>
              </w:rPr>
              <w:t>№ стан</w:t>
            </w:r>
            <w:r>
              <w:rPr>
                <w:rStyle w:val="Other"/>
                <w:rFonts w:eastAsiaTheme="majorEastAsia"/>
                <w:sz w:val="18"/>
                <w:szCs w:val="18"/>
              </w:rPr>
              <w:softHyphen/>
              <w:t>ции</w:t>
            </w:r>
          </w:p>
        </w:tc>
        <w:tc>
          <w:tcPr>
            <w:tcW w:w="328" w:type="pct"/>
            <w:vMerge w:val="restart"/>
            <w:tcBorders>
              <w:top w:val="single" w:sz="4" w:space="0" w:color="auto"/>
              <w:left w:val="single" w:sz="4" w:space="0" w:color="auto"/>
            </w:tcBorders>
            <w:shd w:val="clear" w:color="auto" w:fill="auto"/>
            <w:vAlign w:val="center"/>
          </w:tcPr>
          <w:p w14:paraId="01D75ED9" w14:textId="77777777" w:rsidR="00206DFF" w:rsidRDefault="00206DFF" w:rsidP="00206DFF">
            <w:pPr>
              <w:pStyle w:val="Other0"/>
              <w:ind w:firstLine="0"/>
              <w:jc w:val="center"/>
              <w:rPr>
                <w:sz w:val="18"/>
                <w:szCs w:val="18"/>
              </w:rPr>
            </w:pPr>
            <w:r>
              <w:rPr>
                <w:rStyle w:val="Other"/>
                <w:rFonts w:eastAsiaTheme="majorEastAsia"/>
                <w:sz w:val="18"/>
                <w:szCs w:val="18"/>
              </w:rPr>
              <w:t>№ пике</w:t>
            </w:r>
            <w:r>
              <w:rPr>
                <w:rStyle w:val="Other"/>
                <w:rFonts w:eastAsiaTheme="majorEastAsia"/>
                <w:sz w:val="18"/>
                <w:szCs w:val="18"/>
              </w:rPr>
              <w:softHyphen/>
              <w:t>тов</w:t>
            </w:r>
          </w:p>
        </w:tc>
        <w:tc>
          <w:tcPr>
            <w:tcW w:w="785" w:type="pct"/>
            <w:gridSpan w:val="2"/>
            <w:tcBorders>
              <w:top w:val="single" w:sz="4" w:space="0" w:color="auto"/>
              <w:left w:val="single" w:sz="4" w:space="0" w:color="auto"/>
            </w:tcBorders>
            <w:shd w:val="clear" w:color="auto" w:fill="auto"/>
            <w:vAlign w:val="center"/>
          </w:tcPr>
          <w:p w14:paraId="3E5E57F0" w14:textId="77777777" w:rsidR="00206DFF" w:rsidRDefault="00206DFF" w:rsidP="00206DFF">
            <w:pPr>
              <w:pStyle w:val="Other0"/>
              <w:ind w:firstLine="0"/>
              <w:jc w:val="center"/>
              <w:rPr>
                <w:sz w:val="18"/>
                <w:szCs w:val="18"/>
              </w:rPr>
            </w:pPr>
            <w:r>
              <w:rPr>
                <w:rStyle w:val="Other"/>
                <w:rFonts w:eastAsiaTheme="majorEastAsia"/>
                <w:sz w:val="18"/>
                <w:szCs w:val="18"/>
              </w:rPr>
              <w:t>отсчеты</w:t>
            </w:r>
          </w:p>
        </w:tc>
        <w:tc>
          <w:tcPr>
            <w:tcW w:w="450" w:type="pct"/>
            <w:vMerge w:val="restart"/>
            <w:tcBorders>
              <w:top w:val="single" w:sz="4" w:space="0" w:color="auto"/>
              <w:left w:val="single" w:sz="4" w:space="0" w:color="auto"/>
            </w:tcBorders>
            <w:shd w:val="clear" w:color="auto" w:fill="auto"/>
            <w:vAlign w:val="center"/>
          </w:tcPr>
          <w:p w14:paraId="4460795E" w14:textId="77777777" w:rsidR="00206DFF" w:rsidRDefault="00206DFF" w:rsidP="00206DFF">
            <w:pPr>
              <w:pStyle w:val="Other0"/>
              <w:ind w:firstLine="0"/>
              <w:jc w:val="center"/>
              <w:rPr>
                <w:sz w:val="18"/>
                <w:szCs w:val="18"/>
              </w:rPr>
            </w:pPr>
            <w:proofErr w:type="gramStart"/>
            <w:r>
              <w:rPr>
                <w:rStyle w:val="Other"/>
                <w:rFonts w:eastAsiaTheme="majorEastAsia"/>
                <w:sz w:val="18"/>
                <w:szCs w:val="18"/>
              </w:rPr>
              <w:t>проме- жуточ- ный</w:t>
            </w:r>
            <w:proofErr w:type="gramEnd"/>
          </w:p>
          <w:p w14:paraId="441CDA33" w14:textId="77777777" w:rsidR="00206DFF" w:rsidRDefault="00206DFF" w:rsidP="00206DFF">
            <w:pPr>
              <w:pStyle w:val="Other0"/>
              <w:ind w:firstLine="0"/>
              <w:jc w:val="center"/>
              <w:rPr>
                <w:sz w:val="18"/>
                <w:szCs w:val="18"/>
              </w:rPr>
            </w:pPr>
            <w:r>
              <w:rPr>
                <w:rStyle w:val="Other"/>
                <w:rFonts w:eastAsiaTheme="majorEastAsia"/>
                <w:sz w:val="18"/>
                <w:szCs w:val="18"/>
              </w:rPr>
              <w:t>отсчет</w:t>
            </w:r>
          </w:p>
        </w:tc>
        <w:tc>
          <w:tcPr>
            <w:tcW w:w="589" w:type="pct"/>
            <w:gridSpan w:val="2"/>
            <w:tcBorders>
              <w:top w:val="single" w:sz="4" w:space="0" w:color="auto"/>
              <w:left w:val="single" w:sz="4" w:space="0" w:color="auto"/>
            </w:tcBorders>
            <w:shd w:val="clear" w:color="auto" w:fill="auto"/>
            <w:vAlign w:val="center"/>
          </w:tcPr>
          <w:p w14:paraId="21EBA235" w14:textId="77777777" w:rsidR="00206DFF" w:rsidRDefault="00206DFF" w:rsidP="00206DFF">
            <w:pPr>
              <w:pStyle w:val="Other0"/>
              <w:ind w:firstLine="0"/>
              <w:jc w:val="center"/>
              <w:rPr>
                <w:sz w:val="18"/>
                <w:szCs w:val="18"/>
              </w:rPr>
            </w:pPr>
            <w:r>
              <w:rPr>
                <w:rStyle w:val="Other"/>
                <w:rFonts w:eastAsiaTheme="majorEastAsia"/>
                <w:sz w:val="18"/>
                <w:szCs w:val="18"/>
              </w:rPr>
              <w:t>превышение</w:t>
            </w:r>
          </w:p>
        </w:tc>
        <w:tc>
          <w:tcPr>
            <w:tcW w:w="589" w:type="pct"/>
            <w:gridSpan w:val="2"/>
            <w:tcBorders>
              <w:top w:val="single" w:sz="4" w:space="0" w:color="auto"/>
              <w:left w:val="single" w:sz="4" w:space="0" w:color="auto"/>
            </w:tcBorders>
            <w:shd w:val="clear" w:color="auto" w:fill="auto"/>
            <w:vAlign w:val="bottom"/>
          </w:tcPr>
          <w:p w14:paraId="67BA9043" w14:textId="77777777" w:rsidR="00206DFF" w:rsidRDefault="00206DFF" w:rsidP="00206DFF">
            <w:pPr>
              <w:pStyle w:val="Other0"/>
              <w:ind w:firstLine="0"/>
              <w:jc w:val="center"/>
              <w:rPr>
                <w:sz w:val="18"/>
                <w:szCs w:val="18"/>
              </w:rPr>
            </w:pPr>
            <w:r>
              <w:rPr>
                <w:rStyle w:val="Other"/>
                <w:rFonts w:eastAsiaTheme="majorEastAsia"/>
                <w:sz w:val="18"/>
                <w:szCs w:val="18"/>
              </w:rPr>
              <w:t>средние превышение</w:t>
            </w:r>
          </w:p>
        </w:tc>
        <w:tc>
          <w:tcPr>
            <w:tcW w:w="313" w:type="pct"/>
            <w:vMerge w:val="restart"/>
            <w:tcBorders>
              <w:top w:val="single" w:sz="4" w:space="0" w:color="auto"/>
              <w:left w:val="single" w:sz="4" w:space="0" w:color="auto"/>
            </w:tcBorders>
            <w:shd w:val="clear" w:color="auto" w:fill="auto"/>
            <w:vAlign w:val="center"/>
          </w:tcPr>
          <w:p w14:paraId="7B3D3F57" w14:textId="77777777" w:rsidR="00206DFF" w:rsidRDefault="00206DFF" w:rsidP="00206DFF">
            <w:pPr>
              <w:pStyle w:val="Other0"/>
              <w:ind w:firstLine="0"/>
              <w:jc w:val="center"/>
              <w:rPr>
                <w:sz w:val="18"/>
                <w:szCs w:val="18"/>
              </w:rPr>
            </w:pPr>
            <w:r>
              <w:rPr>
                <w:rStyle w:val="Other"/>
                <w:rFonts w:eastAsiaTheme="majorEastAsia"/>
                <w:sz w:val="18"/>
                <w:szCs w:val="18"/>
              </w:rPr>
              <w:t>поп</w:t>
            </w:r>
            <w:r>
              <w:rPr>
                <w:rStyle w:val="Other"/>
                <w:rFonts w:eastAsiaTheme="majorEastAsia"/>
                <w:sz w:val="18"/>
                <w:szCs w:val="18"/>
              </w:rPr>
              <w:softHyphen/>
              <w:t>равка</w:t>
            </w:r>
          </w:p>
        </w:tc>
        <w:tc>
          <w:tcPr>
            <w:tcW w:w="641" w:type="pct"/>
            <w:gridSpan w:val="2"/>
            <w:tcBorders>
              <w:top w:val="single" w:sz="4" w:space="0" w:color="auto"/>
              <w:left w:val="single" w:sz="4" w:space="0" w:color="auto"/>
            </w:tcBorders>
            <w:shd w:val="clear" w:color="auto" w:fill="auto"/>
            <w:vAlign w:val="bottom"/>
          </w:tcPr>
          <w:p w14:paraId="77B3E71C" w14:textId="77777777" w:rsidR="00206DFF" w:rsidRDefault="00206DFF" w:rsidP="00206DFF">
            <w:pPr>
              <w:pStyle w:val="Other0"/>
              <w:ind w:firstLine="0"/>
              <w:jc w:val="center"/>
              <w:rPr>
                <w:sz w:val="18"/>
                <w:szCs w:val="18"/>
              </w:rPr>
            </w:pPr>
            <w:r>
              <w:rPr>
                <w:rStyle w:val="Other"/>
                <w:rFonts w:eastAsiaTheme="majorEastAsia"/>
                <w:sz w:val="18"/>
                <w:szCs w:val="18"/>
              </w:rPr>
              <w:t>исправленное превышение</w:t>
            </w:r>
          </w:p>
        </w:tc>
        <w:tc>
          <w:tcPr>
            <w:tcW w:w="513" w:type="pct"/>
            <w:vMerge w:val="restart"/>
            <w:tcBorders>
              <w:top w:val="single" w:sz="4" w:space="0" w:color="auto"/>
              <w:left w:val="single" w:sz="4" w:space="0" w:color="auto"/>
            </w:tcBorders>
            <w:shd w:val="clear" w:color="auto" w:fill="auto"/>
            <w:vAlign w:val="center"/>
          </w:tcPr>
          <w:p w14:paraId="4BB61CC6" w14:textId="77777777" w:rsidR="00206DFF" w:rsidRDefault="00206DFF" w:rsidP="00206DFF">
            <w:pPr>
              <w:pStyle w:val="Other0"/>
              <w:ind w:firstLine="0"/>
              <w:jc w:val="center"/>
              <w:rPr>
                <w:sz w:val="18"/>
                <w:szCs w:val="18"/>
              </w:rPr>
            </w:pPr>
            <w:r>
              <w:rPr>
                <w:rStyle w:val="Other"/>
                <w:rFonts w:eastAsiaTheme="majorEastAsia"/>
                <w:sz w:val="18"/>
                <w:szCs w:val="18"/>
              </w:rPr>
              <w:t>Горизонт инстрм.</w:t>
            </w:r>
          </w:p>
        </w:tc>
        <w:tc>
          <w:tcPr>
            <w:tcW w:w="488" w:type="pct"/>
            <w:vMerge w:val="restart"/>
            <w:tcBorders>
              <w:top w:val="single" w:sz="4" w:space="0" w:color="auto"/>
              <w:left w:val="single" w:sz="4" w:space="0" w:color="auto"/>
              <w:right w:val="single" w:sz="4" w:space="0" w:color="auto"/>
            </w:tcBorders>
            <w:shd w:val="clear" w:color="auto" w:fill="auto"/>
            <w:vAlign w:val="center"/>
          </w:tcPr>
          <w:p w14:paraId="247ABEA9" w14:textId="77777777" w:rsidR="00206DFF" w:rsidRDefault="00206DFF" w:rsidP="00206DFF">
            <w:pPr>
              <w:pStyle w:val="Other0"/>
              <w:ind w:firstLine="0"/>
              <w:jc w:val="center"/>
              <w:rPr>
                <w:sz w:val="18"/>
                <w:szCs w:val="18"/>
              </w:rPr>
            </w:pPr>
            <w:r>
              <w:rPr>
                <w:rStyle w:val="Other"/>
                <w:rFonts w:eastAsiaTheme="majorEastAsia"/>
                <w:sz w:val="18"/>
                <w:szCs w:val="18"/>
              </w:rPr>
              <w:t>отметка</w:t>
            </w:r>
          </w:p>
          <w:p w14:paraId="13F10DFF" w14:textId="77777777" w:rsidR="00206DFF" w:rsidRDefault="00206DFF" w:rsidP="00206DFF">
            <w:pPr>
              <w:pStyle w:val="Other0"/>
              <w:ind w:firstLine="0"/>
              <w:jc w:val="center"/>
              <w:rPr>
                <w:sz w:val="18"/>
                <w:szCs w:val="18"/>
              </w:rPr>
            </w:pPr>
            <w:r>
              <w:rPr>
                <w:rStyle w:val="Other"/>
                <w:rFonts w:eastAsiaTheme="majorEastAsia"/>
                <w:sz w:val="18"/>
                <w:szCs w:val="18"/>
              </w:rPr>
              <w:t>пикетов</w:t>
            </w:r>
          </w:p>
        </w:tc>
      </w:tr>
      <w:tr w:rsidR="00206DFF" w14:paraId="5332E438" w14:textId="77777777" w:rsidTr="00206DFF">
        <w:trPr>
          <w:trHeight w:hRule="exact" w:val="379"/>
          <w:jc w:val="center"/>
        </w:trPr>
        <w:tc>
          <w:tcPr>
            <w:tcW w:w="304" w:type="pct"/>
            <w:vMerge/>
            <w:tcBorders>
              <w:left w:val="single" w:sz="4" w:space="0" w:color="auto"/>
            </w:tcBorders>
            <w:shd w:val="clear" w:color="auto" w:fill="auto"/>
            <w:vAlign w:val="center"/>
          </w:tcPr>
          <w:p w14:paraId="60197F52" w14:textId="77777777" w:rsidR="00206DFF" w:rsidRDefault="00206DFF" w:rsidP="00206DFF">
            <w:pPr>
              <w:ind w:firstLine="0"/>
            </w:pPr>
          </w:p>
        </w:tc>
        <w:tc>
          <w:tcPr>
            <w:tcW w:w="328" w:type="pct"/>
            <w:vMerge/>
            <w:tcBorders>
              <w:left w:val="single" w:sz="4" w:space="0" w:color="auto"/>
            </w:tcBorders>
            <w:shd w:val="clear" w:color="auto" w:fill="auto"/>
            <w:vAlign w:val="center"/>
          </w:tcPr>
          <w:p w14:paraId="4D3666FF" w14:textId="77777777" w:rsidR="00206DFF" w:rsidRDefault="00206DFF" w:rsidP="00206DFF">
            <w:pPr>
              <w:ind w:firstLine="0"/>
            </w:pPr>
          </w:p>
        </w:tc>
        <w:tc>
          <w:tcPr>
            <w:tcW w:w="387" w:type="pct"/>
            <w:tcBorders>
              <w:top w:val="single" w:sz="4" w:space="0" w:color="auto"/>
              <w:left w:val="single" w:sz="4" w:space="0" w:color="auto"/>
            </w:tcBorders>
            <w:shd w:val="clear" w:color="auto" w:fill="auto"/>
            <w:vAlign w:val="center"/>
          </w:tcPr>
          <w:p w14:paraId="3B1A284B" w14:textId="77777777" w:rsidR="00206DFF" w:rsidRDefault="00206DFF" w:rsidP="00206DFF">
            <w:pPr>
              <w:pStyle w:val="Other0"/>
              <w:ind w:firstLine="0"/>
              <w:jc w:val="center"/>
              <w:rPr>
                <w:sz w:val="18"/>
                <w:szCs w:val="18"/>
              </w:rPr>
            </w:pPr>
            <w:r>
              <w:rPr>
                <w:rStyle w:val="Other"/>
                <w:rFonts w:eastAsiaTheme="majorEastAsia"/>
                <w:sz w:val="18"/>
                <w:szCs w:val="18"/>
              </w:rPr>
              <w:t>задние</w:t>
            </w:r>
          </w:p>
        </w:tc>
        <w:tc>
          <w:tcPr>
            <w:tcW w:w="398" w:type="pct"/>
            <w:tcBorders>
              <w:top w:val="single" w:sz="4" w:space="0" w:color="auto"/>
              <w:left w:val="single" w:sz="4" w:space="0" w:color="auto"/>
            </w:tcBorders>
            <w:shd w:val="clear" w:color="auto" w:fill="auto"/>
            <w:vAlign w:val="center"/>
          </w:tcPr>
          <w:p w14:paraId="75888F0C" w14:textId="77777777" w:rsidR="00206DFF" w:rsidRDefault="00206DFF" w:rsidP="00206DFF">
            <w:pPr>
              <w:pStyle w:val="Other0"/>
              <w:ind w:firstLine="0"/>
              <w:jc w:val="center"/>
              <w:rPr>
                <w:sz w:val="18"/>
                <w:szCs w:val="18"/>
              </w:rPr>
            </w:pPr>
            <w:r>
              <w:rPr>
                <w:rStyle w:val="Other"/>
                <w:rFonts w:eastAsiaTheme="majorEastAsia"/>
                <w:sz w:val="18"/>
                <w:szCs w:val="18"/>
              </w:rPr>
              <w:t>передн.</w:t>
            </w:r>
          </w:p>
        </w:tc>
        <w:tc>
          <w:tcPr>
            <w:tcW w:w="450" w:type="pct"/>
            <w:vMerge/>
            <w:tcBorders>
              <w:left w:val="single" w:sz="4" w:space="0" w:color="auto"/>
            </w:tcBorders>
            <w:shd w:val="clear" w:color="auto" w:fill="auto"/>
            <w:vAlign w:val="center"/>
          </w:tcPr>
          <w:p w14:paraId="12E4BC58" w14:textId="77777777" w:rsidR="00206DFF" w:rsidRDefault="00206DFF" w:rsidP="00206DFF">
            <w:pPr>
              <w:ind w:firstLine="0"/>
            </w:pPr>
          </w:p>
        </w:tc>
        <w:tc>
          <w:tcPr>
            <w:tcW w:w="297" w:type="pct"/>
            <w:tcBorders>
              <w:top w:val="single" w:sz="4" w:space="0" w:color="auto"/>
              <w:left w:val="single" w:sz="4" w:space="0" w:color="auto"/>
            </w:tcBorders>
            <w:shd w:val="clear" w:color="auto" w:fill="auto"/>
            <w:vAlign w:val="center"/>
          </w:tcPr>
          <w:p w14:paraId="6C1A2E8B" w14:textId="77777777" w:rsidR="00206DFF" w:rsidRDefault="00206DFF" w:rsidP="00206DFF">
            <w:pPr>
              <w:pStyle w:val="Other0"/>
              <w:ind w:firstLine="0"/>
              <w:jc w:val="center"/>
              <w:rPr>
                <w:sz w:val="18"/>
                <w:szCs w:val="18"/>
              </w:rPr>
            </w:pPr>
            <w:r>
              <w:rPr>
                <w:rStyle w:val="Other"/>
                <w:rFonts w:eastAsiaTheme="majorEastAsia"/>
                <w:sz w:val="18"/>
                <w:szCs w:val="18"/>
              </w:rPr>
              <w:t>+</w:t>
            </w:r>
          </w:p>
        </w:tc>
        <w:tc>
          <w:tcPr>
            <w:tcW w:w="292" w:type="pct"/>
            <w:tcBorders>
              <w:top w:val="single" w:sz="4" w:space="0" w:color="auto"/>
              <w:left w:val="single" w:sz="4" w:space="0" w:color="auto"/>
            </w:tcBorders>
            <w:shd w:val="clear" w:color="auto" w:fill="auto"/>
            <w:vAlign w:val="center"/>
          </w:tcPr>
          <w:p w14:paraId="43787BA3" w14:textId="77777777" w:rsidR="00206DFF" w:rsidRDefault="00206DFF" w:rsidP="00206DFF">
            <w:pPr>
              <w:pStyle w:val="Other0"/>
              <w:ind w:firstLine="0"/>
              <w:jc w:val="center"/>
              <w:rPr>
                <w:sz w:val="18"/>
                <w:szCs w:val="18"/>
              </w:rPr>
            </w:pPr>
            <w:r>
              <w:rPr>
                <w:rStyle w:val="Other"/>
                <w:rFonts w:eastAsiaTheme="majorEastAsia"/>
                <w:sz w:val="18"/>
                <w:szCs w:val="18"/>
              </w:rPr>
              <w:t>-</w:t>
            </w:r>
          </w:p>
        </w:tc>
        <w:tc>
          <w:tcPr>
            <w:tcW w:w="297" w:type="pct"/>
            <w:tcBorders>
              <w:top w:val="single" w:sz="4" w:space="0" w:color="auto"/>
              <w:left w:val="single" w:sz="4" w:space="0" w:color="auto"/>
            </w:tcBorders>
            <w:shd w:val="clear" w:color="auto" w:fill="auto"/>
            <w:vAlign w:val="center"/>
          </w:tcPr>
          <w:p w14:paraId="002C00D9" w14:textId="77777777" w:rsidR="00206DFF" w:rsidRDefault="00206DFF" w:rsidP="00206DFF">
            <w:pPr>
              <w:pStyle w:val="Other0"/>
              <w:ind w:firstLine="0"/>
              <w:jc w:val="center"/>
              <w:rPr>
                <w:sz w:val="18"/>
                <w:szCs w:val="18"/>
              </w:rPr>
            </w:pPr>
            <w:r>
              <w:rPr>
                <w:rStyle w:val="Other"/>
                <w:rFonts w:eastAsiaTheme="majorEastAsia"/>
                <w:sz w:val="18"/>
                <w:szCs w:val="18"/>
              </w:rPr>
              <w:t>+</w:t>
            </w:r>
          </w:p>
        </w:tc>
        <w:tc>
          <w:tcPr>
            <w:tcW w:w="292" w:type="pct"/>
            <w:tcBorders>
              <w:top w:val="single" w:sz="4" w:space="0" w:color="auto"/>
              <w:left w:val="single" w:sz="4" w:space="0" w:color="auto"/>
            </w:tcBorders>
            <w:shd w:val="clear" w:color="auto" w:fill="auto"/>
            <w:vAlign w:val="center"/>
          </w:tcPr>
          <w:p w14:paraId="33293623" w14:textId="77777777" w:rsidR="00206DFF" w:rsidRDefault="00206DFF" w:rsidP="00206DFF">
            <w:pPr>
              <w:pStyle w:val="Other0"/>
              <w:ind w:firstLine="0"/>
              <w:jc w:val="center"/>
              <w:rPr>
                <w:sz w:val="18"/>
                <w:szCs w:val="18"/>
              </w:rPr>
            </w:pPr>
            <w:r>
              <w:rPr>
                <w:rStyle w:val="Other"/>
                <w:rFonts w:eastAsiaTheme="majorEastAsia"/>
                <w:sz w:val="18"/>
                <w:szCs w:val="18"/>
              </w:rPr>
              <w:t>-</w:t>
            </w:r>
          </w:p>
        </w:tc>
        <w:tc>
          <w:tcPr>
            <w:tcW w:w="313" w:type="pct"/>
            <w:vMerge/>
            <w:tcBorders>
              <w:left w:val="single" w:sz="4" w:space="0" w:color="auto"/>
            </w:tcBorders>
            <w:shd w:val="clear" w:color="auto" w:fill="auto"/>
            <w:vAlign w:val="center"/>
          </w:tcPr>
          <w:p w14:paraId="4F0EA41F" w14:textId="77777777" w:rsidR="00206DFF" w:rsidRDefault="00206DFF" w:rsidP="00206DFF">
            <w:pPr>
              <w:ind w:firstLine="0"/>
            </w:pPr>
          </w:p>
        </w:tc>
        <w:tc>
          <w:tcPr>
            <w:tcW w:w="321" w:type="pct"/>
            <w:tcBorders>
              <w:top w:val="single" w:sz="4" w:space="0" w:color="auto"/>
              <w:left w:val="single" w:sz="4" w:space="0" w:color="auto"/>
            </w:tcBorders>
            <w:shd w:val="clear" w:color="auto" w:fill="auto"/>
            <w:vAlign w:val="center"/>
          </w:tcPr>
          <w:p w14:paraId="7FBB2574" w14:textId="77777777" w:rsidR="00206DFF" w:rsidRDefault="00206DFF" w:rsidP="00206DFF">
            <w:pPr>
              <w:pStyle w:val="Other0"/>
              <w:ind w:firstLine="0"/>
              <w:jc w:val="center"/>
              <w:rPr>
                <w:sz w:val="18"/>
                <w:szCs w:val="18"/>
              </w:rPr>
            </w:pPr>
            <w:r>
              <w:rPr>
                <w:rStyle w:val="Other"/>
                <w:rFonts w:eastAsiaTheme="majorEastAsia"/>
                <w:sz w:val="18"/>
                <w:szCs w:val="18"/>
              </w:rPr>
              <w:t>+</w:t>
            </w:r>
          </w:p>
        </w:tc>
        <w:tc>
          <w:tcPr>
            <w:tcW w:w="320" w:type="pct"/>
            <w:tcBorders>
              <w:top w:val="single" w:sz="4" w:space="0" w:color="auto"/>
              <w:left w:val="single" w:sz="4" w:space="0" w:color="auto"/>
            </w:tcBorders>
            <w:shd w:val="clear" w:color="auto" w:fill="auto"/>
            <w:vAlign w:val="center"/>
          </w:tcPr>
          <w:p w14:paraId="4998DE6F" w14:textId="77777777" w:rsidR="00206DFF" w:rsidRDefault="00206DFF" w:rsidP="00206DFF">
            <w:pPr>
              <w:pStyle w:val="Other0"/>
              <w:ind w:firstLine="0"/>
              <w:jc w:val="center"/>
              <w:rPr>
                <w:sz w:val="18"/>
                <w:szCs w:val="18"/>
              </w:rPr>
            </w:pPr>
            <w:r>
              <w:rPr>
                <w:rStyle w:val="Other"/>
                <w:rFonts w:eastAsiaTheme="majorEastAsia"/>
                <w:sz w:val="18"/>
                <w:szCs w:val="18"/>
              </w:rPr>
              <w:t>-</w:t>
            </w:r>
          </w:p>
        </w:tc>
        <w:tc>
          <w:tcPr>
            <w:tcW w:w="513" w:type="pct"/>
            <w:vMerge/>
            <w:tcBorders>
              <w:left w:val="single" w:sz="4" w:space="0" w:color="auto"/>
            </w:tcBorders>
            <w:shd w:val="clear" w:color="auto" w:fill="auto"/>
            <w:vAlign w:val="center"/>
          </w:tcPr>
          <w:p w14:paraId="089A1594" w14:textId="77777777" w:rsidR="00206DFF" w:rsidRDefault="00206DFF" w:rsidP="00206DFF">
            <w:pPr>
              <w:ind w:firstLine="0"/>
            </w:pPr>
          </w:p>
        </w:tc>
        <w:tc>
          <w:tcPr>
            <w:tcW w:w="488" w:type="pct"/>
            <w:vMerge/>
            <w:tcBorders>
              <w:left w:val="single" w:sz="4" w:space="0" w:color="auto"/>
              <w:right w:val="single" w:sz="4" w:space="0" w:color="auto"/>
            </w:tcBorders>
            <w:shd w:val="clear" w:color="auto" w:fill="auto"/>
            <w:vAlign w:val="center"/>
          </w:tcPr>
          <w:p w14:paraId="1A3A8CA9" w14:textId="77777777" w:rsidR="00206DFF" w:rsidRDefault="00206DFF" w:rsidP="00206DFF">
            <w:pPr>
              <w:ind w:firstLine="0"/>
            </w:pPr>
          </w:p>
        </w:tc>
      </w:tr>
      <w:tr w:rsidR="00206DFF" w14:paraId="696B36AB" w14:textId="77777777" w:rsidTr="00206DFF">
        <w:trPr>
          <w:trHeight w:hRule="exact" w:val="250"/>
          <w:jc w:val="center"/>
        </w:trPr>
        <w:tc>
          <w:tcPr>
            <w:tcW w:w="304" w:type="pct"/>
            <w:tcBorders>
              <w:top w:val="single" w:sz="4" w:space="0" w:color="auto"/>
              <w:left w:val="single" w:sz="4" w:space="0" w:color="auto"/>
            </w:tcBorders>
            <w:shd w:val="clear" w:color="auto" w:fill="auto"/>
          </w:tcPr>
          <w:p w14:paraId="626A145B"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tcBorders>
            <w:shd w:val="clear" w:color="auto" w:fill="auto"/>
          </w:tcPr>
          <w:p w14:paraId="1A9BC300"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tcBorders>
            <w:shd w:val="clear" w:color="auto" w:fill="auto"/>
          </w:tcPr>
          <w:p w14:paraId="6494859A"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tcBorders>
            <w:shd w:val="clear" w:color="auto" w:fill="auto"/>
          </w:tcPr>
          <w:p w14:paraId="30D66466"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tcBorders>
            <w:shd w:val="clear" w:color="auto" w:fill="auto"/>
          </w:tcPr>
          <w:p w14:paraId="2BD675C5"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5D70E2CD"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4EB9C350"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4786C308"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17F4E41F"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tcBorders>
            <w:shd w:val="clear" w:color="auto" w:fill="auto"/>
          </w:tcPr>
          <w:p w14:paraId="28E0476A"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tcBorders>
            <w:shd w:val="clear" w:color="auto" w:fill="auto"/>
          </w:tcPr>
          <w:p w14:paraId="3F20724B"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tcBorders>
            <w:shd w:val="clear" w:color="auto" w:fill="auto"/>
          </w:tcPr>
          <w:p w14:paraId="5ACD7758"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tcBorders>
            <w:shd w:val="clear" w:color="auto" w:fill="auto"/>
          </w:tcPr>
          <w:p w14:paraId="17684B7B"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right w:val="single" w:sz="4" w:space="0" w:color="auto"/>
            </w:tcBorders>
            <w:shd w:val="clear" w:color="auto" w:fill="auto"/>
          </w:tcPr>
          <w:p w14:paraId="17245F5D" w14:textId="77777777" w:rsidR="00206DFF" w:rsidRPr="00753AA3" w:rsidRDefault="00206DFF" w:rsidP="00206DFF">
            <w:pPr>
              <w:ind w:firstLine="0"/>
              <w:rPr>
                <w:rFonts w:ascii="Times New Roman" w:hAnsi="Times New Roman" w:cs="Times New Roman"/>
                <w:sz w:val="18"/>
                <w:szCs w:val="18"/>
              </w:rPr>
            </w:pPr>
          </w:p>
        </w:tc>
      </w:tr>
      <w:tr w:rsidR="00206DFF" w14:paraId="2BC4FBAA" w14:textId="77777777" w:rsidTr="00206DFF">
        <w:trPr>
          <w:trHeight w:hRule="exact" w:val="264"/>
          <w:jc w:val="center"/>
        </w:trPr>
        <w:tc>
          <w:tcPr>
            <w:tcW w:w="304" w:type="pct"/>
            <w:tcBorders>
              <w:top w:val="single" w:sz="4" w:space="0" w:color="auto"/>
              <w:left w:val="single" w:sz="4" w:space="0" w:color="auto"/>
            </w:tcBorders>
            <w:shd w:val="clear" w:color="auto" w:fill="auto"/>
          </w:tcPr>
          <w:p w14:paraId="511D2DB0"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tcBorders>
            <w:shd w:val="clear" w:color="auto" w:fill="auto"/>
          </w:tcPr>
          <w:p w14:paraId="676EA488"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tcBorders>
            <w:shd w:val="clear" w:color="auto" w:fill="auto"/>
          </w:tcPr>
          <w:p w14:paraId="1AAAEF51"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tcBorders>
            <w:shd w:val="clear" w:color="auto" w:fill="auto"/>
          </w:tcPr>
          <w:p w14:paraId="2AABBE35"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tcBorders>
            <w:shd w:val="clear" w:color="auto" w:fill="auto"/>
          </w:tcPr>
          <w:p w14:paraId="19ACD18C"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15EF969E"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2371EC10"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6479F249"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3550B782"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tcBorders>
            <w:shd w:val="clear" w:color="auto" w:fill="auto"/>
          </w:tcPr>
          <w:p w14:paraId="749CB9A9"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tcBorders>
            <w:shd w:val="clear" w:color="auto" w:fill="auto"/>
          </w:tcPr>
          <w:p w14:paraId="3B8B7484"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tcBorders>
            <w:shd w:val="clear" w:color="auto" w:fill="auto"/>
          </w:tcPr>
          <w:p w14:paraId="7001C9FC"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tcBorders>
            <w:shd w:val="clear" w:color="auto" w:fill="auto"/>
          </w:tcPr>
          <w:p w14:paraId="0FAEC72E"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right w:val="single" w:sz="4" w:space="0" w:color="auto"/>
            </w:tcBorders>
            <w:shd w:val="clear" w:color="auto" w:fill="auto"/>
          </w:tcPr>
          <w:p w14:paraId="3F1BE24A" w14:textId="77777777" w:rsidR="00206DFF" w:rsidRPr="00753AA3" w:rsidRDefault="00206DFF" w:rsidP="00206DFF">
            <w:pPr>
              <w:ind w:firstLine="0"/>
              <w:rPr>
                <w:rFonts w:ascii="Times New Roman" w:hAnsi="Times New Roman" w:cs="Times New Roman"/>
                <w:sz w:val="18"/>
                <w:szCs w:val="18"/>
              </w:rPr>
            </w:pPr>
          </w:p>
        </w:tc>
      </w:tr>
      <w:tr w:rsidR="00206DFF" w14:paraId="57B1804B" w14:textId="77777777" w:rsidTr="00206DFF">
        <w:trPr>
          <w:trHeight w:hRule="exact" w:val="264"/>
          <w:jc w:val="center"/>
        </w:trPr>
        <w:tc>
          <w:tcPr>
            <w:tcW w:w="304" w:type="pct"/>
            <w:tcBorders>
              <w:top w:val="single" w:sz="4" w:space="0" w:color="auto"/>
              <w:left w:val="single" w:sz="4" w:space="0" w:color="auto"/>
            </w:tcBorders>
            <w:shd w:val="clear" w:color="auto" w:fill="auto"/>
          </w:tcPr>
          <w:p w14:paraId="3EF766E0"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tcBorders>
            <w:shd w:val="clear" w:color="auto" w:fill="auto"/>
          </w:tcPr>
          <w:p w14:paraId="3432691B"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tcBorders>
            <w:shd w:val="clear" w:color="auto" w:fill="auto"/>
          </w:tcPr>
          <w:p w14:paraId="0CF70076"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tcBorders>
            <w:shd w:val="clear" w:color="auto" w:fill="auto"/>
          </w:tcPr>
          <w:p w14:paraId="7AD96590"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tcBorders>
            <w:shd w:val="clear" w:color="auto" w:fill="auto"/>
          </w:tcPr>
          <w:p w14:paraId="011A3615"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65998557"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4D9D3FE9"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24A9A2C4"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1AD5F9DE"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tcBorders>
            <w:shd w:val="clear" w:color="auto" w:fill="auto"/>
          </w:tcPr>
          <w:p w14:paraId="1DDF8A20"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tcBorders>
            <w:shd w:val="clear" w:color="auto" w:fill="auto"/>
          </w:tcPr>
          <w:p w14:paraId="23C2A440"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tcBorders>
            <w:shd w:val="clear" w:color="auto" w:fill="auto"/>
          </w:tcPr>
          <w:p w14:paraId="7D23EEAF"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tcBorders>
            <w:shd w:val="clear" w:color="auto" w:fill="auto"/>
          </w:tcPr>
          <w:p w14:paraId="66889BB2"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right w:val="single" w:sz="4" w:space="0" w:color="auto"/>
            </w:tcBorders>
            <w:shd w:val="clear" w:color="auto" w:fill="auto"/>
          </w:tcPr>
          <w:p w14:paraId="21C9D9B4" w14:textId="77777777" w:rsidR="00206DFF" w:rsidRPr="00753AA3" w:rsidRDefault="00206DFF" w:rsidP="00206DFF">
            <w:pPr>
              <w:ind w:firstLine="0"/>
              <w:rPr>
                <w:rFonts w:ascii="Times New Roman" w:hAnsi="Times New Roman" w:cs="Times New Roman"/>
                <w:sz w:val="18"/>
                <w:szCs w:val="18"/>
              </w:rPr>
            </w:pPr>
          </w:p>
        </w:tc>
      </w:tr>
      <w:tr w:rsidR="00206DFF" w14:paraId="69D4B629" w14:textId="77777777" w:rsidTr="00206DFF">
        <w:trPr>
          <w:trHeight w:hRule="exact" w:val="269"/>
          <w:jc w:val="center"/>
        </w:trPr>
        <w:tc>
          <w:tcPr>
            <w:tcW w:w="304" w:type="pct"/>
            <w:tcBorders>
              <w:top w:val="single" w:sz="4" w:space="0" w:color="auto"/>
              <w:left w:val="single" w:sz="4" w:space="0" w:color="auto"/>
            </w:tcBorders>
            <w:shd w:val="clear" w:color="auto" w:fill="auto"/>
          </w:tcPr>
          <w:p w14:paraId="4F939609"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tcBorders>
            <w:shd w:val="clear" w:color="auto" w:fill="auto"/>
          </w:tcPr>
          <w:p w14:paraId="6BEFBA79"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tcBorders>
            <w:shd w:val="clear" w:color="auto" w:fill="auto"/>
          </w:tcPr>
          <w:p w14:paraId="66D1A0AD"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tcBorders>
            <w:shd w:val="clear" w:color="auto" w:fill="auto"/>
          </w:tcPr>
          <w:p w14:paraId="130DFC45"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tcBorders>
            <w:shd w:val="clear" w:color="auto" w:fill="auto"/>
          </w:tcPr>
          <w:p w14:paraId="1A939A5E"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2B95BD93"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2A967770"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6970BEA7"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254F0B00"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tcBorders>
            <w:shd w:val="clear" w:color="auto" w:fill="auto"/>
          </w:tcPr>
          <w:p w14:paraId="6465BBEA"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tcBorders>
            <w:shd w:val="clear" w:color="auto" w:fill="auto"/>
          </w:tcPr>
          <w:p w14:paraId="2DE6F3B3"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tcBorders>
            <w:shd w:val="clear" w:color="auto" w:fill="auto"/>
          </w:tcPr>
          <w:p w14:paraId="101FDEE4"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tcBorders>
            <w:shd w:val="clear" w:color="auto" w:fill="auto"/>
          </w:tcPr>
          <w:p w14:paraId="31B68188"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right w:val="single" w:sz="4" w:space="0" w:color="auto"/>
            </w:tcBorders>
            <w:shd w:val="clear" w:color="auto" w:fill="auto"/>
          </w:tcPr>
          <w:p w14:paraId="41941ACB" w14:textId="77777777" w:rsidR="00206DFF" w:rsidRPr="00753AA3" w:rsidRDefault="00206DFF" w:rsidP="00206DFF">
            <w:pPr>
              <w:ind w:firstLine="0"/>
              <w:rPr>
                <w:rFonts w:ascii="Times New Roman" w:hAnsi="Times New Roman" w:cs="Times New Roman"/>
                <w:sz w:val="18"/>
                <w:szCs w:val="18"/>
              </w:rPr>
            </w:pPr>
          </w:p>
        </w:tc>
      </w:tr>
      <w:tr w:rsidR="00206DFF" w14:paraId="411E72A7" w14:textId="77777777" w:rsidTr="00206DFF">
        <w:trPr>
          <w:trHeight w:hRule="exact" w:val="259"/>
          <w:jc w:val="center"/>
        </w:trPr>
        <w:tc>
          <w:tcPr>
            <w:tcW w:w="304" w:type="pct"/>
            <w:tcBorders>
              <w:top w:val="single" w:sz="4" w:space="0" w:color="auto"/>
              <w:left w:val="single" w:sz="4" w:space="0" w:color="auto"/>
            </w:tcBorders>
            <w:shd w:val="clear" w:color="auto" w:fill="auto"/>
          </w:tcPr>
          <w:p w14:paraId="205D29A0"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tcBorders>
            <w:shd w:val="clear" w:color="auto" w:fill="auto"/>
          </w:tcPr>
          <w:p w14:paraId="311293BA"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tcBorders>
            <w:shd w:val="clear" w:color="auto" w:fill="auto"/>
          </w:tcPr>
          <w:p w14:paraId="30BA0DAE"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tcBorders>
            <w:shd w:val="clear" w:color="auto" w:fill="auto"/>
          </w:tcPr>
          <w:p w14:paraId="6CAB8E25"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tcBorders>
            <w:shd w:val="clear" w:color="auto" w:fill="auto"/>
          </w:tcPr>
          <w:p w14:paraId="0C791BA7"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1D269309"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6BE3910A"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1440257F"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7BEB2C29"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tcBorders>
            <w:shd w:val="clear" w:color="auto" w:fill="auto"/>
          </w:tcPr>
          <w:p w14:paraId="080A157D"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tcBorders>
            <w:shd w:val="clear" w:color="auto" w:fill="auto"/>
          </w:tcPr>
          <w:p w14:paraId="05E701CE"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tcBorders>
            <w:shd w:val="clear" w:color="auto" w:fill="auto"/>
          </w:tcPr>
          <w:p w14:paraId="0A3CE174"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tcBorders>
            <w:shd w:val="clear" w:color="auto" w:fill="auto"/>
          </w:tcPr>
          <w:p w14:paraId="5CA1D9A8"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right w:val="single" w:sz="4" w:space="0" w:color="auto"/>
            </w:tcBorders>
            <w:shd w:val="clear" w:color="auto" w:fill="auto"/>
          </w:tcPr>
          <w:p w14:paraId="4827FCEA" w14:textId="77777777" w:rsidR="00206DFF" w:rsidRPr="00753AA3" w:rsidRDefault="00206DFF" w:rsidP="00206DFF">
            <w:pPr>
              <w:ind w:firstLine="0"/>
              <w:rPr>
                <w:rFonts w:ascii="Times New Roman" w:hAnsi="Times New Roman" w:cs="Times New Roman"/>
                <w:sz w:val="18"/>
                <w:szCs w:val="18"/>
              </w:rPr>
            </w:pPr>
          </w:p>
        </w:tc>
      </w:tr>
      <w:tr w:rsidR="00206DFF" w14:paraId="24A15419" w14:textId="77777777" w:rsidTr="00206DFF">
        <w:trPr>
          <w:trHeight w:hRule="exact" w:val="269"/>
          <w:jc w:val="center"/>
        </w:trPr>
        <w:tc>
          <w:tcPr>
            <w:tcW w:w="304" w:type="pct"/>
            <w:tcBorders>
              <w:top w:val="single" w:sz="4" w:space="0" w:color="auto"/>
              <w:left w:val="single" w:sz="4" w:space="0" w:color="auto"/>
            </w:tcBorders>
            <w:shd w:val="clear" w:color="auto" w:fill="auto"/>
          </w:tcPr>
          <w:p w14:paraId="48213BBF"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tcBorders>
            <w:shd w:val="clear" w:color="auto" w:fill="auto"/>
          </w:tcPr>
          <w:p w14:paraId="3DFDE860"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tcBorders>
            <w:shd w:val="clear" w:color="auto" w:fill="auto"/>
          </w:tcPr>
          <w:p w14:paraId="50C88A7C"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tcBorders>
            <w:shd w:val="clear" w:color="auto" w:fill="auto"/>
          </w:tcPr>
          <w:p w14:paraId="38758832"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tcBorders>
            <w:shd w:val="clear" w:color="auto" w:fill="auto"/>
          </w:tcPr>
          <w:p w14:paraId="0FF6B524"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068FEACB"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5A2F1083"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5A995638"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478D7A02"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tcBorders>
            <w:shd w:val="clear" w:color="auto" w:fill="auto"/>
          </w:tcPr>
          <w:p w14:paraId="198E8C80"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tcBorders>
            <w:shd w:val="clear" w:color="auto" w:fill="auto"/>
          </w:tcPr>
          <w:p w14:paraId="0CB0C1F3"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tcBorders>
            <w:shd w:val="clear" w:color="auto" w:fill="auto"/>
          </w:tcPr>
          <w:p w14:paraId="740D4AA3"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tcBorders>
            <w:shd w:val="clear" w:color="auto" w:fill="auto"/>
          </w:tcPr>
          <w:p w14:paraId="3CF5345E"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right w:val="single" w:sz="4" w:space="0" w:color="auto"/>
            </w:tcBorders>
            <w:shd w:val="clear" w:color="auto" w:fill="auto"/>
          </w:tcPr>
          <w:p w14:paraId="25E6DC62" w14:textId="77777777" w:rsidR="00206DFF" w:rsidRPr="00753AA3" w:rsidRDefault="00206DFF" w:rsidP="00206DFF">
            <w:pPr>
              <w:ind w:firstLine="0"/>
              <w:rPr>
                <w:rFonts w:ascii="Times New Roman" w:hAnsi="Times New Roman" w:cs="Times New Roman"/>
                <w:sz w:val="18"/>
                <w:szCs w:val="18"/>
              </w:rPr>
            </w:pPr>
          </w:p>
        </w:tc>
      </w:tr>
      <w:tr w:rsidR="00206DFF" w14:paraId="5681AB56" w14:textId="77777777" w:rsidTr="00206DFF">
        <w:trPr>
          <w:trHeight w:hRule="exact" w:val="264"/>
          <w:jc w:val="center"/>
        </w:trPr>
        <w:tc>
          <w:tcPr>
            <w:tcW w:w="304" w:type="pct"/>
            <w:tcBorders>
              <w:top w:val="single" w:sz="4" w:space="0" w:color="auto"/>
              <w:left w:val="single" w:sz="4" w:space="0" w:color="auto"/>
            </w:tcBorders>
            <w:shd w:val="clear" w:color="auto" w:fill="auto"/>
          </w:tcPr>
          <w:p w14:paraId="5C241B45"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tcBorders>
            <w:shd w:val="clear" w:color="auto" w:fill="auto"/>
          </w:tcPr>
          <w:p w14:paraId="70371E40"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tcBorders>
            <w:shd w:val="clear" w:color="auto" w:fill="auto"/>
          </w:tcPr>
          <w:p w14:paraId="0D906494"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tcBorders>
            <w:shd w:val="clear" w:color="auto" w:fill="auto"/>
          </w:tcPr>
          <w:p w14:paraId="776F47D2"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tcBorders>
            <w:shd w:val="clear" w:color="auto" w:fill="auto"/>
          </w:tcPr>
          <w:p w14:paraId="03233D20"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79ECB596"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08FF27D8"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3FA846AF"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35AC90C6"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tcBorders>
            <w:shd w:val="clear" w:color="auto" w:fill="auto"/>
          </w:tcPr>
          <w:p w14:paraId="383AD6AB"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tcBorders>
            <w:shd w:val="clear" w:color="auto" w:fill="auto"/>
          </w:tcPr>
          <w:p w14:paraId="444A36B0"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tcBorders>
            <w:shd w:val="clear" w:color="auto" w:fill="auto"/>
          </w:tcPr>
          <w:p w14:paraId="6E20CC3C"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tcBorders>
            <w:shd w:val="clear" w:color="auto" w:fill="auto"/>
          </w:tcPr>
          <w:p w14:paraId="7B4812E1"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right w:val="single" w:sz="4" w:space="0" w:color="auto"/>
            </w:tcBorders>
            <w:shd w:val="clear" w:color="auto" w:fill="auto"/>
          </w:tcPr>
          <w:p w14:paraId="17092FF6" w14:textId="77777777" w:rsidR="00206DFF" w:rsidRPr="00753AA3" w:rsidRDefault="00206DFF" w:rsidP="00206DFF">
            <w:pPr>
              <w:ind w:firstLine="0"/>
              <w:rPr>
                <w:rFonts w:ascii="Times New Roman" w:hAnsi="Times New Roman" w:cs="Times New Roman"/>
                <w:sz w:val="18"/>
                <w:szCs w:val="18"/>
              </w:rPr>
            </w:pPr>
          </w:p>
        </w:tc>
      </w:tr>
      <w:tr w:rsidR="00206DFF" w14:paraId="1679C591" w14:textId="77777777" w:rsidTr="00206DFF">
        <w:trPr>
          <w:trHeight w:hRule="exact" w:val="264"/>
          <w:jc w:val="center"/>
        </w:trPr>
        <w:tc>
          <w:tcPr>
            <w:tcW w:w="304" w:type="pct"/>
            <w:tcBorders>
              <w:top w:val="single" w:sz="4" w:space="0" w:color="auto"/>
              <w:left w:val="single" w:sz="4" w:space="0" w:color="auto"/>
            </w:tcBorders>
            <w:shd w:val="clear" w:color="auto" w:fill="auto"/>
          </w:tcPr>
          <w:p w14:paraId="4796DA35"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tcBorders>
            <w:shd w:val="clear" w:color="auto" w:fill="auto"/>
          </w:tcPr>
          <w:p w14:paraId="013E068A"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tcBorders>
            <w:shd w:val="clear" w:color="auto" w:fill="auto"/>
          </w:tcPr>
          <w:p w14:paraId="438D8318"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tcBorders>
            <w:shd w:val="clear" w:color="auto" w:fill="auto"/>
          </w:tcPr>
          <w:p w14:paraId="26EB1AF2"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tcBorders>
            <w:shd w:val="clear" w:color="auto" w:fill="auto"/>
          </w:tcPr>
          <w:p w14:paraId="24757215"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48A663FF"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32571BB5"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52CEC213"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60F82C24"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tcBorders>
            <w:shd w:val="clear" w:color="auto" w:fill="auto"/>
          </w:tcPr>
          <w:p w14:paraId="2BC247BB"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tcBorders>
            <w:shd w:val="clear" w:color="auto" w:fill="auto"/>
          </w:tcPr>
          <w:p w14:paraId="5746A4ED"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tcBorders>
            <w:shd w:val="clear" w:color="auto" w:fill="auto"/>
          </w:tcPr>
          <w:p w14:paraId="4C3209B0"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tcBorders>
            <w:shd w:val="clear" w:color="auto" w:fill="auto"/>
          </w:tcPr>
          <w:p w14:paraId="36AA8CDD"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right w:val="single" w:sz="4" w:space="0" w:color="auto"/>
            </w:tcBorders>
            <w:shd w:val="clear" w:color="auto" w:fill="auto"/>
          </w:tcPr>
          <w:p w14:paraId="47EAD1A7" w14:textId="77777777" w:rsidR="00206DFF" w:rsidRPr="00753AA3" w:rsidRDefault="00206DFF" w:rsidP="00206DFF">
            <w:pPr>
              <w:ind w:firstLine="0"/>
              <w:rPr>
                <w:rFonts w:ascii="Times New Roman" w:hAnsi="Times New Roman" w:cs="Times New Roman"/>
                <w:sz w:val="18"/>
                <w:szCs w:val="18"/>
              </w:rPr>
            </w:pPr>
          </w:p>
        </w:tc>
      </w:tr>
      <w:tr w:rsidR="00206DFF" w14:paraId="6EEDA544" w14:textId="77777777" w:rsidTr="00206DFF">
        <w:trPr>
          <w:trHeight w:hRule="exact" w:val="259"/>
          <w:jc w:val="center"/>
        </w:trPr>
        <w:tc>
          <w:tcPr>
            <w:tcW w:w="304" w:type="pct"/>
            <w:tcBorders>
              <w:top w:val="single" w:sz="4" w:space="0" w:color="auto"/>
              <w:left w:val="single" w:sz="4" w:space="0" w:color="auto"/>
            </w:tcBorders>
            <w:shd w:val="clear" w:color="auto" w:fill="auto"/>
          </w:tcPr>
          <w:p w14:paraId="589D139B"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tcBorders>
            <w:shd w:val="clear" w:color="auto" w:fill="auto"/>
          </w:tcPr>
          <w:p w14:paraId="1D060989"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tcBorders>
            <w:shd w:val="clear" w:color="auto" w:fill="auto"/>
          </w:tcPr>
          <w:p w14:paraId="0BA899A6"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tcBorders>
            <w:shd w:val="clear" w:color="auto" w:fill="auto"/>
          </w:tcPr>
          <w:p w14:paraId="5E1B36B7"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tcBorders>
            <w:shd w:val="clear" w:color="auto" w:fill="auto"/>
          </w:tcPr>
          <w:p w14:paraId="550EFA46"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3AA42992"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46DB8D39"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6FC58C9C"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08B032C3"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tcBorders>
            <w:shd w:val="clear" w:color="auto" w:fill="auto"/>
          </w:tcPr>
          <w:p w14:paraId="6A982081"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tcBorders>
            <w:shd w:val="clear" w:color="auto" w:fill="auto"/>
          </w:tcPr>
          <w:p w14:paraId="6923E182"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tcBorders>
            <w:shd w:val="clear" w:color="auto" w:fill="auto"/>
          </w:tcPr>
          <w:p w14:paraId="208F209B"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tcBorders>
            <w:shd w:val="clear" w:color="auto" w:fill="auto"/>
          </w:tcPr>
          <w:p w14:paraId="2DE28EC3"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right w:val="single" w:sz="4" w:space="0" w:color="auto"/>
            </w:tcBorders>
            <w:shd w:val="clear" w:color="auto" w:fill="auto"/>
          </w:tcPr>
          <w:p w14:paraId="678B8802" w14:textId="77777777" w:rsidR="00206DFF" w:rsidRPr="00753AA3" w:rsidRDefault="00206DFF" w:rsidP="00206DFF">
            <w:pPr>
              <w:ind w:firstLine="0"/>
              <w:rPr>
                <w:rFonts w:ascii="Times New Roman" w:hAnsi="Times New Roman" w:cs="Times New Roman"/>
                <w:sz w:val="18"/>
                <w:szCs w:val="18"/>
              </w:rPr>
            </w:pPr>
          </w:p>
        </w:tc>
      </w:tr>
      <w:tr w:rsidR="00206DFF" w14:paraId="56135022" w14:textId="77777777" w:rsidTr="00206DFF">
        <w:trPr>
          <w:trHeight w:hRule="exact" w:val="269"/>
          <w:jc w:val="center"/>
        </w:trPr>
        <w:tc>
          <w:tcPr>
            <w:tcW w:w="304" w:type="pct"/>
            <w:tcBorders>
              <w:top w:val="single" w:sz="4" w:space="0" w:color="auto"/>
              <w:left w:val="single" w:sz="4" w:space="0" w:color="auto"/>
            </w:tcBorders>
            <w:shd w:val="clear" w:color="auto" w:fill="auto"/>
          </w:tcPr>
          <w:p w14:paraId="2DEA1B2A"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tcBorders>
            <w:shd w:val="clear" w:color="auto" w:fill="auto"/>
          </w:tcPr>
          <w:p w14:paraId="0920DEAC"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tcBorders>
            <w:shd w:val="clear" w:color="auto" w:fill="auto"/>
          </w:tcPr>
          <w:p w14:paraId="4D0B19BE"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tcBorders>
            <w:shd w:val="clear" w:color="auto" w:fill="auto"/>
          </w:tcPr>
          <w:p w14:paraId="3DE75CC6"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tcBorders>
            <w:shd w:val="clear" w:color="auto" w:fill="auto"/>
          </w:tcPr>
          <w:p w14:paraId="6FDEEE18"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56610A93"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63DF8CFB"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12306263"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653B2456"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tcBorders>
            <w:shd w:val="clear" w:color="auto" w:fill="auto"/>
          </w:tcPr>
          <w:p w14:paraId="28EDF62C"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tcBorders>
            <w:shd w:val="clear" w:color="auto" w:fill="auto"/>
          </w:tcPr>
          <w:p w14:paraId="4C09C449"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tcBorders>
            <w:shd w:val="clear" w:color="auto" w:fill="auto"/>
          </w:tcPr>
          <w:p w14:paraId="2DBBF73E"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tcBorders>
            <w:shd w:val="clear" w:color="auto" w:fill="auto"/>
          </w:tcPr>
          <w:p w14:paraId="1F08CD62"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right w:val="single" w:sz="4" w:space="0" w:color="auto"/>
            </w:tcBorders>
            <w:shd w:val="clear" w:color="auto" w:fill="auto"/>
          </w:tcPr>
          <w:p w14:paraId="2FBBE37F" w14:textId="77777777" w:rsidR="00206DFF" w:rsidRPr="00753AA3" w:rsidRDefault="00206DFF" w:rsidP="00206DFF">
            <w:pPr>
              <w:ind w:firstLine="0"/>
              <w:rPr>
                <w:rFonts w:ascii="Times New Roman" w:hAnsi="Times New Roman" w:cs="Times New Roman"/>
                <w:sz w:val="18"/>
                <w:szCs w:val="18"/>
              </w:rPr>
            </w:pPr>
          </w:p>
        </w:tc>
      </w:tr>
      <w:tr w:rsidR="00206DFF" w14:paraId="590FA7E7" w14:textId="77777777" w:rsidTr="00206DFF">
        <w:trPr>
          <w:trHeight w:hRule="exact" w:val="264"/>
          <w:jc w:val="center"/>
        </w:trPr>
        <w:tc>
          <w:tcPr>
            <w:tcW w:w="304" w:type="pct"/>
            <w:tcBorders>
              <w:top w:val="single" w:sz="4" w:space="0" w:color="auto"/>
              <w:left w:val="single" w:sz="4" w:space="0" w:color="auto"/>
            </w:tcBorders>
            <w:shd w:val="clear" w:color="auto" w:fill="auto"/>
          </w:tcPr>
          <w:p w14:paraId="3DF60FC1"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tcBorders>
            <w:shd w:val="clear" w:color="auto" w:fill="auto"/>
          </w:tcPr>
          <w:p w14:paraId="23C72C11"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tcBorders>
            <w:shd w:val="clear" w:color="auto" w:fill="auto"/>
          </w:tcPr>
          <w:p w14:paraId="2AF2508F"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tcBorders>
            <w:shd w:val="clear" w:color="auto" w:fill="auto"/>
          </w:tcPr>
          <w:p w14:paraId="2D094342"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tcBorders>
            <w:shd w:val="clear" w:color="auto" w:fill="auto"/>
          </w:tcPr>
          <w:p w14:paraId="5766157D"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02534670"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4FC1EAFD"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5D60BD82"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63530DA6"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tcBorders>
            <w:shd w:val="clear" w:color="auto" w:fill="auto"/>
          </w:tcPr>
          <w:p w14:paraId="043F88F4"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tcBorders>
            <w:shd w:val="clear" w:color="auto" w:fill="auto"/>
          </w:tcPr>
          <w:p w14:paraId="14759E7B"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tcBorders>
            <w:shd w:val="clear" w:color="auto" w:fill="auto"/>
          </w:tcPr>
          <w:p w14:paraId="7F4DA41B"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tcBorders>
            <w:shd w:val="clear" w:color="auto" w:fill="auto"/>
          </w:tcPr>
          <w:p w14:paraId="609D8E53"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right w:val="single" w:sz="4" w:space="0" w:color="auto"/>
            </w:tcBorders>
            <w:shd w:val="clear" w:color="auto" w:fill="auto"/>
          </w:tcPr>
          <w:p w14:paraId="176A035C" w14:textId="77777777" w:rsidR="00206DFF" w:rsidRPr="00753AA3" w:rsidRDefault="00206DFF" w:rsidP="00206DFF">
            <w:pPr>
              <w:ind w:firstLine="0"/>
              <w:rPr>
                <w:rFonts w:ascii="Times New Roman" w:hAnsi="Times New Roman" w:cs="Times New Roman"/>
                <w:sz w:val="18"/>
                <w:szCs w:val="18"/>
              </w:rPr>
            </w:pPr>
          </w:p>
        </w:tc>
      </w:tr>
      <w:tr w:rsidR="00206DFF" w14:paraId="7351AC74" w14:textId="77777777" w:rsidTr="00206DFF">
        <w:trPr>
          <w:trHeight w:hRule="exact" w:val="264"/>
          <w:jc w:val="center"/>
        </w:trPr>
        <w:tc>
          <w:tcPr>
            <w:tcW w:w="304" w:type="pct"/>
            <w:tcBorders>
              <w:top w:val="single" w:sz="4" w:space="0" w:color="auto"/>
              <w:left w:val="single" w:sz="4" w:space="0" w:color="auto"/>
            </w:tcBorders>
            <w:shd w:val="clear" w:color="auto" w:fill="auto"/>
          </w:tcPr>
          <w:p w14:paraId="48A92DB2"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tcBorders>
            <w:shd w:val="clear" w:color="auto" w:fill="auto"/>
          </w:tcPr>
          <w:p w14:paraId="1D4AEB45"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tcBorders>
            <w:shd w:val="clear" w:color="auto" w:fill="auto"/>
          </w:tcPr>
          <w:p w14:paraId="5E30753B"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tcBorders>
            <w:shd w:val="clear" w:color="auto" w:fill="auto"/>
          </w:tcPr>
          <w:p w14:paraId="040E36FF"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tcBorders>
            <w:shd w:val="clear" w:color="auto" w:fill="auto"/>
          </w:tcPr>
          <w:p w14:paraId="306090F5"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03A5C2F3"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0934A3BF"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437A8418"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4E2A5EEA"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tcBorders>
            <w:shd w:val="clear" w:color="auto" w:fill="auto"/>
          </w:tcPr>
          <w:p w14:paraId="4A881AD0"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tcBorders>
            <w:shd w:val="clear" w:color="auto" w:fill="auto"/>
          </w:tcPr>
          <w:p w14:paraId="6279754D"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tcBorders>
            <w:shd w:val="clear" w:color="auto" w:fill="auto"/>
          </w:tcPr>
          <w:p w14:paraId="6895FFB5"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tcBorders>
            <w:shd w:val="clear" w:color="auto" w:fill="auto"/>
          </w:tcPr>
          <w:p w14:paraId="5D7FC2CE"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right w:val="single" w:sz="4" w:space="0" w:color="auto"/>
            </w:tcBorders>
            <w:shd w:val="clear" w:color="auto" w:fill="auto"/>
          </w:tcPr>
          <w:p w14:paraId="096142F0" w14:textId="77777777" w:rsidR="00206DFF" w:rsidRPr="00753AA3" w:rsidRDefault="00206DFF" w:rsidP="00206DFF">
            <w:pPr>
              <w:ind w:firstLine="0"/>
              <w:rPr>
                <w:rFonts w:ascii="Times New Roman" w:hAnsi="Times New Roman" w:cs="Times New Roman"/>
                <w:sz w:val="18"/>
                <w:szCs w:val="18"/>
              </w:rPr>
            </w:pPr>
          </w:p>
        </w:tc>
      </w:tr>
      <w:tr w:rsidR="00206DFF" w14:paraId="27BAD93D" w14:textId="77777777" w:rsidTr="00206DFF">
        <w:trPr>
          <w:trHeight w:hRule="exact" w:val="264"/>
          <w:jc w:val="center"/>
        </w:trPr>
        <w:tc>
          <w:tcPr>
            <w:tcW w:w="304" w:type="pct"/>
            <w:tcBorders>
              <w:top w:val="single" w:sz="4" w:space="0" w:color="auto"/>
              <w:left w:val="single" w:sz="4" w:space="0" w:color="auto"/>
            </w:tcBorders>
            <w:shd w:val="clear" w:color="auto" w:fill="auto"/>
          </w:tcPr>
          <w:p w14:paraId="1F51D1FB"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tcBorders>
            <w:shd w:val="clear" w:color="auto" w:fill="auto"/>
          </w:tcPr>
          <w:p w14:paraId="20F15D22"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tcBorders>
            <w:shd w:val="clear" w:color="auto" w:fill="auto"/>
          </w:tcPr>
          <w:p w14:paraId="668E97BF"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tcBorders>
            <w:shd w:val="clear" w:color="auto" w:fill="auto"/>
          </w:tcPr>
          <w:p w14:paraId="076075A6"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tcBorders>
            <w:shd w:val="clear" w:color="auto" w:fill="auto"/>
          </w:tcPr>
          <w:p w14:paraId="1A8E0D11"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5697FBA6"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1F9DEB2B"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08539EA0"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0AF916FA"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tcBorders>
            <w:shd w:val="clear" w:color="auto" w:fill="auto"/>
          </w:tcPr>
          <w:p w14:paraId="10F326CD"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tcBorders>
            <w:shd w:val="clear" w:color="auto" w:fill="auto"/>
          </w:tcPr>
          <w:p w14:paraId="5B243FDE"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tcBorders>
            <w:shd w:val="clear" w:color="auto" w:fill="auto"/>
          </w:tcPr>
          <w:p w14:paraId="18B306BC"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tcBorders>
            <w:shd w:val="clear" w:color="auto" w:fill="auto"/>
          </w:tcPr>
          <w:p w14:paraId="27162108"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right w:val="single" w:sz="4" w:space="0" w:color="auto"/>
            </w:tcBorders>
            <w:shd w:val="clear" w:color="auto" w:fill="auto"/>
          </w:tcPr>
          <w:p w14:paraId="16FDF55E" w14:textId="77777777" w:rsidR="00206DFF" w:rsidRPr="00753AA3" w:rsidRDefault="00206DFF" w:rsidP="00206DFF">
            <w:pPr>
              <w:ind w:firstLine="0"/>
              <w:rPr>
                <w:rFonts w:ascii="Times New Roman" w:hAnsi="Times New Roman" w:cs="Times New Roman"/>
                <w:sz w:val="18"/>
                <w:szCs w:val="18"/>
              </w:rPr>
            </w:pPr>
          </w:p>
        </w:tc>
      </w:tr>
      <w:tr w:rsidR="00206DFF" w14:paraId="2FB3FA69" w14:textId="77777777" w:rsidTr="00206DFF">
        <w:trPr>
          <w:trHeight w:hRule="exact" w:val="264"/>
          <w:jc w:val="center"/>
        </w:trPr>
        <w:tc>
          <w:tcPr>
            <w:tcW w:w="304" w:type="pct"/>
            <w:tcBorders>
              <w:top w:val="single" w:sz="4" w:space="0" w:color="auto"/>
              <w:left w:val="single" w:sz="4" w:space="0" w:color="auto"/>
            </w:tcBorders>
            <w:shd w:val="clear" w:color="auto" w:fill="auto"/>
          </w:tcPr>
          <w:p w14:paraId="462CB494"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tcBorders>
            <w:shd w:val="clear" w:color="auto" w:fill="auto"/>
          </w:tcPr>
          <w:p w14:paraId="3C186D2E"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tcBorders>
            <w:shd w:val="clear" w:color="auto" w:fill="auto"/>
          </w:tcPr>
          <w:p w14:paraId="10214845"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tcBorders>
            <w:shd w:val="clear" w:color="auto" w:fill="auto"/>
          </w:tcPr>
          <w:p w14:paraId="67DE2846"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tcBorders>
            <w:shd w:val="clear" w:color="auto" w:fill="auto"/>
          </w:tcPr>
          <w:p w14:paraId="50BC01E3"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57A12FFD"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5DBAE489"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65DE3DA0"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19EF0582"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tcBorders>
            <w:shd w:val="clear" w:color="auto" w:fill="auto"/>
          </w:tcPr>
          <w:p w14:paraId="01B312AA"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tcBorders>
            <w:shd w:val="clear" w:color="auto" w:fill="auto"/>
          </w:tcPr>
          <w:p w14:paraId="4DDFAD58"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tcBorders>
            <w:shd w:val="clear" w:color="auto" w:fill="auto"/>
          </w:tcPr>
          <w:p w14:paraId="1909DB8B"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tcBorders>
            <w:shd w:val="clear" w:color="auto" w:fill="auto"/>
          </w:tcPr>
          <w:p w14:paraId="2A38346C"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right w:val="single" w:sz="4" w:space="0" w:color="auto"/>
            </w:tcBorders>
            <w:shd w:val="clear" w:color="auto" w:fill="auto"/>
          </w:tcPr>
          <w:p w14:paraId="493FCD4E" w14:textId="77777777" w:rsidR="00206DFF" w:rsidRPr="00753AA3" w:rsidRDefault="00206DFF" w:rsidP="00206DFF">
            <w:pPr>
              <w:ind w:firstLine="0"/>
              <w:rPr>
                <w:rFonts w:ascii="Times New Roman" w:hAnsi="Times New Roman" w:cs="Times New Roman"/>
                <w:sz w:val="18"/>
                <w:szCs w:val="18"/>
              </w:rPr>
            </w:pPr>
          </w:p>
        </w:tc>
      </w:tr>
      <w:tr w:rsidR="00206DFF" w14:paraId="6313E1B7" w14:textId="77777777" w:rsidTr="00206DFF">
        <w:trPr>
          <w:trHeight w:hRule="exact" w:val="269"/>
          <w:jc w:val="center"/>
        </w:trPr>
        <w:tc>
          <w:tcPr>
            <w:tcW w:w="304" w:type="pct"/>
            <w:tcBorders>
              <w:top w:val="single" w:sz="4" w:space="0" w:color="auto"/>
              <w:left w:val="single" w:sz="4" w:space="0" w:color="auto"/>
            </w:tcBorders>
            <w:shd w:val="clear" w:color="auto" w:fill="auto"/>
          </w:tcPr>
          <w:p w14:paraId="269A5627"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tcBorders>
            <w:shd w:val="clear" w:color="auto" w:fill="auto"/>
          </w:tcPr>
          <w:p w14:paraId="09E7DF00"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tcBorders>
            <w:shd w:val="clear" w:color="auto" w:fill="auto"/>
          </w:tcPr>
          <w:p w14:paraId="1F62CBC2"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tcBorders>
            <w:shd w:val="clear" w:color="auto" w:fill="auto"/>
          </w:tcPr>
          <w:p w14:paraId="2C2F9344"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tcBorders>
            <w:shd w:val="clear" w:color="auto" w:fill="auto"/>
          </w:tcPr>
          <w:p w14:paraId="38315D9D"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58E11591"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4E054B18"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3C1EB561"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01212608"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tcBorders>
            <w:shd w:val="clear" w:color="auto" w:fill="auto"/>
          </w:tcPr>
          <w:p w14:paraId="6FBCA193"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tcBorders>
            <w:shd w:val="clear" w:color="auto" w:fill="auto"/>
          </w:tcPr>
          <w:p w14:paraId="328F65BD"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tcBorders>
            <w:shd w:val="clear" w:color="auto" w:fill="auto"/>
          </w:tcPr>
          <w:p w14:paraId="423EC0E0"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tcBorders>
            <w:shd w:val="clear" w:color="auto" w:fill="auto"/>
          </w:tcPr>
          <w:p w14:paraId="7C7A3A92"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right w:val="single" w:sz="4" w:space="0" w:color="auto"/>
            </w:tcBorders>
            <w:shd w:val="clear" w:color="auto" w:fill="auto"/>
          </w:tcPr>
          <w:p w14:paraId="7825F423" w14:textId="77777777" w:rsidR="00206DFF" w:rsidRPr="00753AA3" w:rsidRDefault="00206DFF" w:rsidP="00206DFF">
            <w:pPr>
              <w:ind w:firstLine="0"/>
              <w:rPr>
                <w:rFonts w:ascii="Times New Roman" w:hAnsi="Times New Roman" w:cs="Times New Roman"/>
                <w:sz w:val="18"/>
                <w:szCs w:val="18"/>
              </w:rPr>
            </w:pPr>
          </w:p>
        </w:tc>
      </w:tr>
      <w:tr w:rsidR="00206DFF" w14:paraId="13CBC19A" w14:textId="77777777" w:rsidTr="00206DFF">
        <w:trPr>
          <w:trHeight w:hRule="exact" w:val="264"/>
          <w:jc w:val="center"/>
        </w:trPr>
        <w:tc>
          <w:tcPr>
            <w:tcW w:w="304" w:type="pct"/>
            <w:tcBorders>
              <w:top w:val="single" w:sz="4" w:space="0" w:color="auto"/>
              <w:left w:val="single" w:sz="4" w:space="0" w:color="auto"/>
            </w:tcBorders>
            <w:shd w:val="clear" w:color="auto" w:fill="auto"/>
          </w:tcPr>
          <w:p w14:paraId="0CC72531"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tcBorders>
            <w:shd w:val="clear" w:color="auto" w:fill="auto"/>
          </w:tcPr>
          <w:p w14:paraId="4EEA7801"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tcBorders>
            <w:shd w:val="clear" w:color="auto" w:fill="auto"/>
          </w:tcPr>
          <w:p w14:paraId="140AA8D7"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tcBorders>
            <w:shd w:val="clear" w:color="auto" w:fill="auto"/>
          </w:tcPr>
          <w:p w14:paraId="77FBF7D9"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tcBorders>
            <w:shd w:val="clear" w:color="auto" w:fill="auto"/>
          </w:tcPr>
          <w:p w14:paraId="1860456F"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405461B5"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003520F1"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113D7C45"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7ED517D0"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tcBorders>
            <w:shd w:val="clear" w:color="auto" w:fill="auto"/>
          </w:tcPr>
          <w:p w14:paraId="4FFF9056"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tcBorders>
            <w:shd w:val="clear" w:color="auto" w:fill="auto"/>
          </w:tcPr>
          <w:p w14:paraId="1A511660"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tcBorders>
            <w:shd w:val="clear" w:color="auto" w:fill="auto"/>
          </w:tcPr>
          <w:p w14:paraId="33D42044"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tcBorders>
            <w:shd w:val="clear" w:color="auto" w:fill="auto"/>
          </w:tcPr>
          <w:p w14:paraId="6BE69DCD"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right w:val="single" w:sz="4" w:space="0" w:color="auto"/>
            </w:tcBorders>
            <w:shd w:val="clear" w:color="auto" w:fill="auto"/>
          </w:tcPr>
          <w:p w14:paraId="0940BE28" w14:textId="77777777" w:rsidR="00206DFF" w:rsidRPr="00753AA3" w:rsidRDefault="00206DFF" w:rsidP="00206DFF">
            <w:pPr>
              <w:ind w:firstLine="0"/>
              <w:rPr>
                <w:rFonts w:ascii="Times New Roman" w:hAnsi="Times New Roman" w:cs="Times New Roman"/>
                <w:sz w:val="18"/>
                <w:szCs w:val="18"/>
              </w:rPr>
            </w:pPr>
          </w:p>
        </w:tc>
      </w:tr>
      <w:tr w:rsidR="00206DFF" w14:paraId="4762CF86" w14:textId="77777777" w:rsidTr="00206DFF">
        <w:trPr>
          <w:trHeight w:hRule="exact" w:val="264"/>
          <w:jc w:val="center"/>
        </w:trPr>
        <w:tc>
          <w:tcPr>
            <w:tcW w:w="304" w:type="pct"/>
            <w:tcBorders>
              <w:top w:val="single" w:sz="4" w:space="0" w:color="auto"/>
              <w:left w:val="single" w:sz="4" w:space="0" w:color="auto"/>
            </w:tcBorders>
            <w:shd w:val="clear" w:color="auto" w:fill="auto"/>
          </w:tcPr>
          <w:p w14:paraId="0ACEE5D9"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tcBorders>
            <w:shd w:val="clear" w:color="auto" w:fill="auto"/>
          </w:tcPr>
          <w:p w14:paraId="3E547273"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tcBorders>
            <w:shd w:val="clear" w:color="auto" w:fill="auto"/>
          </w:tcPr>
          <w:p w14:paraId="48B77D98"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tcBorders>
            <w:shd w:val="clear" w:color="auto" w:fill="auto"/>
          </w:tcPr>
          <w:p w14:paraId="425A0590"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tcBorders>
            <w:shd w:val="clear" w:color="auto" w:fill="auto"/>
          </w:tcPr>
          <w:p w14:paraId="12943AE2"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5BA3B436"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324559BA"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299013CE"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17549A82"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tcBorders>
            <w:shd w:val="clear" w:color="auto" w:fill="auto"/>
          </w:tcPr>
          <w:p w14:paraId="23B82A72"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tcBorders>
            <w:shd w:val="clear" w:color="auto" w:fill="auto"/>
          </w:tcPr>
          <w:p w14:paraId="6B411A3F"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tcBorders>
            <w:shd w:val="clear" w:color="auto" w:fill="auto"/>
          </w:tcPr>
          <w:p w14:paraId="3B98E3FD"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tcBorders>
            <w:shd w:val="clear" w:color="auto" w:fill="auto"/>
          </w:tcPr>
          <w:p w14:paraId="736F398C"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right w:val="single" w:sz="4" w:space="0" w:color="auto"/>
            </w:tcBorders>
            <w:shd w:val="clear" w:color="auto" w:fill="auto"/>
          </w:tcPr>
          <w:p w14:paraId="0CFFAB7F" w14:textId="77777777" w:rsidR="00206DFF" w:rsidRPr="00753AA3" w:rsidRDefault="00206DFF" w:rsidP="00206DFF">
            <w:pPr>
              <w:ind w:firstLine="0"/>
              <w:rPr>
                <w:rFonts w:ascii="Times New Roman" w:hAnsi="Times New Roman" w:cs="Times New Roman"/>
                <w:sz w:val="18"/>
                <w:szCs w:val="18"/>
              </w:rPr>
            </w:pPr>
          </w:p>
        </w:tc>
      </w:tr>
      <w:tr w:rsidR="00206DFF" w14:paraId="2D872C31" w14:textId="77777777" w:rsidTr="00206DFF">
        <w:trPr>
          <w:trHeight w:hRule="exact" w:val="264"/>
          <w:jc w:val="center"/>
        </w:trPr>
        <w:tc>
          <w:tcPr>
            <w:tcW w:w="304" w:type="pct"/>
            <w:tcBorders>
              <w:top w:val="single" w:sz="4" w:space="0" w:color="auto"/>
              <w:left w:val="single" w:sz="4" w:space="0" w:color="auto"/>
            </w:tcBorders>
            <w:shd w:val="clear" w:color="auto" w:fill="auto"/>
          </w:tcPr>
          <w:p w14:paraId="34C01DD9"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tcBorders>
            <w:shd w:val="clear" w:color="auto" w:fill="auto"/>
          </w:tcPr>
          <w:p w14:paraId="4945E353"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tcBorders>
            <w:shd w:val="clear" w:color="auto" w:fill="auto"/>
          </w:tcPr>
          <w:p w14:paraId="192ECAA9"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tcBorders>
            <w:shd w:val="clear" w:color="auto" w:fill="auto"/>
          </w:tcPr>
          <w:p w14:paraId="33217143"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tcBorders>
            <w:shd w:val="clear" w:color="auto" w:fill="auto"/>
          </w:tcPr>
          <w:p w14:paraId="2502F633"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7DABDAB7"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44F296AA"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tcBorders>
            <w:shd w:val="clear" w:color="auto" w:fill="auto"/>
          </w:tcPr>
          <w:p w14:paraId="298ADF16"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tcBorders>
            <w:shd w:val="clear" w:color="auto" w:fill="auto"/>
          </w:tcPr>
          <w:p w14:paraId="4F9D14F9"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tcBorders>
            <w:shd w:val="clear" w:color="auto" w:fill="auto"/>
          </w:tcPr>
          <w:p w14:paraId="583A8752"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tcBorders>
            <w:shd w:val="clear" w:color="auto" w:fill="auto"/>
          </w:tcPr>
          <w:p w14:paraId="58664016"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tcBorders>
            <w:shd w:val="clear" w:color="auto" w:fill="auto"/>
          </w:tcPr>
          <w:p w14:paraId="65B56A06"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tcBorders>
            <w:shd w:val="clear" w:color="auto" w:fill="auto"/>
          </w:tcPr>
          <w:p w14:paraId="7BB166CE"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right w:val="single" w:sz="4" w:space="0" w:color="auto"/>
            </w:tcBorders>
            <w:shd w:val="clear" w:color="auto" w:fill="auto"/>
          </w:tcPr>
          <w:p w14:paraId="5FC1EBFD" w14:textId="77777777" w:rsidR="00206DFF" w:rsidRPr="00753AA3" w:rsidRDefault="00206DFF" w:rsidP="00206DFF">
            <w:pPr>
              <w:ind w:firstLine="0"/>
              <w:rPr>
                <w:rFonts w:ascii="Times New Roman" w:hAnsi="Times New Roman" w:cs="Times New Roman"/>
                <w:sz w:val="18"/>
                <w:szCs w:val="18"/>
              </w:rPr>
            </w:pPr>
          </w:p>
        </w:tc>
      </w:tr>
      <w:tr w:rsidR="00206DFF" w14:paraId="231AF525" w14:textId="77777777" w:rsidTr="00206DFF">
        <w:trPr>
          <w:trHeight w:hRule="exact" w:val="269"/>
          <w:jc w:val="center"/>
        </w:trPr>
        <w:tc>
          <w:tcPr>
            <w:tcW w:w="304" w:type="pct"/>
            <w:tcBorders>
              <w:top w:val="single" w:sz="4" w:space="0" w:color="auto"/>
              <w:left w:val="single" w:sz="4" w:space="0" w:color="auto"/>
              <w:bottom w:val="single" w:sz="4" w:space="0" w:color="auto"/>
            </w:tcBorders>
            <w:shd w:val="clear" w:color="auto" w:fill="auto"/>
          </w:tcPr>
          <w:p w14:paraId="35B72121"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bottom w:val="single" w:sz="4" w:space="0" w:color="auto"/>
            </w:tcBorders>
            <w:shd w:val="clear" w:color="auto" w:fill="auto"/>
          </w:tcPr>
          <w:p w14:paraId="4D7EB3D9"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bottom w:val="single" w:sz="4" w:space="0" w:color="auto"/>
            </w:tcBorders>
            <w:shd w:val="clear" w:color="auto" w:fill="auto"/>
          </w:tcPr>
          <w:p w14:paraId="10C662E7"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bottom w:val="single" w:sz="4" w:space="0" w:color="auto"/>
            </w:tcBorders>
            <w:shd w:val="clear" w:color="auto" w:fill="auto"/>
          </w:tcPr>
          <w:p w14:paraId="25CCEDF1"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bottom w:val="single" w:sz="4" w:space="0" w:color="auto"/>
            </w:tcBorders>
            <w:shd w:val="clear" w:color="auto" w:fill="auto"/>
          </w:tcPr>
          <w:p w14:paraId="41D10EF7"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0C380076"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5B766377"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67D2B9B3"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1A2AF055"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bottom w:val="single" w:sz="4" w:space="0" w:color="auto"/>
            </w:tcBorders>
            <w:shd w:val="clear" w:color="auto" w:fill="auto"/>
          </w:tcPr>
          <w:p w14:paraId="7C529A5B"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bottom w:val="single" w:sz="4" w:space="0" w:color="auto"/>
            </w:tcBorders>
            <w:shd w:val="clear" w:color="auto" w:fill="auto"/>
          </w:tcPr>
          <w:p w14:paraId="07F89F15"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bottom w:val="single" w:sz="4" w:space="0" w:color="auto"/>
            </w:tcBorders>
            <w:shd w:val="clear" w:color="auto" w:fill="auto"/>
          </w:tcPr>
          <w:p w14:paraId="67FB8C38"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bottom w:val="single" w:sz="4" w:space="0" w:color="auto"/>
            </w:tcBorders>
            <w:shd w:val="clear" w:color="auto" w:fill="auto"/>
          </w:tcPr>
          <w:p w14:paraId="383F24E6"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bottom w:val="single" w:sz="4" w:space="0" w:color="auto"/>
              <w:right w:val="single" w:sz="4" w:space="0" w:color="auto"/>
            </w:tcBorders>
            <w:shd w:val="clear" w:color="auto" w:fill="auto"/>
          </w:tcPr>
          <w:p w14:paraId="69775C40" w14:textId="77777777" w:rsidR="00206DFF" w:rsidRPr="00753AA3" w:rsidRDefault="00206DFF" w:rsidP="00206DFF">
            <w:pPr>
              <w:ind w:firstLine="0"/>
              <w:rPr>
                <w:rFonts w:ascii="Times New Roman" w:hAnsi="Times New Roman" w:cs="Times New Roman"/>
                <w:sz w:val="18"/>
                <w:szCs w:val="18"/>
              </w:rPr>
            </w:pPr>
          </w:p>
        </w:tc>
      </w:tr>
      <w:tr w:rsidR="00206DFF" w14:paraId="62D1785C" w14:textId="77777777" w:rsidTr="00206DFF">
        <w:trPr>
          <w:trHeight w:hRule="exact" w:val="269"/>
          <w:jc w:val="center"/>
        </w:trPr>
        <w:tc>
          <w:tcPr>
            <w:tcW w:w="304" w:type="pct"/>
            <w:tcBorders>
              <w:top w:val="single" w:sz="4" w:space="0" w:color="auto"/>
              <w:left w:val="single" w:sz="4" w:space="0" w:color="auto"/>
              <w:bottom w:val="single" w:sz="4" w:space="0" w:color="auto"/>
            </w:tcBorders>
            <w:shd w:val="clear" w:color="auto" w:fill="auto"/>
          </w:tcPr>
          <w:p w14:paraId="5C3B4383"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bottom w:val="single" w:sz="4" w:space="0" w:color="auto"/>
            </w:tcBorders>
            <w:shd w:val="clear" w:color="auto" w:fill="auto"/>
          </w:tcPr>
          <w:p w14:paraId="6899E5D5"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bottom w:val="single" w:sz="4" w:space="0" w:color="auto"/>
            </w:tcBorders>
            <w:shd w:val="clear" w:color="auto" w:fill="auto"/>
          </w:tcPr>
          <w:p w14:paraId="73131622"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bottom w:val="single" w:sz="4" w:space="0" w:color="auto"/>
            </w:tcBorders>
            <w:shd w:val="clear" w:color="auto" w:fill="auto"/>
          </w:tcPr>
          <w:p w14:paraId="3E451CEC"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bottom w:val="single" w:sz="4" w:space="0" w:color="auto"/>
            </w:tcBorders>
            <w:shd w:val="clear" w:color="auto" w:fill="auto"/>
          </w:tcPr>
          <w:p w14:paraId="7C736C43"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730D4112"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5E863DC2"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5EFC1CCF"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08EA092B"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bottom w:val="single" w:sz="4" w:space="0" w:color="auto"/>
            </w:tcBorders>
            <w:shd w:val="clear" w:color="auto" w:fill="auto"/>
          </w:tcPr>
          <w:p w14:paraId="156E738A"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bottom w:val="single" w:sz="4" w:space="0" w:color="auto"/>
            </w:tcBorders>
            <w:shd w:val="clear" w:color="auto" w:fill="auto"/>
          </w:tcPr>
          <w:p w14:paraId="49534275"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bottom w:val="single" w:sz="4" w:space="0" w:color="auto"/>
            </w:tcBorders>
            <w:shd w:val="clear" w:color="auto" w:fill="auto"/>
          </w:tcPr>
          <w:p w14:paraId="1A296DBB"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bottom w:val="single" w:sz="4" w:space="0" w:color="auto"/>
            </w:tcBorders>
            <w:shd w:val="clear" w:color="auto" w:fill="auto"/>
          </w:tcPr>
          <w:p w14:paraId="42634FA3"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bottom w:val="single" w:sz="4" w:space="0" w:color="auto"/>
              <w:right w:val="single" w:sz="4" w:space="0" w:color="auto"/>
            </w:tcBorders>
            <w:shd w:val="clear" w:color="auto" w:fill="auto"/>
          </w:tcPr>
          <w:p w14:paraId="76F2FC99" w14:textId="77777777" w:rsidR="00206DFF" w:rsidRPr="00753AA3" w:rsidRDefault="00206DFF" w:rsidP="00206DFF">
            <w:pPr>
              <w:ind w:firstLine="0"/>
              <w:rPr>
                <w:rFonts w:ascii="Times New Roman" w:hAnsi="Times New Roman" w:cs="Times New Roman"/>
                <w:sz w:val="18"/>
                <w:szCs w:val="18"/>
              </w:rPr>
            </w:pPr>
          </w:p>
        </w:tc>
      </w:tr>
      <w:tr w:rsidR="00206DFF" w14:paraId="776DC543" w14:textId="77777777" w:rsidTr="00206DFF">
        <w:trPr>
          <w:trHeight w:hRule="exact" w:val="269"/>
          <w:jc w:val="center"/>
        </w:trPr>
        <w:tc>
          <w:tcPr>
            <w:tcW w:w="304" w:type="pct"/>
            <w:tcBorders>
              <w:top w:val="single" w:sz="4" w:space="0" w:color="auto"/>
              <w:left w:val="single" w:sz="4" w:space="0" w:color="auto"/>
              <w:bottom w:val="single" w:sz="4" w:space="0" w:color="auto"/>
            </w:tcBorders>
            <w:shd w:val="clear" w:color="auto" w:fill="auto"/>
          </w:tcPr>
          <w:p w14:paraId="19034827"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bottom w:val="single" w:sz="4" w:space="0" w:color="auto"/>
            </w:tcBorders>
            <w:shd w:val="clear" w:color="auto" w:fill="auto"/>
          </w:tcPr>
          <w:p w14:paraId="2DF3B4C5"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bottom w:val="single" w:sz="4" w:space="0" w:color="auto"/>
            </w:tcBorders>
            <w:shd w:val="clear" w:color="auto" w:fill="auto"/>
          </w:tcPr>
          <w:p w14:paraId="796AB0AC"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bottom w:val="single" w:sz="4" w:space="0" w:color="auto"/>
            </w:tcBorders>
            <w:shd w:val="clear" w:color="auto" w:fill="auto"/>
          </w:tcPr>
          <w:p w14:paraId="0D089ECA"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bottom w:val="single" w:sz="4" w:space="0" w:color="auto"/>
            </w:tcBorders>
            <w:shd w:val="clear" w:color="auto" w:fill="auto"/>
          </w:tcPr>
          <w:p w14:paraId="1EC058DE"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541DF9F0"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1D0A5C5C"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3185E5AD"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78C8F6C9"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bottom w:val="single" w:sz="4" w:space="0" w:color="auto"/>
            </w:tcBorders>
            <w:shd w:val="clear" w:color="auto" w:fill="auto"/>
          </w:tcPr>
          <w:p w14:paraId="50B06E29"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bottom w:val="single" w:sz="4" w:space="0" w:color="auto"/>
            </w:tcBorders>
            <w:shd w:val="clear" w:color="auto" w:fill="auto"/>
          </w:tcPr>
          <w:p w14:paraId="1B7EFF87"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bottom w:val="single" w:sz="4" w:space="0" w:color="auto"/>
            </w:tcBorders>
            <w:shd w:val="clear" w:color="auto" w:fill="auto"/>
          </w:tcPr>
          <w:p w14:paraId="721D8F58"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bottom w:val="single" w:sz="4" w:space="0" w:color="auto"/>
            </w:tcBorders>
            <w:shd w:val="clear" w:color="auto" w:fill="auto"/>
          </w:tcPr>
          <w:p w14:paraId="731110BC"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bottom w:val="single" w:sz="4" w:space="0" w:color="auto"/>
              <w:right w:val="single" w:sz="4" w:space="0" w:color="auto"/>
            </w:tcBorders>
            <w:shd w:val="clear" w:color="auto" w:fill="auto"/>
          </w:tcPr>
          <w:p w14:paraId="70BC008B" w14:textId="77777777" w:rsidR="00206DFF" w:rsidRPr="00753AA3" w:rsidRDefault="00206DFF" w:rsidP="00206DFF">
            <w:pPr>
              <w:ind w:firstLine="0"/>
              <w:rPr>
                <w:rFonts w:ascii="Times New Roman" w:hAnsi="Times New Roman" w:cs="Times New Roman"/>
                <w:sz w:val="18"/>
                <w:szCs w:val="18"/>
              </w:rPr>
            </w:pPr>
          </w:p>
        </w:tc>
      </w:tr>
      <w:tr w:rsidR="00206DFF" w14:paraId="3930077A" w14:textId="77777777" w:rsidTr="00206DFF">
        <w:trPr>
          <w:trHeight w:hRule="exact" w:val="269"/>
          <w:jc w:val="center"/>
        </w:trPr>
        <w:tc>
          <w:tcPr>
            <w:tcW w:w="304" w:type="pct"/>
            <w:tcBorders>
              <w:top w:val="single" w:sz="4" w:space="0" w:color="auto"/>
              <w:left w:val="single" w:sz="4" w:space="0" w:color="auto"/>
              <w:bottom w:val="single" w:sz="4" w:space="0" w:color="auto"/>
            </w:tcBorders>
            <w:shd w:val="clear" w:color="auto" w:fill="auto"/>
          </w:tcPr>
          <w:p w14:paraId="4935836A"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bottom w:val="single" w:sz="4" w:space="0" w:color="auto"/>
            </w:tcBorders>
            <w:shd w:val="clear" w:color="auto" w:fill="auto"/>
          </w:tcPr>
          <w:p w14:paraId="24FF5EE3"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bottom w:val="single" w:sz="4" w:space="0" w:color="auto"/>
            </w:tcBorders>
            <w:shd w:val="clear" w:color="auto" w:fill="auto"/>
          </w:tcPr>
          <w:p w14:paraId="73E7FB16"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bottom w:val="single" w:sz="4" w:space="0" w:color="auto"/>
            </w:tcBorders>
            <w:shd w:val="clear" w:color="auto" w:fill="auto"/>
          </w:tcPr>
          <w:p w14:paraId="259865EB"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bottom w:val="single" w:sz="4" w:space="0" w:color="auto"/>
            </w:tcBorders>
            <w:shd w:val="clear" w:color="auto" w:fill="auto"/>
          </w:tcPr>
          <w:p w14:paraId="628AA3A3"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7BB4980D"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5A3A23E1"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037F6401"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492C381B"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bottom w:val="single" w:sz="4" w:space="0" w:color="auto"/>
            </w:tcBorders>
            <w:shd w:val="clear" w:color="auto" w:fill="auto"/>
          </w:tcPr>
          <w:p w14:paraId="4071310F"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bottom w:val="single" w:sz="4" w:space="0" w:color="auto"/>
            </w:tcBorders>
            <w:shd w:val="clear" w:color="auto" w:fill="auto"/>
          </w:tcPr>
          <w:p w14:paraId="5173F0B4"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bottom w:val="single" w:sz="4" w:space="0" w:color="auto"/>
            </w:tcBorders>
            <w:shd w:val="clear" w:color="auto" w:fill="auto"/>
          </w:tcPr>
          <w:p w14:paraId="67E60494"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bottom w:val="single" w:sz="4" w:space="0" w:color="auto"/>
            </w:tcBorders>
            <w:shd w:val="clear" w:color="auto" w:fill="auto"/>
          </w:tcPr>
          <w:p w14:paraId="7E4A7DC6"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bottom w:val="single" w:sz="4" w:space="0" w:color="auto"/>
              <w:right w:val="single" w:sz="4" w:space="0" w:color="auto"/>
            </w:tcBorders>
            <w:shd w:val="clear" w:color="auto" w:fill="auto"/>
          </w:tcPr>
          <w:p w14:paraId="0AC8173C" w14:textId="77777777" w:rsidR="00206DFF" w:rsidRPr="00753AA3" w:rsidRDefault="00206DFF" w:rsidP="00206DFF">
            <w:pPr>
              <w:ind w:firstLine="0"/>
              <w:rPr>
                <w:rFonts w:ascii="Times New Roman" w:hAnsi="Times New Roman" w:cs="Times New Roman"/>
                <w:sz w:val="18"/>
                <w:szCs w:val="18"/>
              </w:rPr>
            </w:pPr>
          </w:p>
        </w:tc>
      </w:tr>
      <w:tr w:rsidR="00206DFF" w14:paraId="5ABCD0FD" w14:textId="77777777" w:rsidTr="00206DFF">
        <w:trPr>
          <w:trHeight w:hRule="exact" w:val="269"/>
          <w:jc w:val="center"/>
        </w:trPr>
        <w:tc>
          <w:tcPr>
            <w:tcW w:w="304" w:type="pct"/>
            <w:tcBorders>
              <w:top w:val="single" w:sz="4" w:space="0" w:color="auto"/>
              <w:left w:val="single" w:sz="4" w:space="0" w:color="auto"/>
              <w:bottom w:val="single" w:sz="4" w:space="0" w:color="auto"/>
            </w:tcBorders>
            <w:shd w:val="clear" w:color="auto" w:fill="auto"/>
          </w:tcPr>
          <w:p w14:paraId="029BB362"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bottom w:val="single" w:sz="4" w:space="0" w:color="auto"/>
            </w:tcBorders>
            <w:shd w:val="clear" w:color="auto" w:fill="auto"/>
          </w:tcPr>
          <w:p w14:paraId="2A3D64D5"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bottom w:val="single" w:sz="4" w:space="0" w:color="auto"/>
            </w:tcBorders>
            <w:shd w:val="clear" w:color="auto" w:fill="auto"/>
          </w:tcPr>
          <w:p w14:paraId="10521BFF"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bottom w:val="single" w:sz="4" w:space="0" w:color="auto"/>
            </w:tcBorders>
            <w:shd w:val="clear" w:color="auto" w:fill="auto"/>
          </w:tcPr>
          <w:p w14:paraId="3908BD3C"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bottom w:val="single" w:sz="4" w:space="0" w:color="auto"/>
            </w:tcBorders>
            <w:shd w:val="clear" w:color="auto" w:fill="auto"/>
          </w:tcPr>
          <w:p w14:paraId="1F507819"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6D1C0DA1"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6843BC51"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099C5FBF"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4F11E094"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bottom w:val="single" w:sz="4" w:space="0" w:color="auto"/>
            </w:tcBorders>
            <w:shd w:val="clear" w:color="auto" w:fill="auto"/>
          </w:tcPr>
          <w:p w14:paraId="7BE15E76"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bottom w:val="single" w:sz="4" w:space="0" w:color="auto"/>
            </w:tcBorders>
            <w:shd w:val="clear" w:color="auto" w:fill="auto"/>
          </w:tcPr>
          <w:p w14:paraId="0FF1C6C3"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bottom w:val="single" w:sz="4" w:space="0" w:color="auto"/>
            </w:tcBorders>
            <w:shd w:val="clear" w:color="auto" w:fill="auto"/>
          </w:tcPr>
          <w:p w14:paraId="4962DDE9"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bottom w:val="single" w:sz="4" w:space="0" w:color="auto"/>
            </w:tcBorders>
            <w:shd w:val="clear" w:color="auto" w:fill="auto"/>
          </w:tcPr>
          <w:p w14:paraId="70E820E3"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bottom w:val="single" w:sz="4" w:space="0" w:color="auto"/>
              <w:right w:val="single" w:sz="4" w:space="0" w:color="auto"/>
            </w:tcBorders>
            <w:shd w:val="clear" w:color="auto" w:fill="auto"/>
          </w:tcPr>
          <w:p w14:paraId="14429E3A" w14:textId="77777777" w:rsidR="00206DFF" w:rsidRPr="00753AA3" w:rsidRDefault="00206DFF" w:rsidP="00206DFF">
            <w:pPr>
              <w:ind w:firstLine="0"/>
              <w:rPr>
                <w:rFonts w:ascii="Times New Roman" w:hAnsi="Times New Roman" w:cs="Times New Roman"/>
                <w:sz w:val="18"/>
                <w:szCs w:val="18"/>
              </w:rPr>
            </w:pPr>
          </w:p>
        </w:tc>
      </w:tr>
      <w:tr w:rsidR="00206DFF" w14:paraId="77B21876" w14:textId="77777777" w:rsidTr="00206DFF">
        <w:trPr>
          <w:trHeight w:hRule="exact" w:val="269"/>
          <w:jc w:val="center"/>
        </w:trPr>
        <w:tc>
          <w:tcPr>
            <w:tcW w:w="304" w:type="pct"/>
            <w:tcBorders>
              <w:top w:val="single" w:sz="4" w:space="0" w:color="auto"/>
              <w:left w:val="single" w:sz="4" w:space="0" w:color="auto"/>
              <w:bottom w:val="single" w:sz="4" w:space="0" w:color="auto"/>
            </w:tcBorders>
            <w:shd w:val="clear" w:color="auto" w:fill="auto"/>
          </w:tcPr>
          <w:p w14:paraId="18AA6369"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bottom w:val="single" w:sz="4" w:space="0" w:color="auto"/>
            </w:tcBorders>
            <w:shd w:val="clear" w:color="auto" w:fill="auto"/>
          </w:tcPr>
          <w:p w14:paraId="5BB48364"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bottom w:val="single" w:sz="4" w:space="0" w:color="auto"/>
            </w:tcBorders>
            <w:shd w:val="clear" w:color="auto" w:fill="auto"/>
          </w:tcPr>
          <w:p w14:paraId="372181C6"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bottom w:val="single" w:sz="4" w:space="0" w:color="auto"/>
            </w:tcBorders>
            <w:shd w:val="clear" w:color="auto" w:fill="auto"/>
          </w:tcPr>
          <w:p w14:paraId="1B7C58BB"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bottom w:val="single" w:sz="4" w:space="0" w:color="auto"/>
            </w:tcBorders>
            <w:shd w:val="clear" w:color="auto" w:fill="auto"/>
          </w:tcPr>
          <w:p w14:paraId="0C64C292"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10891D34"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77321646"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578D7915"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696B0BFE"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bottom w:val="single" w:sz="4" w:space="0" w:color="auto"/>
            </w:tcBorders>
            <w:shd w:val="clear" w:color="auto" w:fill="auto"/>
          </w:tcPr>
          <w:p w14:paraId="4AB808A8"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bottom w:val="single" w:sz="4" w:space="0" w:color="auto"/>
            </w:tcBorders>
            <w:shd w:val="clear" w:color="auto" w:fill="auto"/>
          </w:tcPr>
          <w:p w14:paraId="1130F8C4"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bottom w:val="single" w:sz="4" w:space="0" w:color="auto"/>
            </w:tcBorders>
            <w:shd w:val="clear" w:color="auto" w:fill="auto"/>
          </w:tcPr>
          <w:p w14:paraId="1EC4219D"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bottom w:val="single" w:sz="4" w:space="0" w:color="auto"/>
            </w:tcBorders>
            <w:shd w:val="clear" w:color="auto" w:fill="auto"/>
          </w:tcPr>
          <w:p w14:paraId="654A5687"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bottom w:val="single" w:sz="4" w:space="0" w:color="auto"/>
              <w:right w:val="single" w:sz="4" w:space="0" w:color="auto"/>
            </w:tcBorders>
            <w:shd w:val="clear" w:color="auto" w:fill="auto"/>
          </w:tcPr>
          <w:p w14:paraId="6FE678B8" w14:textId="77777777" w:rsidR="00206DFF" w:rsidRPr="00753AA3" w:rsidRDefault="00206DFF" w:rsidP="00206DFF">
            <w:pPr>
              <w:ind w:firstLine="0"/>
              <w:rPr>
                <w:rFonts w:ascii="Times New Roman" w:hAnsi="Times New Roman" w:cs="Times New Roman"/>
                <w:sz w:val="18"/>
                <w:szCs w:val="18"/>
              </w:rPr>
            </w:pPr>
          </w:p>
        </w:tc>
      </w:tr>
      <w:tr w:rsidR="00206DFF" w14:paraId="600BD473" w14:textId="77777777" w:rsidTr="00206DFF">
        <w:trPr>
          <w:trHeight w:hRule="exact" w:val="269"/>
          <w:jc w:val="center"/>
        </w:trPr>
        <w:tc>
          <w:tcPr>
            <w:tcW w:w="304" w:type="pct"/>
            <w:tcBorders>
              <w:top w:val="single" w:sz="4" w:space="0" w:color="auto"/>
              <w:left w:val="single" w:sz="4" w:space="0" w:color="auto"/>
              <w:bottom w:val="single" w:sz="4" w:space="0" w:color="auto"/>
            </w:tcBorders>
            <w:shd w:val="clear" w:color="auto" w:fill="auto"/>
          </w:tcPr>
          <w:p w14:paraId="06615D2F"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bottom w:val="single" w:sz="4" w:space="0" w:color="auto"/>
            </w:tcBorders>
            <w:shd w:val="clear" w:color="auto" w:fill="auto"/>
          </w:tcPr>
          <w:p w14:paraId="6040805B"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bottom w:val="single" w:sz="4" w:space="0" w:color="auto"/>
            </w:tcBorders>
            <w:shd w:val="clear" w:color="auto" w:fill="auto"/>
          </w:tcPr>
          <w:p w14:paraId="25890A50"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bottom w:val="single" w:sz="4" w:space="0" w:color="auto"/>
            </w:tcBorders>
            <w:shd w:val="clear" w:color="auto" w:fill="auto"/>
          </w:tcPr>
          <w:p w14:paraId="155D5E15"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bottom w:val="single" w:sz="4" w:space="0" w:color="auto"/>
            </w:tcBorders>
            <w:shd w:val="clear" w:color="auto" w:fill="auto"/>
          </w:tcPr>
          <w:p w14:paraId="39EEF5E4"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1F5BF064"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2521E786"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20BBC630"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5EAEF65A"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bottom w:val="single" w:sz="4" w:space="0" w:color="auto"/>
            </w:tcBorders>
            <w:shd w:val="clear" w:color="auto" w:fill="auto"/>
          </w:tcPr>
          <w:p w14:paraId="792DCF81"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bottom w:val="single" w:sz="4" w:space="0" w:color="auto"/>
            </w:tcBorders>
            <w:shd w:val="clear" w:color="auto" w:fill="auto"/>
          </w:tcPr>
          <w:p w14:paraId="6D7E8EE2"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bottom w:val="single" w:sz="4" w:space="0" w:color="auto"/>
            </w:tcBorders>
            <w:shd w:val="clear" w:color="auto" w:fill="auto"/>
          </w:tcPr>
          <w:p w14:paraId="2B3C5A3B"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bottom w:val="single" w:sz="4" w:space="0" w:color="auto"/>
            </w:tcBorders>
            <w:shd w:val="clear" w:color="auto" w:fill="auto"/>
          </w:tcPr>
          <w:p w14:paraId="455E5317"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bottom w:val="single" w:sz="4" w:space="0" w:color="auto"/>
              <w:right w:val="single" w:sz="4" w:space="0" w:color="auto"/>
            </w:tcBorders>
            <w:shd w:val="clear" w:color="auto" w:fill="auto"/>
          </w:tcPr>
          <w:p w14:paraId="4EA66209" w14:textId="77777777" w:rsidR="00206DFF" w:rsidRPr="00753AA3" w:rsidRDefault="00206DFF" w:rsidP="00206DFF">
            <w:pPr>
              <w:ind w:firstLine="0"/>
              <w:rPr>
                <w:rFonts w:ascii="Times New Roman" w:hAnsi="Times New Roman" w:cs="Times New Roman"/>
                <w:sz w:val="18"/>
                <w:szCs w:val="18"/>
              </w:rPr>
            </w:pPr>
          </w:p>
        </w:tc>
      </w:tr>
      <w:tr w:rsidR="00206DFF" w14:paraId="0EA1ACA0" w14:textId="77777777" w:rsidTr="00206DFF">
        <w:trPr>
          <w:trHeight w:hRule="exact" w:val="269"/>
          <w:jc w:val="center"/>
        </w:trPr>
        <w:tc>
          <w:tcPr>
            <w:tcW w:w="304" w:type="pct"/>
            <w:tcBorders>
              <w:top w:val="single" w:sz="4" w:space="0" w:color="auto"/>
              <w:left w:val="single" w:sz="4" w:space="0" w:color="auto"/>
              <w:bottom w:val="single" w:sz="4" w:space="0" w:color="auto"/>
            </w:tcBorders>
            <w:shd w:val="clear" w:color="auto" w:fill="auto"/>
          </w:tcPr>
          <w:p w14:paraId="40E2302C"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bottom w:val="single" w:sz="4" w:space="0" w:color="auto"/>
            </w:tcBorders>
            <w:shd w:val="clear" w:color="auto" w:fill="auto"/>
          </w:tcPr>
          <w:p w14:paraId="405ECD25"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bottom w:val="single" w:sz="4" w:space="0" w:color="auto"/>
            </w:tcBorders>
            <w:shd w:val="clear" w:color="auto" w:fill="auto"/>
          </w:tcPr>
          <w:p w14:paraId="0FF0D105"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bottom w:val="single" w:sz="4" w:space="0" w:color="auto"/>
            </w:tcBorders>
            <w:shd w:val="clear" w:color="auto" w:fill="auto"/>
          </w:tcPr>
          <w:p w14:paraId="248F78B9"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bottom w:val="single" w:sz="4" w:space="0" w:color="auto"/>
            </w:tcBorders>
            <w:shd w:val="clear" w:color="auto" w:fill="auto"/>
          </w:tcPr>
          <w:p w14:paraId="2F1704C2"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211E5F1E"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2533D72B"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50D25B38"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310261F0"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bottom w:val="single" w:sz="4" w:space="0" w:color="auto"/>
            </w:tcBorders>
            <w:shd w:val="clear" w:color="auto" w:fill="auto"/>
          </w:tcPr>
          <w:p w14:paraId="437411EC"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bottom w:val="single" w:sz="4" w:space="0" w:color="auto"/>
            </w:tcBorders>
            <w:shd w:val="clear" w:color="auto" w:fill="auto"/>
          </w:tcPr>
          <w:p w14:paraId="56E06D7D"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bottom w:val="single" w:sz="4" w:space="0" w:color="auto"/>
            </w:tcBorders>
            <w:shd w:val="clear" w:color="auto" w:fill="auto"/>
          </w:tcPr>
          <w:p w14:paraId="7AD53DAE"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bottom w:val="single" w:sz="4" w:space="0" w:color="auto"/>
            </w:tcBorders>
            <w:shd w:val="clear" w:color="auto" w:fill="auto"/>
          </w:tcPr>
          <w:p w14:paraId="61AC4447"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bottom w:val="single" w:sz="4" w:space="0" w:color="auto"/>
              <w:right w:val="single" w:sz="4" w:space="0" w:color="auto"/>
            </w:tcBorders>
            <w:shd w:val="clear" w:color="auto" w:fill="auto"/>
          </w:tcPr>
          <w:p w14:paraId="28C4529A" w14:textId="77777777" w:rsidR="00206DFF" w:rsidRPr="00753AA3" w:rsidRDefault="00206DFF" w:rsidP="00206DFF">
            <w:pPr>
              <w:ind w:firstLine="0"/>
              <w:rPr>
                <w:rFonts w:ascii="Times New Roman" w:hAnsi="Times New Roman" w:cs="Times New Roman"/>
                <w:sz w:val="18"/>
                <w:szCs w:val="18"/>
              </w:rPr>
            </w:pPr>
          </w:p>
        </w:tc>
      </w:tr>
      <w:tr w:rsidR="00206DFF" w14:paraId="16274076" w14:textId="77777777" w:rsidTr="00206DFF">
        <w:trPr>
          <w:trHeight w:hRule="exact" w:val="269"/>
          <w:jc w:val="center"/>
        </w:trPr>
        <w:tc>
          <w:tcPr>
            <w:tcW w:w="304" w:type="pct"/>
            <w:tcBorders>
              <w:top w:val="single" w:sz="4" w:space="0" w:color="auto"/>
              <w:left w:val="single" w:sz="4" w:space="0" w:color="auto"/>
              <w:bottom w:val="single" w:sz="4" w:space="0" w:color="auto"/>
            </w:tcBorders>
            <w:shd w:val="clear" w:color="auto" w:fill="auto"/>
          </w:tcPr>
          <w:p w14:paraId="6B681EF5"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bottom w:val="single" w:sz="4" w:space="0" w:color="auto"/>
            </w:tcBorders>
            <w:shd w:val="clear" w:color="auto" w:fill="auto"/>
          </w:tcPr>
          <w:p w14:paraId="14789CFC"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bottom w:val="single" w:sz="4" w:space="0" w:color="auto"/>
            </w:tcBorders>
            <w:shd w:val="clear" w:color="auto" w:fill="auto"/>
          </w:tcPr>
          <w:p w14:paraId="722B2C50"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bottom w:val="single" w:sz="4" w:space="0" w:color="auto"/>
            </w:tcBorders>
            <w:shd w:val="clear" w:color="auto" w:fill="auto"/>
          </w:tcPr>
          <w:p w14:paraId="7D4FDED0"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bottom w:val="single" w:sz="4" w:space="0" w:color="auto"/>
            </w:tcBorders>
            <w:shd w:val="clear" w:color="auto" w:fill="auto"/>
          </w:tcPr>
          <w:p w14:paraId="7C23C52C"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035033AE"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36DB5614"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17821C21"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757DE6D1"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bottom w:val="single" w:sz="4" w:space="0" w:color="auto"/>
            </w:tcBorders>
            <w:shd w:val="clear" w:color="auto" w:fill="auto"/>
          </w:tcPr>
          <w:p w14:paraId="7A0CCF0B"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bottom w:val="single" w:sz="4" w:space="0" w:color="auto"/>
            </w:tcBorders>
            <w:shd w:val="clear" w:color="auto" w:fill="auto"/>
          </w:tcPr>
          <w:p w14:paraId="586FC138"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bottom w:val="single" w:sz="4" w:space="0" w:color="auto"/>
            </w:tcBorders>
            <w:shd w:val="clear" w:color="auto" w:fill="auto"/>
          </w:tcPr>
          <w:p w14:paraId="525474A8"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bottom w:val="single" w:sz="4" w:space="0" w:color="auto"/>
            </w:tcBorders>
            <w:shd w:val="clear" w:color="auto" w:fill="auto"/>
          </w:tcPr>
          <w:p w14:paraId="0D0C3FC7"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bottom w:val="single" w:sz="4" w:space="0" w:color="auto"/>
              <w:right w:val="single" w:sz="4" w:space="0" w:color="auto"/>
            </w:tcBorders>
            <w:shd w:val="clear" w:color="auto" w:fill="auto"/>
          </w:tcPr>
          <w:p w14:paraId="29F77A9A" w14:textId="77777777" w:rsidR="00206DFF" w:rsidRPr="00753AA3" w:rsidRDefault="00206DFF" w:rsidP="00206DFF">
            <w:pPr>
              <w:ind w:firstLine="0"/>
              <w:rPr>
                <w:rFonts w:ascii="Times New Roman" w:hAnsi="Times New Roman" w:cs="Times New Roman"/>
                <w:sz w:val="18"/>
                <w:szCs w:val="18"/>
              </w:rPr>
            </w:pPr>
          </w:p>
        </w:tc>
      </w:tr>
      <w:tr w:rsidR="00206DFF" w14:paraId="13A535CE" w14:textId="77777777" w:rsidTr="00206DFF">
        <w:trPr>
          <w:trHeight w:hRule="exact" w:val="269"/>
          <w:jc w:val="center"/>
        </w:trPr>
        <w:tc>
          <w:tcPr>
            <w:tcW w:w="304" w:type="pct"/>
            <w:tcBorders>
              <w:top w:val="single" w:sz="4" w:space="0" w:color="auto"/>
              <w:left w:val="single" w:sz="4" w:space="0" w:color="auto"/>
              <w:bottom w:val="single" w:sz="4" w:space="0" w:color="auto"/>
            </w:tcBorders>
            <w:shd w:val="clear" w:color="auto" w:fill="auto"/>
          </w:tcPr>
          <w:p w14:paraId="7AE0B286"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bottom w:val="single" w:sz="4" w:space="0" w:color="auto"/>
            </w:tcBorders>
            <w:shd w:val="clear" w:color="auto" w:fill="auto"/>
          </w:tcPr>
          <w:p w14:paraId="192DBFB5"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bottom w:val="single" w:sz="4" w:space="0" w:color="auto"/>
            </w:tcBorders>
            <w:shd w:val="clear" w:color="auto" w:fill="auto"/>
          </w:tcPr>
          <w:p w14:paraId="0B205481"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bottom w:val="single" w:sz="4" w:space="0" w:color="auto"/>
            </w:tcBorders>
            <w:shd w:val="clear" w:color="auto" w:fill="auto"/>
          </w:tcPr>
          <w:p w14:paraId="725692DB"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bottom w:val="single" w:sz="4" w:space="0" w:color="auto"/>
            </w:tcBorders>
            <w:shd w:val="clear" w:color="auto" w:fill="auto"/>
          </w:tcPr>
          <w:p w14:paraId="7E4CCC06"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633BF4BE"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0E2912E4"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58C65D97"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4D013C80"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bottom w:val="single" w:sz="4" w:space="0" w:color="auto"/>
            </w:tcBorders>
            <w:shd w:val="clear" w:color="auto" w:fill="auto"/>
          </w:tcPr>
          <w:p w14:paraId="437AE1C0"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bottom w:val="single" w:sz="4" w:space="0" w:color="auto"/>
            </w:tcBorders>
            <w:shd w:val="clear" w:color="auto" w:fill="auto"/>
          </w:tcPr>
          <w:p w14:paraId="5C336820"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bottom w:val="single" w:sz="4" w:space="0" w:color="auto"/>
            </w:tcBorders>
            <w:shd w:val="clear" w:color="auto" w:fill="auto"/>
          </w:tcPr>
          <w:p w14:paraId="3B2E8A9D"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bottom w:val="single" w:sz="4" w:space="0" w:color="auto"/>
            </w:tcBorders>
            <w:shd w:val="clear" w:color="auto" w:fill="auto"/>
          </w:tcPr>
          <w:p w14:paraId="03886D99"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bottom w:val="single" w:sz="4" w:space="0" w:color="auto"/>
              <w:right w:val="single" w:sz="4" w:space="0" w:color="auto"/>
            </w:tcBorders>
            <w:shd w:val="clear" w:color="auto" w:fill="auto"/>
          </w:tcPr>
          <w:p w14:paraId="23E141C7" w14:textId="77777777" w:rsidR="00206DFF" w:rsidRPr="00753AA3" w:rsidRDefault="00206DFF" w:rsidP="00206DFF">
            <w:pPr>
              <w:ind w:firstLine="0"/>
              <w:rPr>
                <w:rFonts w:ascii="Times New Roman" w:hAnsi="Times New Roman" w:cs="Times New Roman"/>
                <w:sz w:val="18"/>
                <w:szCs w:val="18"/>
              </w:rPr>
            </w:pPr>
          </w:p>
        </w:tc>
      </w:tr>
      <w:tr w:rsidR="00206DFF" w14:paraId="40C278EE" w14:textId="77777777" w:rsidTr="00206DFF">
        <w:trPr>
          <w:trHeight w:hRule="exact" w:val="269"/>
          <w:jc w:val="center"/>
        </w:trPr>
        <w:tc>
          <w:tcPr>
            <w:tcW w:w="304" w:type="pct"/>
            <w:tcBorders>
              <w:top w:val="single" w:sz="4" w:space="0" w:color="auto"/>
              <w:left w:val="single" w:sz="4" w:space="0" w:color="auto"/>
              <w:bottom w:val="single" w:sz="4" w:space="0" w:color="auto"/>
            </w:tcBorders>
            <w:shd w:val="clear" w:color="auto" w:fill="auto"/>
          </w:tcPr>
          <w:p w14:paraId="440DD064"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bottom w:val="single" w:sz="4" w:space="0" w:color="auto"/>
            </w:tcBorders>
            <w:shd w:val="clear" w:color="auto" w:fill="auto"/>
          </w:tcPr>
          <w:p w14:paraId="61005AC7"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bottom w:val="single" w:sz="4" w:space="0" w:color="auto"/>
            </w:tcBorders>
            <w:shd w:val="clear" w:color="auto" w:fill="auto"/>
          </w:tcPr>
          <w:p w14:paraId="65A764F3"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bottom w:val="single" w:sz="4" w:space="0" w:color="auto"/>
            </w:tcBorders>
            <w:shd w:val="clear" w:color="auto" w:fill="auto"/>
          </w:tcPr>
          <w:p w14:paraId="61D8A441"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bottom w:val="single" w:sz="4" w:space="0" w:color="auto"/>
            </w:tcBorders>
            <w:shd w:val="clear" w:color="auto" w:fill="auto"/>
          </w:tcPr>
          <w:p w14:paraId="4F22339E"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6E2324B7"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55446509"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3BE4DB1E"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55B6E75D"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bottom w:val="single" w:sz="4" w:space="0" w:color="auto"/>
            </w:tcBorders>
            <w:shd w:val="clear" w:color="auto" w:fill="auto"/>
          </w:tcPr>
          <w:p w14:paraId="64D6AFFA"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bottom w:val="single" w:sz="4" w:space="0" w:color="auto"/>
            </w:tcBorders>
            <w:shd w:val="clear" w:color="auto" w:fill="auto"/>
          </w:tcPr>
          <w:p w14:paraId="1B29F7D1"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bottom w:val="single" w:sz="4" w:space="0" w:color="auto"/>
            </w:tcBorders>
            <w:shd w:val="clear" w:color="auto" w:fill="auto"/>
          </w:tcPr>
          <w:p w14:paraId="3414D947"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bottom w:val="single" w:sz="4" w:space="0" w:color="auto"/>
            </w:tcBorders>
            <w:shd w:val="clear" w:color="auto" w:fill="auto"/>
          </w:tcPr>
          <w:p w14:paraId="1EE05628"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bottom w:val="single" w:sz="4" w:space="0" w:color="auto"/>
              <w:right w:val="single" w:sz="4" w:space="0" w:color="auto"/>
            </w:tcBorders>
            <w:shd w:val="clear" w:color="auto" w:fill="auto"/>
          </w:tcPr>
          <w:p w14:paraId="1F55FC73" w14:textId="77777777" w:rsidR="00206DFF" w:rsidRPr="00753AA3" w:rsidRDefault="00206DFF" w:rsidP="00206DFF">
            <w:pPr>
              <w:ind w:firstLine="0"/>
              <w:rPr>
                <w:rFonts w:ascii="Times New Roman" w:hAnsi="Times New Roman" w:cs="Times New Roman"/>
                <w:sz w:val="18"/>
                <w:szCs w:val="18"/>
              </w:rPr>
            </w:pPr>
          </w:p>
        </w:tc>
      </w:tr>
      <w:tr w:rsidR="00206DFF" w14:paraId="37E5777E" w14:textId="77777777" w:rsidTr="00206DFF">
        <w:trPr>
          <w:trHeight w:hRule="exact" w:val="269"/>
          <w:jc w:val="center"/>
        </w:trPr>
        <w:tc>
          <w:tcPr>
            <w:tcW w:w="304" w:type="pct"/>
            <w:tcBorders>
              <w:top w:val="single" w:sz="4" w:space="0" w:color="auto"/>
              <w:left w:val="single" w:sz="4" w:space="0" w:color="auto"/>
              <w:bottom w:val="single" w:sz="4" w:space="0" w:color="auto"/>
            </w:tcBorders>
            <w:shd w:val="clear" w:color="auto" w:fill="auto"/>
          </w:tcPr>
          <w:p w14:paraId="7FA6224A"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bottom w:val="single" w:sz="4" w:space="0" w:color="auto"/>
            </w:tcBorders>
            <w:shd w:val="clear" w:color="auto" w:fill="auto"/>
          </w:tcPr>
          <w:p w14:paraId="237E7D4D"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bottom w:val="single" w:sz="4" w:space="0" w:color="auto"/>
            </w:tcBorders>
            <w:shd w:val="clear" w:color="auto" w:fill="auto"/>
          </w:tcPr>
          <w:p w14:paraId="4699B5BC"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bottom w:val="single" w:sz="4" w:space="0" w:color="auto"/>
            </w:tcBorders>
            <w:shd w:val="clear" w:color="auto" w:fill="auto"/>
          </w:tcPr>
          <w:p w14:paraId="11DDC112"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bottom w:val="single" w:sz="4" w:space="0" w:color="auto"/>
            </w:tcBorders>
            <w:shd w:val="clear" w:color="auto" w:fill="auto"/>
          </w:tcPr>
          <w:p w14:paraId="034485DE"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76D03D35"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2DC916DD"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167EE964"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1DCC5149"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bottom w:val="single" w:sz="4" w:space="0" w:color="auto"/>
            </w:tcBorders>
            <w:shd w:val="clear" w:color="auto" w:fill="auto"/>
          </w:tcPr>
          <w:p w14:paraId="42571A96"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bottom w:val="single" w:sz="4" w:space="0" w:color="auto"/>
            </w:tcBorders>
            <w:shd w:val="clear" w:color="auto" w:fill="auto"/>
          </w:tcPr>
          <w:p w14:paraId="22A3C7C2"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bottom w:val="single" w:sz="4" w:space="0" w:color="auto"/>
            </w:tcBorders>
            <w:shd w:val="clear" w:color="auto" w:fill="auto"/>
          </w:tcPr>
          <w:p w14:paraId="00331A19"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bottom w:val="single" w:sz="4" w:space="0" w:color="auto"/>
            </w:tcBorders>
            <w:shd w:val="clear" w:color="auto" w:fill="auto"/>
          </w:tcPr>
          <w:p w14:paraId="437CE289"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bottom w:val="single" w:sz="4" w:space="0" w:color="auto"/>
              <w:right w:val="single" w:sz="4" w:space="0" w:color="auto"/>
            </w:tcBorders>
            <w:shd w:val="clear" w:color="auto" w:fill="auto"/>
          </w:tcPr>
          <w:p w14:paraId="290B771E" w14:textId="77777777" w:rsidR="00206DFF" w:rsidRPr="00753AA3" w:rsidRDefault="00206DFF" w:rsidP="00206DFF">
            <w:pPr>
              <w:ind w:firstLine="0"/>
              <w:rPr>
                <w:rFonts w:ascii="Times New Roman" w:hAnsi="Times New Roman" w:cs="Times New Roman"/>
                <w:sz w:val="18"/>
                <w:szCs w:val="18"/>
              </w:rPr>
            </w:pPr>
          </w:p>
        </w:tc>
      </w:tr>
      <w:tr w:rsidR="00206DFF" w14:paraId="7E10A381" w14:textId="77777777" w:rsidTr="00206DFF">
        <w:trPr>
          <w:trHeight w:hRule="exact" w:val="269"/>
          <w:jc w:val="center"/>
        </w:trPr>
        <w:tc>
          <w:tcPr>
            <w:tcW w:w="304" w:type="pct"/>
            <w:tcBorders>
              <w:top w:val="single" w:sz="4" w:space="0" w:color="auto"/>
              <w:left w:val="single" w:sz="4" w:space="0" w:color="auto"/>
              <w:bottom w:val="single" w:sz="4" w:space="0" w:color="auto"/>
            </w:tcBorders>
            <w:shd w:val="clear" w:color="auto" w:fill="auto"/>
          </w:tcPr>
          <w:p w14:paraId="7925DC16"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bottom w:val="single" w:sz="4" w:space="0" w:color="auto"/>
            </w:tcBorders>
            <w:shd w:val="clear" w:color="auto" w:fill="auto"/>
          </w:tcPr>
          <w:p w14:paraId="3C79247D"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bottom w:val="single" w:sz="4" w:space="0" w:color="auto"/>
            </w:tcBorders>
            <w:shd w:val="clear" w:color="auto" w:fill="auto"/>
          </w:tcPr>
          <w:p w14:paraId="0E79A9DA"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bottom w:val="single" w:sz="4" w:space="0" w:color="auto"/>
            </w:tcBorders>
            <w:shd w:val="clear" w:color="auto" w:fill="auto"/>
          </w:tcPr>
          <w:p w14:paraId="6C75CCE3"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bottom w:val="single" w:sz="4" w:space="0" w:color="auto"/>
            </w:tcBorders>
            <w:shd w:val="clear" w:color="auto" w:fill="auto"/>
          </w:tcPr>
          <w:p w14:paraId="7E41FF3F"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44EA0B8C"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61C9D6D8"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17440645"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27B14AD4"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bottom w:val="single" w:sz="4" w:space="0" w:color="auto"/>
            </w:tcBorders>
            <w:shd w:val="clear" w:color="auto" w:fill="auto"/>
          </w:tcPr>
          <w:p w14:paraId="57905E9C"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bottom w:val="single" w:sz="4" w:space="0" w:color="auto"/>
            </w:tcBorders>
            <w:shd w:val="clear" w:color="auto" w:fill="auto"/>
          </w:tcPr>
          <w:p w14:paraId="588A7E55"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bottom w:val="single" w:sz="4" w:space="0" w:color="auto"/>
            </w:tcBorders>
            <w:shd w:val="clear" w:color="auto" w:fill="auto"/>
          </w:tcPr>
          <w:p w14:paraId="541D5FCA"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bottom w:val="single" w:sz="4" w:space="0" w:color="auto"/>
            </w:tcBorders>
            <w:shd w:val="clear" w:color="auto" w:fill="auto"/>
          </w:tcPr>
          <w:p w14:paraId="05F0AB38"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bottom w:val="single" w:sz="4" w:space="0" w:color="auto"/>
              <w:right w:val="single" w:sz="4" w:space="0" w:color="auto"/>
            </w:tcBorders>
            <w:shd w:val="clear" w:color="auto" w:fill="auto"/>
          </w:tcPr>
          <w:p w14:paraId="7CE526DB" w14:textId="77777777" w:rsidR="00206DFF" w:rsidRPr="00753AA3" w:rsidRDefault="00206DFF" w:rsidP="00206DFF">
            <w:pPr>
              <w:ind w:firstLine="0"/>
              <w:rPr>
                <w:rFonts w:ascii="Times New Roman" w:hAnsi="Times New Roman" w:cs="Times New Roman"/>
                <w:sz w:val="18"/>
                <w:szCs w:val="18"/>
              </w:rPr>
            </w:pPr>
          </w:p>
        </w:tc>
      </w:tr>
      <w:tr w:rsidR="00206DFF" w14:paraId="702A7CA1" w14:textId="77777777" w:rsidTr="00206DFF">
        <w:trPr>
          <w:trHeight w:hRule="exact" w:val="269"/>
          <w:jc w:val="center"/>
        </w:trPr>
        <w:tc>
          <w:tcPr>
            <w:tcW w:w="304" w:type="pct"/>
            <w:tcBorders>
              <w:top w:val="single" w:sz="4" w:space="0" w:color="auto"/>
              <w:left w:val="single" w:sz="4" w:space="0" w:color="auto"/>
              <w:bottom w:val="single" w:sz="4" w:space="0" w:color="auto"/>
            </w:tcBorders>
            <w:shd w:val="clear" w:color="auto" w:fill="auto"/>
          </w:tcPr>
          <w:p w14:paraId="5F5D871E"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bottom w:val="single" w:sz="4" w:space="0" w:color="auto"/>
            </w:tcBorders>
            <w:shd w:val="clear" w:color="auto" w:fill="auto"/>
          </w:tcPr>
          <w:p w14:paraId="22158276"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bottom w:val="single" w:sz="4" w:space="0" w:color="auto"/>
            </w:tcBorders>
            <w:shd w:val="clear" w:color="auto" w:fill="auto"/>
          </w:tcPr>
          <w:p w14:paraId="2E3AA64F"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bottom w:val="single" w:sz="4" w:space="0" w:color="auto"/>
            </w:tcBorders>
            <w:shd w:val="clear" w:color="auto" w:fill="auto"/>
          </w:tcPr>
          <w:p w14:paraId="1B0AFC71"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bottom w:val="single" w:sz="4" w:space="0" w:color="auto"/>
            </w:tcBorders>
            <w:shd w:val="clear" w:color="auto" w:fill="auto"/>
          </w:tcPr>
          <w:p w14:paraId="0F83496E"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3AA4B44A"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5BA53E9E"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6D601507"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1A13A162"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bottom w:val="single" w:sz="4" w:space="0" w:color="auto"/>
            </w:tcBorders>
            <w:shd w:val="clear" w:color="auto" w:fill="auto"/>
          </w:tcPr>
          <w:p w14:paraId="7E22FF8B"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bottom w:val="single" w:sz="4" w:space="0" w:color="auto"/>
            </w:tcBorders>
            <w:shd w:val="clear" w:color="auto" w:fill="auto"/>
          </w:tcPr>
          <w:p w14:paraId="1FB27A9F"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bottom w:val="single" w:sz="4" w:space="0" w:color="auto"/>
            </w:tcBorders>
            <w:shd w:val="clear" w:color="auto" w:fill="auto"/>
          </w:tcPr>
          <w:p w14:paraId="1D16FACF"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bottom w:val="single" w:sz="4" w:space="0" w:color="auto"/>
            </w:tcBorders>
            <w:shd w:val="clear" w:color="auto" w:fill="auto"/>
          </w:tcPr>
          <w:p w14:paraId="15A090E6"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bottom w:val="single" w:sz="4" w:space="0" w:color="auto"/>
              <w:right w:val="single" w:sz="4" w:space="0" w:color="auto"/>
            </w:tcBorders>
            <w:shd w:val="clear" w:color="auto" w:fill="auto"/>
          </w:tcPr>
          <w:p w14:paraId="4BE375C9" w14:textId="77777777" w:rsidR="00206DFF" w:rsidRPr="00753AA3" w:rsidRDefault="00206DFF" w:rsidP="00206DFF">
            <w:pPr>
              <w:ind w:firstLine="0"/>
              <w:rPr>
                <w:rFonts w:ascii="Times New Roman" w:hAnsi="Times New Roman" w:cs="Times New Roman"/>
                <w:sz w:val="18"/>
                <w:szCs w:val="18"/>
              </w:rPr>
            </w:pPr>
          </w:p>
        </w:tc>
      </w:tr>
      <w:tr w:rsidR="00206DFF" w14:paraId="04E63712" w14:textId="77777777" w:rsidTr="00206DFF">
        <w:trPr>
          <w:trHeight w:hRule="exact" w:val="269"/>
          <w:jc w:val="center"/>
        </w:trPr>
        <w:tc>
          <w:tcPr>
            <w:tcW w:w="304" w:type="pct"/>
            <w:tcBorders>
              <w:top w:val="single" w:sz="4" w:space="0" w:color="auto"/>
              <w:left w:val="single" w:sz="4" w:space="0" w:color="auto"/>
              <w:bottom w:val="single" w:sz="4" w:space="0" w:color="auto"/>
            </w:tcBorders>
            <w:shd w:val="clear" w:color="auto" w:fill="auto"/>
          </w:tcPr>
          <w:p w14:paraId="28FC19CF"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bottom w:val="single" w:sz="4" w:space="0" w:color="auto"/>
            </w:tcBorders>
            <w:shd w:val="clear" w:color="auto" w:fill="auto"/>
          </w:tcPr>
          <w:p w14:paraId="6A76F4A3"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bottom w:val="single" w:sz="4" w:space="0" w:color="auto"/>
            </w:tcBorders>
            <w:shd w:val="clear" w:color="auto" w:fill="auto"/>
          </w:tcPr>
          <w:p w14:paraId="7093F444"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bottom w:val="single" w:sz="4" w:space="0" w:color="auto"/>
            </w:tcBorders>
            <w:shd w:val="clear" w:color="auto" w:fill="auto"/>
          </w:tcPr>
          <w:p w14:paraId="770ED9D9"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bottom w:val="single" w:sz="4" w:space="0" w:color="auto"/>
            </w:tcBorders>
            <w:shd w:val="clear" w:color="auto" w:fill="auto"/>
          </w:tcPr>
          <w:p w14:paraId="0FC8517F"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12EB2BC3"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62FA9B46"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4323B88D"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4C6BD72F"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bottom w:val="single" w:sz="4" w:space="0" w:color="auto"/>
            </w:tcBorders>
            <w:shd w:val="clear" w:color="auto" w:fill="auto"/>
          </w:tcPr>
          <w:p w14:paraId="602AF75F"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bottom w:val="single" w:sz="4" w:space="0" w:color="auto"/>
            </w:tcBorders>
            <w:shd w:val="clear" w:color="auto" w:fill="auto"/>
          </w:tcPr>
          <w:p w14:paraId="6B60D46C"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bottom w:val="single" w:sz="4" w:space="0" w:color="auto"/>
            </w:tcBorders>
            <w:shd w:val="clear" w:color="auto" w:fill="auto"/>
          </w:tcPr>
          <w:p w14:paraId="7CC21610"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bottom w:val="single" w:sz="4" w:space="0" w:color="auto"/>
            </w:tcBorders>
            <w:shd w:val="clear" w:color="auto" w:fill="auto"/>
          </w:tcPr>
          <w:p w14:paraId="3CD55421"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bottom w:val="single" w:sz="4" w:space="0" w:color="auto"/>
              <w:right w:val="single" w:sz="4" w:space="0" w:color="auto"/>
            </w:tcBorders>
            <w:shd w:val="clear" w:color="auto" w:fill="auto"/>
          </w:tcPr>
          <w:p w14:paraId="5F095A9E" w14:textId="77777777" w:rsidR="00206DFF" w:rsidRPr="00753AA3" w:rsidRDefault="00206DFF" w:rsidP="00206DFF">
            <w:pPr>
              <w:ind w:firstLine="0"/>
              <w:rPr>
                <w:rFonts w:ascii="Times New Roman" w:hAnsi="Times New Roman" w:cs="Times New Roman"/>
                <w:sz w:val="18"/>
                <w:szCs w:val="18"/>
              </w:rPr>
            </w:pPr>
          </w:p>
        </w:tc>
      </w:tr>
      <w:tr w:rsidR="00206DFF" w14:paraId="582D9DAB" w14:textId="77777777" w:rsidTr="00206DFF">
        <w:trPr>
          <w:trHeight w:hRule="exact" w:val="269"/>
          <w:jc w:val="center"/>
        </w:trPr>
        <w:tc>
          <w:tcPr>
            <w:tcW w:w="304" w:type="pct"/>
            <w:tcBorders>
              <w:top w:val="single" w:sz="4" w:space="0" w:color="auto"/>
              <w:left w:val="single" w:sz="4" w:space="0" w:color="auto"/>
              <w:bottom w:val="single" w:sz="4" w:space="0" w:color="auto"/>
            </w:tcBorders>
            <w:shd w:val="clear" w:color="auto" w:fill="auto"/>
          </w:tcPr>
          <w:p w14:paraId="0EDB4E96"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bottom w:val="single" w:sz="4" w:space="0" w:color="auto"/>
            </w:tcBorders>
            <w:shd w:val="clear" w:color="auto" w:fill="auto"/>
          </w:tcPr>
          <w:p w14:paraId="0E6287F1"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bottom w:val="single" w:sz="4" w:space="0" w:color="auto"/>
            </w:tcBorders>
            <w:shd w:val="clear" w:color="auto" w:fill="auto"/>
          </w:tcPr>
          <w:p w14:paraId="7505EBE9"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bottom w:val="single" w:sz="4" w:space="0" w:color="auto"/>
            </w:tcBorders>
            <w:shd w:val="clear" w:color="auto" w:fill="auto"/>
          </w:tcPr>
          <w:p w14:paraId="7F382ECB"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bottom w:val="single" w:sz="4" w:space="0" w:color="auto"/>
            </w:tcBorders>
            <w:shd w:val="clear" w:color="auto" w:fill="auto"/>
          </w:tcPr>
          <w:p w14:paraId="29682A58"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1C2D2A8B"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0BC5CF4C"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3EAE3DF2"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3D8B549E"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bottom w:val="single" w:sz="4" w:space="0" w:color="auto"/>
            </w:tcBorders>
            <w:shd w:val="clear" w:color="auto" w:fill="auto"/>
          </w:tcPr>
          <w:p w14:paraId="2539F3DD"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bottom w:val="single" w:sz="4" w:space="0" w:color="auto"/>
            </w:tcBorders>
            <w:shd w:val="clear" w:color="auto" w:fill="auto"/>
          </w:tcPr>
          <w:p w14:paraId="3B4D1D2F"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bottom w:val="single" w:sz="4" w:space="0" w:color="auto"/>
            </w:tcBorders>
            <w:shd w:val="clear" w:color="auto" w:fill="auto"/>
          </w:tcPr>
          <w:p w14:paraId="18655AE2"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bottom w:val="single" w:sz="4" w:space="0" w:color="auto"/>
            </w:tcBorders>
            <w:shd w:val="clear" w:color="auto" w:fill="auto"/>
          </w:tcPr>
          <w:p w14:paraId="035C5C88"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bottom w:val="single" w:sz="4" w:space="0" w:color="auto"/>
              <w:right w:val="single" w:sz="4" w:space="0" w:color="auto"/>
            </w:tcBorders>
            <w:shd w:val="clear" w:color="auto" w:fill="auto"/>
          </w:tcPr>
          <w:p w14:paraId="09568B60" w14:textId="77777777" w:rsidR="00206DFF" w:rsidRPr="00753AA3" w:rsidRDefault="00206DFF" w:rsidP="00206DFF">
            <w:pPr>
              <w:ind w:firstLine="0"/>
              <w:rPr>
                <w:rFonts w:ascii="Times New Roman" w:hAnsi="Times New Roman" w:cs="Times New Roman"/>
                <w:sz w:val="18"/>
                <w:szCs w:val="18"/>
              </w:rPr>
            </w:pPr>
          </w:p>
        </w:tc>
      </w:tr>
      <w:tr w:rsidR="00206DFF" w14:paraId="120CDCF0" w14:textId="77777777" w:rsidTr="00206DFF">
        <w:trPr>
          <w:trHeight w:hRule="exact" w:val="269"/>
          <w:jc w:val="center"/>
        </w:trPr>
        <w:tc>
          <w:tcPr>
            <w:tcW w:w="304" w:type="pct"/>
            <w:tcBorders>
              <w:top w:val="single" w:sz="4" w:space="0" w:color="auto"/>
              <w:left w:val="single" w:sz="4" w:space="0" w:color="auto"/>
              <w:bottom w:val="single" w:sz="4" w:space="0" w:color="auto"/>
            </w:tcBorders>
            <w:shd w:val="clear" w:color="auto" w:fill="auto"/>
          </w:tcPr>
          <w:p w14:paraId="69068103"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bottom w:val="single" w:sz="4" w:space="0" w:color="auto"/>
            </w:tcBorders>
            <w:shd w:val="clear" w:color="auto" w:fill="auto"/>
          </w:tcPr>
          <w:p w14:paraId="39902C67"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bottom w:val="single" w:sz="4" w:space="0" w:color="auto"/>
            </w:tcBorders>
            <w:shd w:val="clear" w:color="auto" w:fill="auto"/>
          </w:tcPr>
          <w:p w14:paraId="6B043CDD"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bottom w:val="single" w:sz="4" w:space="0" w:color="auto"/>
            </w:tcBorders>
            <w:shd w:val="clear" w:color="auto" w:fill="auto"/>
          </w:tcPr>
          <w:p w14:paraId="1C9FD523"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bottom w:val="single" w:sz="4" w:space="0" w:color="auto"/>
            </w:tcBorders>
            <w:shd w:val="clear" w:color="auto" w:fill="auto"/>
          </w:tcPr>
          <w:p w14:paraId="3AC05417"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7F66CEEB"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261D0209"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41E3E611"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5EFDE900"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bottom w:val="single" w:sz="4" w:space="0" w:color="auto"/>
            </w:tcBorders>
            <w:shd w:val="clear" w:color="auto" w:fill="auto"/>
          </w:tcPr>
          <w:p w14:paraId="4DE08223"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bottom w:val="single" w:sz="4" w:space="0" w:color="auto"/>
            </w:tcBorders>
            <w:shd w:val="clear" w:color="auto" w:fill="auto"/>
          </w:tcPr>
          <w:p w14:paraId="38ED4A16"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bottom w:val="single" w:sz="4" w:space="0" w:color="auto"/>
            </w:tcBorders>
            <w:shd w:val="clear" w:color="auto" w:fill="auto"/>
          </w:tcPr>
          <w:p w14:paraId="024011E0"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bottom w:val="single" w:sz="4" w:space="0" w:color="auto"/>
            </w:tcBorders>
            <w:shd w:val="clear" w:color="auto" w:fill="auto"/>
          </w:tcPr>
          <w:p w14:paraId="6EFA76B8"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bottom w:val="single" w:sz="4" w:space="0" w:color="auto"/>
              <w:right w:val="single" w:sz="4" w:space="0" w:color="auto"/>
            </w:tcBorders>
            <w:shd w:val="clear" w:color="auto" w:fill="auto"/>
          </w:tcPr>
          <w:p w14:paraId="19A96177" w14:textId="77777777" w:rsidR="00206DFF" w:rsidRPr="00753AA3" w:rsidRDefault="00206DFF" w:rsidP="00206DFF">
            <w:pPr>
              <w:ind w:firstLine="0"/>
              <w:rPr>
                <w:rFonts w:ascii="Times New Roman" w:hAnsi="Times New Roman" w:cs="Times New Roman"/>
                <w:sz w:val="18"/>
                <w:szCs w:val="18"/>
              </w:rPr>
            </w:pPr>
          </w:p>
        </w:tc>
      </w:tr>
      <w:tr w:rsidR="00206DFF" w14:paraId="3543256C" w14:textId="77777777" w:rsidTr="00206DFF">
        <w:trPr>
          <w:trHeight w:hRule="exact" w:val="269"/>
          <w:jc w:val="center"/>
        </w:trPr>
        <w:tc>
          <w:tcPr>
            <w:tcW w:w="304" w:type="pct"/>
            <w:tcBorders>
              <w:top w:val="single" w:sz="4" w:space="0" w:color="auto"/>
              <w:left w:val="single" w:sz="4" w:space="0" w:color="auto"/>
              <w:bottom w:val="single" w:sz="4" w:space="0" w:color="auto"/>
            </w:tcBorders>
            <w:shd w:val="clear" w:color="auto" w:fill="auto"/>
          </w:tcPr>
          <w:p w14:paraId="12849A56"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bottom w:val="single" w:sz="4" w:space="0" w:color="auto"/>
            </w:tcBorders>
            <w:shd w:val="clear" w:color="auto" w:fill="auto"/>
          </w:tcPr>
          <w:p w14:paraId="0421A319"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bottom w:val="single" w:sz="4" w:space="0" w:color="auto"/>
            </w:tcBorders>
            <w:shd w:val="clear" w:color="auto" w:fill="auto"/>
          </w:tcPr>
          <w:p w14:paraId="197A9EFF"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bottom w:val="single" w:sz="4" w:space="0" w:color="auto"/>
            </w:tcBorders>
            <w:shd w:val="clear" w:color="auto" w:fill="auto"/>
          </w:tcPr>
          <w:p w14:paraId="103256DC"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bottom w:val="single" w:sz="4" w:space="0" w:color="auto"/>
            </w:tcBorders>
            <w:shd w:val="clear" w:color="auto" w:fill="auto"/>
          </w:tcPr>
          <w:p w14:paraId="763AEE91"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4DDF16CD"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027AA67F"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3651F874"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01B55B54"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bottom w:val="single" w:sz="4" w:space="0" w:color="auto"/>
            </w:tcBorders>
            <w:shd w:val="clear" w:color="auto" w:fill="auto"/>
          </w:tcPr>
          <w:p w14:paraId="257D6030"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bottom w:val="single" w:sz="4" w:space="0" w:color="auto"/>
            </w:tcBorders>
            <w:shd w:val="clear" w:color="auto" w:fill="auto"/>
          </w:tcPr>
          <w:p w14:paraId="55DFCD88"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bottom w:val="single" w:sz="4" w:space="0" w:color="auto"/>
            </w:tcBorders>
            <w:shd w:val="clear" w:color="auto" w:fill="auto"/>
          </w:tcPr>
          <w:p w14:paraId="05DCBED0"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bottom w:val="single" w:sz="4" w:space="0" w:color="auto"/>
            </w:tcBorders>
            <w:shd w:val="clear" w:color="auto" w:fill="auto"/>
          </w:tcPr>
          <w:p w14:paraId="0090F454"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bottom w:val="single" w:sz="4" w:space="0" w:color="auto"/>
              <w:right w:val="single" w:sz="4" w:space="0" w:color="auto"/>
            </w:tcBorders>
            <w:shd w:val="clear" w:color="auto" w:fill="auto"/>
          </w:tcPr>
          <w:p w14:paraId="53F9E7EC" w14:textId="77777777" w:rsidR="00206DFF" w:rsidRPr="00753AA3" w:rsidRDefault="00206DFF" w:rsidP="00206DFF">
            <w:pPr>
              <w:ind w:firstLine="0"/>
              <w:rPr>
                <w:rFonts w:ascii="Times New Roman" w:hAnsi="Times New Roman" w:cs="Times New Roman"/>
                <w:sz w:val="18"/>
                <w:szCs w:val="18"/>
              </w:rPr>
            </w:pPr>
          </w:p>
        </w:tc>
      </w:tr>
      <w:tr w:rsidR="00206DFF" w14:paraId="0311D6D3" w14:textId="77777777" w:rsidTr="00206DFF">
        <w:trPr>
          <w:trHeight w:hRule="exact" w:val="269"/>
          <w:jc w:val="center"/>
        </w:trPr>
        <w:tc>
          <w:tcPr>
            <w:tcW w:w="304" w:type="pct"/>
            <w:tcBorders>
              <w:top w:val="single" w:sz="4" w:space="0" w:color="auto"/>
              <w:left w:val="single" w:sz="4" w:space="0" w:color="auto"/>
              <w:bottom w:val="single" w:sz="4" w:space="0" w:color="auto"/>
            </w:tcBorders>
            <w:shd w:val="clear" w:color="auto" w:fill="auto"/>
          </w:tcPr>
          <w:p w14:paraId="6BFF799F"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bottom w:val="single" w:sz="4" w:space="0" w:color="auto"/>
            </w:tcBorders>
            <w:shd w:val="clear" w:color="auto" w:fill="auto"/>
          </w:tcPr>
          <w:p w14:paraId="42E9BD5A"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bottom w:val="single" w:sz="4" w:space="0" w:color="auto"/>
            </w:tcBorders>
            <w:shd w:val="clear" w:color="auto" w:fill="auto"/>
          </w:tcPr>
          <w:p w14:paraId="1C11F173"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bottom w:val="single" w:sz="4" w:space="0" w:color="auto"/>
            </w:tcBorders>
            <w:shd w:val="clear" w:color="auto" w:fill="auto"/>
          </w:tcPr>
          <w:p w14:paraId="776894C0"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bottom w:val="single" w:sz="4" w:space="0" w:color="auto"/>
            </w:tcBorders>
            <w:shd w:val="clear" w:color="auto" w:fill="auto"/>
          </w:tcPr>
          <w:p w14:paraId="021F9100"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100A5B3C"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785AC30B"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4CF98152"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1AE2F83D"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bottom w:val="single" w:sz="4" w:space="0" w:color="auto"/>
            </w:tcBorders>
            <w:shd w:val="clear" w:color="auto" w:fill="auto"/>
          </w:tcPr>
          <w:p w14:paraId="105A00A6"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bottom w:val="single" w:sz="4" w:space="0" w:color="auto"/>
            </w:tcBorders>
            <w:shd w:val="clear" w:color="auto" w:fill="auto"/>
          </w:tcPr>
          <w:p w14:paraId="67D79487"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bottom w:val="single" w:sz="4" w:space="0" w:color="auto"/>
            </w:tcBorders>
            <w:shd w:val="clear" w:color="auto" w:fill="auto"/>
          </w:tcPr>
          <w:p w14:paraId="5469F009"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bottom w:val="single" w:sz="4" w:space="0" w:color="auto"/>
            </w:tcBorders>
            <w:shd w:val="clear" w:color="auto" w:fill="auto"/>
          </w:tcPr>
          <w:p w14:paraId="7F2A5FCF"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bottom w:val="single" w:sz="4" w:space="0" w:color="auto"/>
              <w:right w:val="single" w:sz="4" w:space="0" w:color="auto"/>
            </w:tcBorders>
            <w:shd w:val="clear" w:color="auto" w:fill="auto"/>
          </w:tcPr>
          <w:p w14:paraId="17AA8089" w14:textId="77777777" w:rsidR="00206DFF" w:rsidRPr="00753AA3" w:rsidRDefault="00206DFF" w:rsidP="00206DFF">
            <w:pPr>
              <w:ind w:firstLine="0"/>
              <w:rPr>
                <w:rFonts w:ascii="Times New Roman" w:hAnsi="Times New Roman" w:cs="Times New Roman"/>
                <w:sz w:val="18"/>
                <w:szCs w:val="18"/>
              </w:rPr>
            </w:pPr>
          </w:p>
        </w:tc>
      </w:tr>
      <w:tr w:rsidR="00206DFF" w14:paraId="43E2C920" w14:textId="77777777" w:rsidTr="00206DFF">
        <w:trPr>
          <w:trHeight w:hRule="exact" w:val="269"/>
          <w:jc w:val="center"/>
        </w:trPr>
        <w:tc>
          <w:tcPr>
            <w:tcW w:w="304" w:type="pct"/>
            <w:tcBorders>
              <w:top w:val="single" w:sz="4" w:space="0" w:color="auto"/>
              <w:left w:val="single" w:sz="4" w:space="0" w:color="auto"/>
              <w:bottom w:val="single" w:sz="4" w:space="0" w:color="auto"/>
            </w:tcBorders>
            <w:shd w:val="clear" w:color="auto" w:fill="auto"/>
          </w:tcPr>
          <w:p w14:paraId="5E6B01F7"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bottom w:val="single" w:sz="4" w:space="0" w:color="auto"/>
            </w:tcBorders>
            <w:shd w:val="clear" w:color="auto" w:fill="auto"/>
          </w:tcPr>
          <w:p w14:paraId="4A374C1B"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bottom w:val="single" w:sz="4" w:space="0" w:color="auto"/>
            </w:tcBorders>
            <w:shd w:val="clear" w:color="auto" w:fill="auto"/>
          </w:tcPr>
          <w:p w14:paraId="466F7D74" w14:textId="77777777" w:rsidR="00206DFF" w:rsidRPr="00753AA3" w:rsidRDefault="00206DFF" w:rsidP="00206DFF">
            <w:pPr>
              <w:ind w:firstLine="0"/>
              <w:rPr>
                <w:rFonts w:ascii="Times New Roman" w:hAnsi="Times New Roman" w:cs="Times New Roman"/>
                <w:sz w:val="18"/>
                <w:szCs w:val="18"/>
              </w:rPr>
            </w:pPr>
          </w:p>
        </w:tc>
        <w:tc>
          <w:tcPr>
            <w:tcW w:w="398" w:type="pct"/>
            <w:tcBorders>
              <w:top w:val="single" w:sz="4" w:space="0" w:color="auto"/>
              <w:left w:val="single" w:sz="4" w:space="0" w:color="auto"/>
              <w:bottom w:val="single" w:sz="4" w:space="0" w:color="auto"/>
            </w:tcBorders>
            <w:shd w:val="clear" w:color="auto" w:fill="auto"/>
          </w:tcPr>
          <w:p w14:paraId="3E2C9638" w14:textId="77777777" w:rsidR="00206DFF" w:rsidRPr="00753AA3" w:rsidRDefault="00206DFF" w:rsidP="00206DFF">
            <w:pPr>
              <w:ind w:firstLine="0"/>
              <w:rPr>
                <w:rFonts w:ascii="Times New Roman" w:hAnsi="Times New Roman" w:cs="Times New Roman"/>
                <w:sz w:val="18"/>
                <w:szCs w:val="18"/>
              </w:rPr>
            </w:pPr>
          </w:p>
        </w:tc>
        <w:tc>
          <w:tcPr>
            <w:tcW w:w="450" w:type="pct"/>
            <w:tcBorders>
              <w:top w:val="single" w:sz="4" w:space="0" w:color="auto"/>
              <w:left w:val="single" w:sz="4" w:space="0" w:color="auto"/>
              <w:bottom w:val="single" w:sz="4" w:space="0" w:color="auto"/>
            </w:tcBorders>
            <w:shd w:val="clear" w:color="auto" w:fill="auto"/>
          </w:tcPr>
          <w:p w14:paraId="4F8BBC55"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3EC4E87D"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2317D48F"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tcPr>
          <w:p w14:paraId="644240EC" w14:textId="77777777" w:rsidR="00206DFF" w:rsidRPr="00753AA3" w:rsidRDefault="00206DFF" w:rsidP="00206DFF">
            <w:pPr>
              <w:ind w:firstLine="0"/>
              <w:rPr>
                <w:rFonts w:ascii="Times New Roman" w:hAnsi="Times New Roman" w:cs="Times New Roman"/>
                <w:sz w:val="18"/>
                <w:szCs w:val="18"/>
              </w:rPr>
            </w:pPr>
          </w:p>
        </w:tc>
        <w:tc>
          <w:tcPr>
            <w:tcW w:w="292" w:type="pct"/>
            <w:tcBorders>
              <w:top w:val="single" w:sz="4" w:space="0" w:color="auto"/>
              <w:left w:val="single" w:sz="4" w:space="0" w:color="auto"/>
              <w:bottom w:val="single" w:sz="4" w:space="0" w:color="auto"/>
            </w:tcBorders>
            <w:shd w:val="clear" w:color="auto" w:fill="auto"/>
          </w:tcPr>
          <w:p w14:paraId="5CC188CE" w14:textId="77777777" w:rsidR="00206DFF" w:rsidRPr="00753AA3" w:rsidRDefault="00206DFF" w:rsidP="00206DFF">
            <w:pPr>
              <w:ind w:firstLine="0"/>
              <w:rPr>
                <w:rFonts w:ascii="Times New Roman" w:hAnsi="Times New Roman" w:cs="Times New Roman"/>
                <w:sz w:val="18"/>
                <w:szCs w:val="18"/>
              </w:rPr>
            </w:pPr>
          </w:p>
        </w:tc>
        <w:tc>
          <w:tcPr>
            <w:tcW w:w="313" w:type="pct"/>
            <w:tcBorders>
              <w:top w:val="single" w:sz="4" w:space="0" w:color="auto"/>
              <w:left w:val="single" w:sz="4" w:space="0" w:color="auto"/>
              <w:bottom w:val="single" w:sz="4" w:space="0" w:color="auto"/>
            </w:tcBorders>
            <w:shd w:val="clear" w:color="auto" w:fill="auto"/>
          </w:tcPr>
          <w:p w14:paraId="07AA3655" w14:textId="77777777" w:rsidR="00206DFF" w:rsidRPr="00753AA3" w:rsidRDefault="00206DFF" w:rsidP="00206DFF">
            <w:pPr>
              <w:ind w:firstLine="0"/>
              <w:rPr>
                <w:rFonts w:ascii="Times New Roman" w:hAnsi="Times New Roman" w:cs="Times New Roman"/>
                <w:sz w:val="18"/>
                <w:szCs w:val="18"/>
              </w:rPr>
            </w:pPr>
          </w:p>
        </w:tc>
        <w:tc>
          <w:tcPr>
            <w:tcW w:w="321" w:type="pct"/>
            <w:tcBorders>
              <w:top w:val="single" w:sz="4" w:space="0" w:color="auto"/>
              <w:left w:val="single" w:sz="4" w:space="0" w:color="auto"/>
              <w:bottom w:val="single" w:sz="4" w:space="0" w:color="auto"/>
            </w:tcBorders>
            <w:shd w:val="clear" w:color="auto" w:fill="auto"/>
          </w:tcPr>
          <w:p w14:paraId="27F31925" w14:textId="77777777" w:rsidR="00206DFF" w:rsidRPr="00753AA3" w:rsidRDefault="00206DFF" w:rsidP="00206DFF">
            <w:pPr>
              <w:ind w:firstLine="0"/>
              <w:rPr>
                <w:rFonts w:ascii="Times New Roman" w:hAnsi="Times New Roman" w:cs="Times New Roman"/>
                <w:sz w:val="18"/>
                <w:szCs w:val="18"/>
              </w:rPr>
            </w:pPr>
          </w:p>
        </w:tc>
        <w:tc>
          <w:tcPr>
            <w:tcW w:w="320" w:type="pct"/>
            <w:tcBorders>
              <w:top w:val="single" w:sz="4" w:space="0" w:color="auto"/>
              <w:left w:val="single" w:sz="4" w:space="0" w:color="auto"/>
              <w:bottom w:val="single" w:sz="4" w:space="0" w:color="auto"/>
            </w:tcBorders>
            <w:shd w:val="clear" w:color="auto" w:fill="auto"/>
          </w:tcPr>
          <w:p w14:paraId="3418781C"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bottom w:val="single" w:sz="4" w:space="0" w:color="auto"/>
            </w:tcBorders>
            <w:shd w:val="clear" w:color="auto" w:fill="auto"/>
          </w:tcPr>
          <w:p w14:paraId="29C49195"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bottom w:val="single" w:sz="4" w:space="0" w:color="auto"/>
              <w:right w:val="single" w:sz="4" w:space="0" w:color="auto"/>
            </w:tcBorders>
            <w:shd w:val="clear" w:color="auto" w:fill="auto"/>
          </w:tcPr>
          <w:p w14:paraId="7511B893" w14:textId="77777777" w:rsidR="00206DFF" w:rsidRPr="00753AA3" w:rsidRDefault="00206DFF" w:rsidP="00206DFF">
            <w:pPr>
              <w:ind w:firstLine="0"/>
              <w:rPr>
                <w:rFonts w:ascii="Times New Roman" w:hAnsi="Times New Roman" w:cs="Times New Roman"/>
                <w:sz w:val="18"/>
                <w:szCs w:val="18"/>
              </w:rPr>
            </w:pPr>
          </w:p>
        </w:tc>
      </w:tr>
      <w:tr w:rsidR="00206DFF" w14:paraId="4E5E3C67" w14:textId="77777777" w:rsidTr="00206DFF">
        <w:trPr>
          <w:trHeight w:hRule="exact" w:val="269"/>
          <w:jc w:val="center"/>
        </w:trPr>
        <w:tc>
          <w:tcPr>
            <w:tcW w:w="304" w:type="pct"/>
            <w:tcBorders>
              <w:top w:val="single" w:sz="4" w:space="0" w:color="auto"/>
              <w:left w:val="single" w:sz="4" w:space="0" w:color="auto"/>
              <w:bottom w:val="single" w:sz="4" w:space="0" w:color="auto"/>
            </w:tcBorders>
            <w:shd w:val="clear" w:color="auto" w:fill="auto"/>
          </w:tcPr>
          <w:p w14:paraId="6E4AB5DA" w14:textId="77777777" w:rsidR="00206DFF" w:rsidRPr="00753AA3" w:rsidRDefault="00206DFF" w:rsidP="00206DFF">
            <w:pPr>
              <w:ind w:firstLine="0"/>
              <w:rPr>
                <w:rFonts w:ascii="Times New Roman" w:hAnsi="Times New Roman" w:cs="Times New Roman"/>
                <w:sz w:val="18"/>
                <w:szCs w:val="18"/>
              </w:rPr>
            </w:pPr>
          </w:p>
        </w:tc>
        <w:tc>
          <w:tcPr>
            <w:tcW w:w="328" w:type="pct"/>
            <w:tcBorders>
              <w:top w:val="single" w:sz="4" w:space="0" w:color="auto"/>
              <w:left w:val="single" w:sz="4" w:space="0" w:color="auto"/>
              <w:bottom w:val="single" w:sz="4" w:space="0" w:color="auto"/>
            </w:tcBorders>
            <w:shd w:val="clear" w:color="auto" w:fill="auto"/>
          </w:tcPr>
          <w:p w14:paraId="432F553F" w14:textId="77777777" w:rsidR="00206DFF" w:rsidRPr="00753AA3" w:rsidRDefault="00206DFF" w:rsidP="00206DFF">
            <w:pPr>
              <w:ind w:firstLine="0"/>
              <w:rPr>
                <w:rFonts w:ascii="Times New Roman" w:hAnsi="Times New Roman" w:cs="Times New Roman"/>
                <w:sz w:val="18"/>
                <w:szCs w:val="18"/>
              </w:rPr>
            </w:pPr>
          </w:p>
        </w:tc>
        <w:tc>
          <w:tcPr>
            <w:tcW w:w="387" w:type="pct"/>
            <w:tcBorders>
              <w:top w:val="single" w:sz="4" w:space="0" w:color="auto"/>
              <w:left w:val="single" w:sz="4" w:space="0" w:color="auto"/>
              <w:bottom w:val="single" w:sz="4" w:space="0" w:color="auto"/>
            </w:tcBorders>
            <w:shd w:val="clear" w:color="auto" w:fill="auto"/>
            <w:vAlign w:val="center"/>
          </w:tcPr>
          <w:p w14:paraId="09E61ED7" w14:textId="77777777" w:rsidR="00206DFF" w:rsidRPr="00753AA3" w:rsidRDefault="00206DFF" w:rsidP="00206DFF">
            <w:pPr>
              <w:ind w:firstLine="0"/>
              <w:jc w:val="center"/>
              <w:rPr>
                <w:rFonts w:ascii="Times New Roman" w:hAnsi="Times New Roman" w:cs="Times New Roman"/>
                <w:sz w:val="18"/>
                <w:szCs w:val="18"/>
              </w:rPr>
            </w:pPr>
            <w:r>
              <w:rPr>
                <w:rStyle w:val="Other"/>
                <w:rFonts w:eastAsiaTheme="majorEastAsia"/>
                <w:sz w:val="18"/>
                <w:szCs w:val="18"/>
              </w:rPr>
              <w:t>Σз</w:t>
            </w:r>
          </w:p>
        </w:tc>
        <w:tc>
          <w:tcPr>
            <w:tcW w:w="398" w:type="pct"/>
            <w:tcBorders>
              <w:top w:val="single" w:sz="4" w:space="0" w:color="auto"/>
              <w:left w:val="single" w:sz="4" w:space="0" w:color="auto"/>
              <w:bottom w:val="single" w:sz="4" w:space="0" w:color="auto"/>
            </w:tcBorders>
            <w:shd w:val="clear" w:color="auto" w:fill="auto"/>
            <w:vAlign w:val="center"/>
          </w:tcPr>
          <w:p w14:paraId="5C39E67C" w14:textId="77777777" w:rsidR="00206DFF" w:rsidRPr="00753AA3" w:rsidRDefault="00206DFF" w:rsidP="00206DFF">
            <w:pPr>
              <w:ind w:firstLine="0"/>
              <w:jc w:val="center"/>
              <w:rPr>
                <w:rFonts w:ascii="Times New Roman" w:hAnsi="Times New Roman" w:cs="Times New Roman"/>
                <w:sz w:val="18"/>
                <w:szCs w:val="18"/>
              </w:rPr>
            </w:pPr>
            <w:r>
              <w:rPr>
                <w:rStyle w:val="Other"/>
                <w:rFonts w:eastAsiaTheme="majorEastAsia"/>
                <w:sz w:val="18"/>
                <w:szCs w:val="18"/>
              </w:rPr>
              <w:t>Σп</w:t>
            </w:r>
          </w:p>
        </w:tc>
        <w:tc>
          <w:tcPr>
            <w:tcW w:w="450" w:type="pct"/>
            <w:vMerge w:val="restart"/>
            <w:tcBorders>
              <w:top w:val="single" w:sz="4" w:space="0" w:color="auto"/>
              <w:left w:val="single" w:sz="4" w:space="0" w:color="auto"/>
            </w:tcBorders>
            <w:shd w:val="clear" w:color="auto" w:fill="auto"/>
          </w:tcPr>
          <w:p w14:paraId="344C0EB8" w14:textId="77777777" w:rsidR="00206DFF" w:rsidRPr="00753AA3" w:rsidRDefault="00206DFF" w:rsidP="00206DFF">
            <w:pPr>
              <w:ind w:firstLine="0"/>
              <w:rPr>
                <w:rFonts w:ascii="Times New Roman" w:hAnsi="Times New Roman" w:cs="Times New Roman"/>
                <w:sz w:val="18"/>
                <w:szCs w:val="18"/>
              </w:rPr>
            </w:pPr>
          </w:p>
        </w:tc>
        <w:tc>
          <w:tcPr>
            <w:tcW w:w="297" w:type="pct"/>
            <w:vMerge w:val="restart"/>
            <w:tcBorders>
              <w:top w:val="single" w:sz="4" w:space="0" w:color="auto"/>
              <w:left w:val="single" w:sz="4" w:space="0" w:color="auto"/>
            </w:tcBorders>
            <w:shd w:val="clear" w:color="auto" w:fill="auto"/>
          </w:tcPr>
          <w:p w14:paraId="64DD835B" w14:textId="77777777" w:rsidR="00206DFF" w:rsidRPr="00753AA3" w:rsidRDefault="00206DFF" w:rsidP="00206DFF">
            <w:pPr>
              <w:ind w:firstLine="0"/>
              <w:rPr>
                <w:rFonts w:ascii="Times New Roman" w:hAnsi="Times New Roman" w:cs="Times New Roman"/>
                <w:sz w:val="18"/>
                <w:szCs w:val="18"/>
              </w:rPr>
            </w:pPr>
          </w:p>
        </w:tc>
        <w:tc>
          <w:tcPr>
            <w:tcW w:w="292" w:type="pct"/>
            <w:vMerge w:val="restart"/>
            <w:tcBorders>
              <w:top w:val="single" w:sz="4" w:space="0" w:color="auto"/>
              <w:left w:val="single" w:sz="4" w:space="0" w:color="auto"/>
            </w:tcBorders>
            <w:shd w:val="clear" w:color="auto" w:fill="auto"/>
          </w:tcPr>
          <w:p w14:paraId="21052416" w14:textId="77777777" w:rsidR="00206DFF" w:rsidRPr="00753AA3" w:rsidRDefault="00206DFF" w:rsidP="00206DFF">
            <w:pPr>
              <w:ind w:firstLine="0"/>
              <w:rPr>
                <w:rFonts w:ascii="Times New Roman" w:hAnsi="Times New Roman" w:cs="Times New Roman"/>
                <w:sz w:val="18"/>
                <w:szCs w:val="18"/>
              </w:rPr>
            </w:pPr>
          </w:p>
        </w:tc>
        <w:tc>
          <w:tcPr>
            <w:tcW w:w="297" w:type="pct"/>
            <w:tcBorders>
              <w:top w:val="single" w:sz="4" w:space="0" w:color="auto"/>
              <w:left w:val="single" w:sz="4" w:space="0" w:color="auto"/>
              <w:bottom w:val="single" w:sz="4" w:space="0" w:color="auto"/>
            </w:tcBorders>
            <w:shd w:val="clear" w:color="auto" w:fill="auto"/>
            <w:vAlign w:val="center"/>
          </w:tcPr>
          <w:p w14:paraId="5D46144A" w14:textId="77777777" w:rsidR="00206DFF" w:rsidRPr="00753AA3" w:rsidRDefault="00206DFF" w:rsidP="00206DFF">
            <w:pPr>
              <w:ind w:firstLine="0"/>
              <w:jc w:val="center"/>
              <w:rPr>
                <w:rFonts w:ascii="Times New Roman" w:hAnsi="Times New Roman" w:cs="Times New Roman"/>
                <w:sz w:val="18"/>
                <w:szCs w:val="18"/>
              </w:rPr>
            </w:pPr>
            <w:r>
              <w:rPr>
                <w:rStyle w:val="Other"/>
                <w:rFonts w:eastAsiaTheme="majorEastAsia"/>
                <w:sz w:val="18"/>
                <w:szCs w:val="18"/>
              </w:rPr>
              <w:t>Σ+</w:t>
            </w:r>
          </w:p>
        </w:tc>
        <w:tc>
          <w:tcPr>
            <w:tcW w:w="292" w:type="pct"/>
            <w:tcBorders>
              <w:top w:val="single" w:sz="4" w:space="0" w:color="auto"/>
              <w:left w:val="single" w:sz="4" w:space="0" w:color="auto"/>
              <w:bottom w:val="single" w:sz="4" w:space="0" w:color="auto"/>
            </w:tcBorders>
            <w:shd w:val="clear" w:color="auto" w:fill="auto"/>
            <w:vAlign w:val="center"/>
          </w:tcPr>
          <w:p w14:paraId="648552D7" w14:textId="77777777" w:rsidR="00206DFF" w:rsidRPr="00753AA3" w:rsidRDefault="00206DFF" w:rsidP="00206DFF">
            <w:pPr>
              <w:ind w:firstLine="0"/>
              <w:jc w:val="center"/>
              <w:rPr>
                <w:rFonts w:ascii="Times New Roman" w:hAnsi="Times New Roman" w:cs="Times New Roman"/>
                <w:sz w:val="18"/>
                <w:szCs w:val="18"/>
              </w:rPr>
            </w:pPr>
            <w:r>
              <w:rPr>
                <w:rStyle w:val="Other"/>
                <w:rFonts w:eastAsiaTheme="majorEastAsia"/>
                <w:sz w:val="18"/>
                <w:szCs w:val="18"/>
              </w:rPr>
              <w:t>Σ-</w:t>
            </w:r>
          </w:p>
        </w:tc>
        <w:tc>
          <w:tcPr>
            <w:tcW w:w="313" w:type="pct"/>
            <w:vMerge w:val="restart"/>
            <w:tcBorders>
              <w:top w:val="single" w:sz="4" w:space="0" w:color="auto"/>
              <w:left w:val="single" w:sz="4" w:space="0" w:color="auto"/>
            </w:tcBorders>
            <w:shd w:val="clear" w:color="auto" w:fill="auto"/>
          </w:tcPr>
          <w:p w14:paraId="69C7FAE3" w14:textId="77777777" w:rsidR="00206DFF" w:rsidRPr="00753AA3" w:rsidRDefault="00206DFF" w:rsidP="00206DFF">
            <w:pPr>
              <w:ind w:firstLine="0"/>
              <w:rPr>
                <w:rFonts w:ascii="Times New Roman" w:hAnsi="Times New Roman" w:cs="Times New Roman"/>
                <w:sz w:val="18"/>
                <w:szCs w:val="18"/>
              </w:rPr>
            </w:pPr>
          </w:p>
        </w:tc>
        <w:tc>
          <w:tcPr>
            <w:tcW w:w="321" w:type="pct"/>
            <w:vMerge w:val="restart"/>
            <w:tcBorders>
              <w:top w:val="single" w:sz="4" w:space="0" w:color="auto"/>
              <w:left w:val="single" w:sz="4" w:space="0" w:color="auto"/>
            </w:tcBorders>
            <w:shd w:val="clear" w:color="auto" w:fill="auto"/>
          </w:tcPr>
          <w:p w14:paraId="37F0CF2D" w14:textId="77777777" w:rsidR="00206DFF" w:rsidRPr="00753AA3" w:rsidRDefault="00206DFF" w:rsidP="00206DFF">
            <w:pPr>
              <w:ind w:firstLine="0"/>
              <w:rPr>
                <w:rFonts w:ascii="Times New Roman" w:hAnsi="Times New Roman" w:cs="Times New Roman"/>
                <w:sz w:val="18"/>
                <w:szCs w:val="18"/>
              </w:rPr>
            </w:pPr>
          </w:p>
        </w:tc>
        <w:tc>
          <w:tcPr>
            <w:tcW w:w="320" w:type="pct"/>
            <w:vMerge w:val="restart"/>
            <w:tcBorders>
              <w:top w:val="single" w:sz="4" w:space="0" w:color="auto"/>
              <w:left w:val="single" w:sz="4" w:space="0" w:color="auto"/>
            </w:tcBorders>
            <w:shd w:val="clear" w:color="auto" w:fill="auto"/>
          </w:tcPr>
          <w:p w14:paraId="2C48BCBA"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bottom w:val="single" w:sz="4" w:space="0" w:color="auto"/>
            </w:tcBorders>
            <w:shd w:val="clear" w:color="auto" w:fill="auto"/>
          </w:tcPr>
          <w:p w14:paraId="7D7CFB11"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bottom w:val="single" w:sz="4" w:space="0" w:color="auto"/>
              <w:right w:val="single" w:sz="4" w:space="0" w:color="auto"/>
            </w:tcBorders>
            <w:shd w:val="clear" w:color="auto" w:fill="auto"/>
          </w:tcPr>
          <w:p w14:paraId="3EB8B0AA" w14:textId="77777777" w:rsidR="00206DFF" w:rsidRPr="00753AA3" w:rsidRDefault="00206DFF" w:rsidP="00206DFF">
            <w:pPr>
              <w:ind w:firstLine="0"/>
              <w:rPr>
                <w:rFonts w:ascii="Times New Roman" w:hAnsi="Times New Roman" w:cs="Times New Roman"/>
                <w:sz w:val="18"/>
                <w:szCs w:val="18"/>
              </w:rPr>
            </w:pPr>
          </w:p>
        </w:tc>
      </w:tr>
      <w:tr w:rsidR="00206DFF" w14:paraId="1BCE47AF" w14:textId="77777777" w:rsidTr="00206DFF">
        <w:trPr>
          <w:trHeight w:hRule="exact" w:val="269"/>
          <w:jc w:val="center"/>
        </w:trPr>
        <w:tc>
          <w:tcPr>
            <w:tcW w:w="632" w:type="pct"/>
            <w:gridSpan w:val="2"/>
            <w:tcBorders>
              <w:top w:val="single" w:sz="4" w:space="0" w:color="auto"/>
              <w:left w:val="single" w:sz="4" w:space="0" w:color="auto"/>
              <w:bottom w:val="single" w:sz="4" w:space="0" w:color="auto"/>
            </w:tcBorders>
            <w:shd w:val="clear" w:color="auto" w:fill="auto"/>
          </w:tcPr>
          <w:p w14:paraId="104022AC" w14:textId="77777777" w:rsidR="00206DFF" w:rsidRPr="00753AA3" w:rsidRDefault="00206DFF" w:rsidP="00206DFF">
            <w:pPr>
              <w:ind w:firstLine="0"/>
              <w:jc w:val="center"/>
              <w:rPr>
                <w:rFonts w:ascii="Times New Roman" w:hAnsi="Times New Roman" w:cs="Times New Roman"/>
                <w:sz w:val="18"/>
                <w:szCs w:val="18"/>
              </w:rPr>
            </w:pPr>
            <w:r w:rsidRPr="00753AA3">
              <w:rPr>
                <w:rFonts w:ascii="Times New Roman" w:hAnsi="Times New Roman" w:cs="Times New Roman"/>
                <w:sz w:val="18"/>
                <w:szCs w:val="18"/>
              </w:rPr>
              <w:t>Σς - Σп</w:t>
            </w:r>
          </w:p>
        </w:tc>
        <w:tc>
          <w:tcPr>
            <w:tcW w:w="785" w:type="pct"/>
            <w:gridSpan w:val="2"/>
            <w:vMerge w:val="restart"/>
            <w:tcBorders>
              <w:top w:val="single" w:sz="4" w:space="0" w:color="auto"/>
              <w:left w:val="single" w:sz="4" w:space="0" w:color="auto"/>
            </w:tcBorders>
            <w:shd w:val="clear" w:color="auto" w:fill="auto"/>
          </w:tcPr>
          <w:p w14:paraId="077EDF81" w14:textId="77777777" w:rsidR="00206DFF" w:rsidRPr="00753AA3" w:rsidRDefault="00206DFF" w:rsidP="00206DFF">
            <w:pPr>
              <w:ind w:firstLine="0"/>
              <w:rPr>
                <w:rFonts w:ascii="Times New Roman" w:hAnsi="Times New Roman" w:cs="Times New Roman"/>
                <w:sz w:val="18"/>
                <w:szCs w:val="18"/>
              </w:rPr>
            </w:pPr>
          </w:p>
        </w:tc>
        <w:tc>
          <w:tcPr>
            <w:tcW w:w="450" w:type="pct"/>
            <w:vMerge/>
            <w:tcBorders>
              <w:left w:val="single" w:sz="4" w:space="0" w:color="auto"/>
            </w:tcBorders>
            <w:shd w:val="clear" w:color="auto" w:fill="auto"/>
          </w:tcPr>
          <w:p w14:paraId="29510220" w14:textId="77777777" w:rsidR="00206DFF" w:rsidRPr="00753AA3" w:rsidRDefault="00206DFF" w:rsidP="00206DFF">
            <w:pPr>
              <w:ind w:firstLine="0"/>
              <w:rPr>
                <w:rFonts w:ascii="Times New Roman" w:hAnsi="Times New Roman" w:cs="Times New Roman"/>
                <w:sz w:val="18"/>
                <w:szCs w:val="18"/>
              </w:rPr>
            </w:pPr>
          </w:p>
        </w:tc>
        <w:tc>
          <w:tcPr>
            <w:tcW w:w="297" w:type="pct"/>
            <w:vMerge/>
            <w:tcBorders>
              <w:left w:val="single" w:sz="4" w:space="0" w:color="auto"/>
            </w:tcBorders>
            <w:shd w:val="clear" w:color="auto" w:fill="auto"/>
          </w:tcPr>
          <w:p w14:paraId="23CB4A30" w14:textId="77777777" w:rsidR="00206DFF" w:rsidRPr="00753AA3" w:rsidRDefault="00206DFF" w:rsidP="00206DFF">
            <w:pPr>
              <w:ind w:firstLine="0"/>
              <w:rPr>
                <w:rFonts w:ascii="Times New Roman" w:hAnsi="Times New Roman" w:cs="Times New Roman"/>
                <w:sz w:val="18"/>
                <w:szCs w:val="18"/>
              </w:rPr>
            </w:pPr>
          </w:p>
        </w:tc>
        <w:tc>
          <w:tcPr>
            <w:tcW w:w="292" w:type="pct"/>
            <w:vMerge/>
            <w:tcBorders>
              <w:left w:val="single" w:sz="4" w:space="0" w:color="auto"/>
            </w:tcBorders>
            <w:shd w:val="clear" w:color="auto" w:fill="auto"/>
          </w:tcPr>
          <w:p w14:paraId="48E9CEA1" w14:textId="77777777" w:rsidR="00206DFF" w:rsidRPr="00753AA3" w:rsidRDefault="00206DFF" w:rsidP="00206DFF">
            <w:pPr>
              <w:ind w:firstLine="0"/>
              <w:rPr>
                <w:rFonts w:ascii="Times New Roman" w:hAnsi="Times New Roman" w:cs="Times New Roman"/>
                <w:sz w:val="18"/>
                <w:szCs w:val="18"/>
              </w:rPr>
            </w:pPr>
          </w:p>
        </w:tc>
        <w:tc>
          <w:tcPr>
            <w:tcW w:w="589" w:type="pct"/>
            <w:gridSpan w:val="2"/>
            <w:vMerge w:val="restart"/>
            <w:tcBorders>
              <w:top w:val="single" w:sz="4" w:space="0" w:color="auto"/>
              <w:left w:val="single" w:sz="4" w:space="0" w:color="auto"/>
            </w:tcBorders>
            <w:shd w:val="clear" w:color="auto" w:fill="auto"/>
            <w:vAlign w:val="center"/>
          </w:tcPr>
          <w:p w14:paraId="4CA8E35C" w14:textId="77777777" w:rsidR="00206DFF" w:rsidRPr="00753AA3" w:rsidRDefault="00206DFF" w:rsidP="00206DFF">
            <w:pPr>
              <w:ind w:firstLine="0"/>
              <w:jc w:val="center"/>
              <w:rPr>
                <w:rFonts w:ascii="Times New Roman" w:hAnsi="Times New Roman" w:cs="Times New Roman"/>
                <w:sz w:val="18"/>
                <w:szCs w:val="18"/>
              </w:rPr>
            </w:pPr>
            <w:r>
              <w:rPr>
                <w:rStyle w:val="Other"/>
                <w:rFonts w:eastAsiaTheme="majorEastAsia"/>
                <w:sz w:val="18"/>
                <w:szCs w:val="18"/>
              </w:rPr>
              <w:t>Σh</w:t>
            </w:r>
            <w:r w:rsidRPr="00795306">
              <w:rPr>
                <w:rStyle w:val="Other"/>
                <w:rFonts w:eastAsiaTheme="majorEastAsia"/>
                <w:sz w:val="18"/>
                <w:szCs w:val="18"/>
                <w:vertAlign w:val="subscript"/>
              </w:rPr>
              <w:t>ср</w:t>
            </w:r>
          </w:p>
        </w:tc>
        <w:tc>
          <w:tcPr>
            <w:tcW w:w="313" w:type="pct"/>
            <w:vMerge/>
            <w:tcBorders>
              <w:left w:val="single" w:sz="4" w:space="0" w:color="auto"/>
            </w:tcBorders>
            <w:shd w:val="clear" w:color="auto" w:fill="auto"/>
          </w:tcPr>
          <w:p w14:paraId="06271758" w14:textId="77777777" w:rsidR="00206DFF" w:rsidRPr="00753AA3" w:rsidRDefault="00206DFF" w:rsidP="00206DFF">
            <w:pPr>
              <w:ind w:firstLine="0"/>
              <w:rPr>
                <w:rFonts w:ascii="Times New Roman" w:hAnsi="Times New Roman" w:cs="Times New Roman"/>
                <w:sz w:val="18"/>
                <w:szCs w:val="18"/>
              </w:rPr>
            </w:pPr>
          </w:p>
        </w:tc>
        <w:tc>
          <w:tcPr>
            <w:tcW w:w="321" w:type="pct"/>
            <w:vMerge/>
            <w:tcBorders>
              <w:left w:val="single" w:sz="4" w:space="0" w:color="auto"/>
            </w:tcBorders>
            <w:shd w:val="clear" w:color="auto" w:fill="auto"/>
          </w:tcPr>
          <w:p w14:paraId="24B7330F" w14:textId="77777777" w:rsidR="00206DFF" w:rsidRPr="00753AA3" w:rsidRDefault="00206DFF" w:rsidP="00206DFF">
            <w:pPr>
              <w:ind w:firstLine="0"/>
              <w:rPr>
                <w:rFonts w:ascii="Times New Roman" w:hAnsi="Times New Roman" w:cs="Times New Roman"/>
                <w:sz w:val="18"/>
                <w:szCs w:val="18"/>
              </w:rPr>
            </w:pPr>
          </w:p>
        </w:tc>
        <w:tc>
          <w:tcPr>
            <w:tcW w:w="320" w:type="pct"/>
            <w:vMerge/>
            <w:tcBorders>
              <w:left w:val="single" w:sz="4" w:space="0" w:color="auto"/>
            </w:tcBorders>
            <w:shd w:val="clear" w:color="auto" w:fill="auto"/>
          </w:tcPr>
          <w:p w14:paraId="232E80BF"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bottom w:val="single" w:sz="4" w:space="0" w:color="auto"/>
            </w:tcBorders>
            <w:shd w:val="clear" w:color="auto" w:fill="auto"/>
          </w:tcPr>
          <w:p w14:paraId="4A0DDF00"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bottom w:val="single" w:sz="4" w:space="0" w:color="auto"/>
              <w:right w:val="single" w:sz="4" w:space="0" w:color="auto"/>
            </w:tcBorders>
            <w:shd w:val="clear" w:color="auto" w:fill="auto"/>
          </w:tcPr>
          <w:p w14:paraId="1130E502" w14:textId="77777777" w:rsidR="00206DFF" w:rsidRPr="00753AA3" w:rsidRDefault="00206DFF" w:rsidP="00206DFF">
            <w:pPr>
              <w:ind w:firstLine="0"/>
              <w:rPr>
                <w:rFonts w:ascii="Times New Roman" w:hAnsi="Times New Roman" w:cs="Times New Roman"/>
                <w:sz w:val="18"/>
                <w:szCs w:val="18"/>
              </w:rPr>
            </w:pPr>
          </w:p>
        </w:tc>
      </w:tr>
      <w:tr w:rsidR="00206DFF" w14:paraId="7EABC098" w14:textId="77777777" w:rsidTr="00206DFF">
        <w:trPr>
          <w:trHeight w:hRule="exact" w:val="269"/>
          <w:jc w:val="center"/>
        </w:trPr>
        <w:tc>
          <w:tcPr>
            <w:tcW w:w="632" w:type="pct"/>
            <w:gridSpan w:val="2"/>
            <w:tcBorders>
              <w:top w:val="single" w:sz="4" w:space="0" w:color="auto"/>
              <w:left w:val="single" w:sz="4" w:space="0" w:color="auto"/>
              <w:bottom w:val="single" w:sz="4" w:space="0" w:color="auto"/>
            </w:tcBorders>
            <w:shd w:val="clear" w:color="auto" w:fill="auto"/>
          </w:tcPr>
          <w:p w14:paraId="53A0C2C4" w14:textId="77777777" w:rsidR="00206DFF" w:rsidRPr="00753AA3" w:rsidRDefault="00206DFF" w:rsidP="00206DFF">
            <w:pPr>
              <w:ind w:firstLine="0"/>
              <w:jc w:val="center"/>
              <w:rPr>
                <w:rFonts w:ascii="Times New Roman" w:hAnsi="Times New Roman" w:cs="Times New Roman"/>
                <w:sz w:val="18"/>
                <w:szCs w:val="18"/>
              </w:rPr>
            </w:pPr>
            <w:r>
              <w:rPr>
                <w:rFonts w:ascii="Times New Roman" w:hAnsi="Times New Roman" w:cs="Times New Roman"/>
                <w:sz w:val="18"/>
                <w:szCs w:val="18"/>
              </w:rPr>
              <w:t>2</w:t>
            </w:r>
          </w:p>
        </w:tc>
        <w:tc>
          <w:tcPr>
            <w:tcW w:w="785" w:type="pct"/>
            <w:gridSpan w:val="2"/>
            <w:vMerge/>
            <w:tcBorders>
              <w:left w:val="single" w:sz="4" w:space="0" w:color="auto"/>
              <w:bottom w:val="single" w:sz="4" w:space="0" w:color="auto"/>
            </w:tcBorders>
            <w:shd w:val="clear" w:color="auto" w:fill="auto"/>
          </w:tcPr>
          <w:p w14:paraId="595CA9E6" w14:textId="77777777" w:rsidR="00206DFF" w:rsidRPr="00753AA3" w:rsidRDefault="00206DFF" w:rsidP="00206DFF">
            <w:pPr>
              <w:ind w:firstLine="0"/>
              <w:rPr>
                <w:rFonts w:ascii="Times New Roman" w:hAnsi="Times New Roman" w:cs="Times New Roman"/>
                <w:sz w:val="18"/>
                <w:szCs w:val="18"/>
              </w:rPr>
            </w:pPr>
          </w:p>
        </w:tc>
        <w:tc>
          <w:tcPr>
            <w:tcW w:w="450" w:type="pct"/>
            <w:vMerge/>
            <w:tcBorders>
              <w:left w:val="single" w:sz="4" w:space="0" w:color="auto"/>
              <w:bottom w:val="single" w:sz="4" w:space="0" w:color="auto"/>
            </w:tcBorders>
            <w:shd w:val="clear" w:color="auto" w:fill="auto"/>
          </w:tcPr>
          <w:p w14:paraId="52EECE72" w14:textId="77777777" w:rsidR="00206DFF" w:rsidRPr="00753AA3" w:rsidRDefault="00206DFF" w:rsidP="00206DFF">
            <w:pPr>
              <w:ind w:firstLine="0"/>
              <w:rPr>
                <w:rFonts w:ascii="Times New Roman" w:hAnsi="Times New Roman" w:cs="Times New Roman"/>
                <w:sz w:val="18"/>
                <w:szCs w:val="18"/>
              </w:rPr>
            </w:pPr>
          </w:p>
        </w:tc>
        <w:tc>
          <w:tcPr>
            <w:tcW w:w="297" w:type="pct"/>
            <w:vMerge/>
            <w:tcBorders>
              <w:left w:val="single" w:sz="4" w:space="0" w:color="auto"/>
              <w:bottom w:val="single" w:sz="4" w:space="0" w:color="auto"/>
            </w:tcBorders>
            <w:shd w:val="clear" w:color="auto" w:fill="auto"/>
          </w:tcPr>
          <w:p w14:paraId="2E72C8DA" w14:textId="77777777" w:rsidR="00206DFF" w:rsidRPr="00753AA3" w:rsidRDefault="00206DFF" w:rsidP="00206DFF">
            <w:pPr>
              <w:ind w:firstLine="0"/>
              <w:rPr>
                <w:rFonts w:ascii="Times New Roman" w:hAnsi="Times New Roman" w:cs="Times New Roman"/>
                <w:sz w:val="18"/>
                <w:szCs w:val="18"/>
              </w:rPr>
            </w:pPr>
          </w:p>
        </w:tc>
        <w:tc>
          <w:tcPr>
            <w:tcW w:w="292" w:type="pct"/>
            <w:vMerge/>
            <w:tcBorders>
              <w:left w:val="single" w:sz="4" w:space="0" w:color="auto"/>
              <w:bottom w:val="single" w:sz="4" w:space="0" w:color="auto"/>
            </w:tcBorders>
            <w:shd w:val="clear" w:color="auto" w:fill="auto"/>
          </w:tcPr>
          <w:p w14:paraId="04901A15" w14:textId="77777777" w:rsidR="00206DFF" w:rsidRPr="00753AA3" w:rsidRDefault="00206DFF" w:rsidP="00206DFF">
            <w:pPr>
              <w:ind w:firstLine="0"/>
              <w:rPr>
                <w:rFonts w:ascii="Times New Roman" w:hAnsi="Times New Roman" w:cs="Times New Roman"/>
                <w:sz w:val="18"/>
                <w:szCs w:val="18"/>
              </w:rPr>
            </w:pPr>
          </w:p>
        </w:tc>
        <w:tc>
          <w:tcPr>
            <w:tcW w:w="589" w:type="pct"/>
            <w:gridSpan w:val="2"/>
            <w:vMerge/>
            <w:tcBorders>
              <w:left w:val="single" w:sz="4" w:space="0" w:color="auto"/>
              <w:bottom w:val="single" w:sz="4" w:space="0" w:color="auto"/>
            </w:tcBorders>
            <w:shd w:val="clear" w:color="auto" w:fill="auto"/>
          </w:tcPr>
          <w:p w14:paraId="274544AA" w14:textId="77777777" w:rsidR="00206DFF" w:rsidRPr="00753AA3" w:rsidRDefault="00206DFF" w:rsidP="00206DFF">
            <w:pPr>
              <w:ind w:firstLine="0"/>
              <w:rPr>
                <w:rFonts w:ascii="Times New Roman" w:hAnsi="Times New Roman" w:cs="Times New Roman"/>
                <w:sz w:val="18"/>
                <w:szCs w:val="18"/>
              </w:rPr>
            </w:pPr>
          </w:p>
        </w:tc>
        <w:tc>
          <w:tcPr>
            <w:tcW w:w="313" w:type="pct"/>
            <w:vMerge/>
            <w:tcBorders>
              <w:left w:val="single" w:sz="4" w:space="0" w:color="auto"/>
              <w:bottom w:val="single" w:sz="4" w:space="0" w:color="auto"/>
            </w:tcBorders>
            <w:shd w:val="clear" w:color="auto" w:fill="auto"/>
          </w:tcPr>
          <w:p w14:paraId="2767E79B" w14:textId="77777777" w:rsidR="00206DFF" w:rsidRPr="00753AA3" w:rsidRDefault="00206DFF" w:rsidP="00206DFF">
            <w:pPr>
              <w:ind w:firstLine="0"/>
              <w:rPr>
                <w:rFonts w:ascii="Times New Roman" w:hAnsi="Times New Roman" w:cs="Times New Roman"/>
                <w:sz w:val="18"/>
                <w:szCs w:val="18"/>
              </w:rPr>
            </w:pPr>
          </w:p>
        </w:tc>
        <w:tc>
          <w:tcPr>
            <w:tcW w:w="321" w:type="pct"/>
            <w:vMerge/>
            <w:tcBorders>
              <w:left w:val="single" w:sz="4" w:space="0" w:color="auto"/>
              <w:bottom w:val="single" w:sz="4" w:space="0" w:color="auto"/>
            </w:tcBorders>
            <w:shd w:val="clear" w:color="auto" w:fill="auto"/>
          </w:tcPr>
          <w:p w14:paraId="582CE17A" w14:textId="77777777" w:rsidR="00206DFF" w:rsidRPr="00753AA3" w:rsidRDefault="00206DFF" w:rsidP="00206DFF">
            <w:pPr>
              <w:ind w:firstLine="0"/>
              <w:rPr>
                <w:rFonts w:ascii="Times New Roman" w:hAnsi="Times New Roman" w:cs="Times New Roman"/>
                <w:sz w:val="18"/>
                <w:szCs w:val="18"/>
              </w:rPr>
            </w:pPr>
          </w:p>
        </w:tc>
        <w:tc>
          <w:tcPr>
            <w:tcW w:w="320" w:type="pct"/>
            <w:vMerge/>
            <w:tcBorders>
              <w:left w:val="single" w:sz="4" w:space="0" w:color="auto"/>
              <w:bottom w:val="single" w:sz="4" w:space="0" w:color="auto"/>
            </w:tcBorders>
            <w:shd w:val="clear" w:color="auto" w:fill="auto"/>
          </w:tcPr>
          <w:p w14:paraId="4CD2D9B0" w14:textId="77777777" w:rsidR="00206DFF" w:rsidRPr="00753AA3" w:rsidRDefault="00206DFF" w:rsidP="00206DFF">
            <w:pPr>
              <w:ind w:firstLine="0"/>
              <w:rPr>
                <w:rFonts w:ascii="Times New Roman" w:hAnsi="Times New Roman" w:cs="Times New Roman"/>
                <w:sz w:val="18"/>
                <w:szCs w:val="18"/>
              </w:rPr>
            </w:pPr>
          </w:p>
        </w:tc>
        <w:tc>
          <w:tcPr>
            <w:tcW w:w="513" w:type="pct"/>
            <w:tcBorders>
              <w:top w:val="single" w:sz="4" w:space="0" w:color="auto"/>
              <w:left w:val="single" w:sz="4" w:space="0" w:color="auto"/>
              <w:bottom w:val="single" w:sz="4" w:space="0" w:color="auto"/>
            </w:tcBorders>
            <w:shd w:val="clear" w:color="auto" w:fill="auto"/>
          </w:tcPr>
          <w:p w14:paraId="4FF62302" w14:textId="77777777" w:rsidR="00206DFF" w:rsidRPr="00753AA3" w:rsidRDefault="00206DFF" w:rsidP="00206DFF">
            <w:pPr>
              <w:ind w:firstLine="0"/>
              <w:rPr>
                <w:rFonts w:ascii="Times New Roman" w:hAnsi="Times New Roman" w:cs="Times New Roman"/>
                <w:sz w:val="18"/>
                <w:szCs w:val="18"/>
              </w:rPr>
            </w:pPr>
          </w:p>
        </w:tc>
        <w:tc>
          <w:tcPr>
            <w:tcW w:w="488" w:type="pct"/>
            <w:tcBorders>
              <w:top w:val="single" w:sz="4" w:space="0" w:color="auto"/>
              <w:left w:val="single" w:sz="4" w:space="0" w:color="auto"/>
              <w:bottom w:val="single" w:sz="4" w:space="0" w:color="auto"/>
              <w:right w:val="single" w:sz="4" w:space="0" w:color="auto"/>
            </w:tcBorders>
            <w:shd w:val="clear" w:color="auto" w:fill="auto"/>
          </w:tcPr>
          <w:p w14:paraId="30A9D70C" w14:textId="77777777" w:rsidR="00206DFF" w:rsidRPr="00753AA3" w:rsidRDefault="00206DFF" w:rsidP="00206DFF">
            <w:pPr>
              <w:ind w:firstLine="0"/>
              <w:rPr>
                <w:rFonts w:ascii="Times New Roman" w:hAnsi="Times New Roman" w:cs="Times New Roman"/>
                <w:sz w:val="18"/>
                <w:szCs w:val="18"/>
              </w:rPr>
            </w:pPr>
          </w:p>
        </w:tc>
      </w:tr>
    </w:tbl>
    <w:p w14:paraId="2D4E8C8D" w14:textId="77777777" w:rsidR="00206DFF" w:rsidRDefault="00206DFF" w:rsidP="00A414BA">
      <w:pPr>
        <w:pStyle w:val="Tablecaption0"/>
        <w:tabs>
          <w:tab w:val="left" w:leader="underscore" w:pos="3667"/>
          <w:tab w:val="left" w:leader="underscore" w:pos="9778"/>
        </w:tabs>
        <w:ind w:firstLine="0"/>
      </w:pPr>
    </w:p>
    <w:p w14:paraId="50F411B5" w14:textId="77777777" w:rsidR="00A414BA" w:rsidRDefault="00A414BA" w:rsidP="006A506E">
      <w:pPr>
        <w:pStyle w:val="af1"/>
        <w:ind w:firstLine="709"/>
        <w:jc w:val="both"/>
        <w:rPr>
          <w:rStyle w:val="af0"/>
        </w:rPr>
      </w:pPr>
    </w:p>
    <w:p w14:paraId="6B9A4C28" w14:textId="4CA9163E" w:rsidR="00776064" w:rsidRPr="002D7EBB" w:rsidRDefault="00776064">
      <w:pPr>
        <w:spacing w:after="160" w:line="278" w:lineRule="auto"/>
        <w:ind w:firstLine="0"/>
        <w:jc w:val="left"/>
        <w:rPr>
          <w:rFonts w:ascii="Times New Roman" w:hAnsi="Times New Roman" w:cs="Times New Roman"/>
          <w:bCs/>
        </w:rPr>
      </w:pPr>
      <w:r w:rsidRPr="002D7EBB">
        <w:rPr>
          <w:rFonts w:ascii="Times New Roman" w:hAnsi="Times New Roman" w:cs="Times New Roman"/>
          <w:bCs/>
        </w:rPr>
        <w:br w:type="page"/>
      </w:r>
    </w:p>
    <w:p w14:paraId="78A42B48" w14:textId="5A6A8696" w:rsidR="00776064" w:rsidRPr="00954DA3" w:rsidRDefault="00776064" w:rsidP="00954DA3">
      <w:pPr>
        <w:pStyle w:val="1"/>
        <w:spacing w:before="0" w:after="0" w:line="288" w:lineRule="auto"/>
        <w:ind w:firstLine="0"/>
        <w:jc w:val="center"/>
        <w:rPr>
          <w:rFonts w:ascii="Times New Roman" w:hAnsi="Times New Roman" w:cs="Times New Roman"/>
          <w:b/>
          <w:bCs/>
          <w:color w:val="auto"/>
          <w:sz w:val="32"/>
          <w:szCs w:val="32"/>
        </w:rPr>
      </w:pPr>
      <w:bookmarkStart w:id="24" w:name="_Toc198745564"/>
      <w:r w:rsidRPr="00954DA3">
        <w:rPr>
          <w:rFonts w:ascii="Times New Roman" w:hAnsi="Times New Roman" w:cs="Times New Roman"/>
          <w:b/>
          <w:bCs/>
          <w:color w:val="auto"/>
          <w:sz w:val="32"/>
          <w:szCs w:val="32"/>
        </w:rPr>
        <w:lastRenderedPageBreak/>
        <w:t xml:space="preserve">Лабораторное занятие </w:t>
      </w:r>
      <w:r w:rsidR="00954DA3" w:rsidRPr="00954DA3">
        <w:rPr>
          <w:rFonts w:ascii="Times New Roman" w:hAnsi="Times New Roman" w:cs="Times New Roman"/>
          <w:b/>
          <w:bCs/>
          <w:color w:val="auto"/>
          <w:sz w:val="32"/>
          <w:szCs w:val="32"/>
        </w:rPr>
        <w:t xml:space="preserve">№ </w:t>
      </w:r>
      <w:r w:rsidRPr="00954DA3">
        <w:rPr>
          <w:rFonts w:ascii="Times New Roman" w:hAnsi="Times New Roman" w:cs="Times New Roman"/>
          <w:b/>
          <w:bCs/>
          <w:color w:val="auto"/>
          <w:sz w:val="32"/>
          <w:szCs w:val="32"/>
        </w:rPr>
        <w:t>12. Изучение устройства планиметра. Определение цены деления планиметра</w:t>
      </w:r>
      <w:bookmarkEnd w:id="24"/>
    </w:p>
    <w:p w14:paraId="63737A33" w14:textId="77777777" w:rsidR="00954DA3" w:rsidRDefault="00954DA3" w:rsidP="00954DA3">
      <w:pPr>
        <w:spacing w:line="288" w:lineRule="auto"/>
        <w:ind w:firstLine="567"/>
        <w:rPr>
          <w:rFonts w:ascii="Times New Roman" w:hAnsi="Times New Roman" w:cs="Times New Roman"/>
          <w:b/>
          <w:bCs/>
          <w:sz w:val="32"/>
          <w:szCs w:val="32"/>
        </w:rPr>
      </w:pPr>
    </w:p>
    <w:p w14:paraId="23F72043" w14:textId="2E613D25" w:rsidR="00AE2891" w:rsidRDefault="00B62D16" w:rsidP="00954DA3">
      <w:pPr>
        <w:spacing w:line="288" w:lineRule="auto"/>
        <w:ind w:firstLine="567"/>
        <w:rPr>
          <w:rFonts w:ascii="Times New Roman" w:hAnsi="Times New Roman" w:cs="Times New Roman"/>
          <w:sz w:val="32"/>
          <w:szCs w:val="32"/>
        </w:rPr>
      </w:pPr>
      <w:r w:rsidRPr="00954DA3">
        <w:rPr>
          <w:rFonts w:ascii="Times New Roman" w:hAnsi="Times New Roman" w:cs="Times New Roman"/>
          <w:b/>
          <w:bCs/>
          <w:sz w:val="32"/>
          <w:szCs w:val="32"/>
        </w:rPr>
        <w:t>Цель работы:</w:t>
      </w:r>
      <w:r w:rsidRPr="00954DA3">
        <w:rPr>
          <w:rFonts w:ascii="Times New Roman" w:hAnsi="Times New Roman" w:cs="Times New Roman"/>
          <w:sz w:val="32"/>
          <w:szCs w:val="32"/>
        </w:rPr>
        <w:t xml:space="preserve"> знать устройство планиметра, определять цену деления планиметра.</w:t>
      </w:r>
    </w:p>
    <w:p w14:paraId="7DB582BB" w14:textId="16BCC0B8" w:rsidR="00954DA3" w:rsidRPr="004E126E" w:rsidRDefault="00954DA3" w:rsidP="00954DA3">
      <w:pPr>
        <w:pStyle w:val="af1"/>
        <w:spacing w:line="288" w:lineRule="auto"/>
        <w:ind w:firstLine="567"/>
        <w:jc w:val="both"/>
        <w:rPr>
          <w:sz w:val="32"/>
          <w:szCs w:val="32"/>
        </w:rPr>
      </w:pPr>
      <w:r w:rsidRPr="004E126E">
        <w:rPr>
          <w:rStyle w:val="af0"/>
          <w:b/>
          <w:bCs/>
          <w:sz w:val="32"/>
          <w:szCs w:val="32"/>
        </w:rPr>
        <w:t>Материальное обеспечение:</w:t>
      </w:r>
      <w:r w:rsidRPr="004E126E">
        <w:rPr>
          <w:rStyle w:val="af0"/>
          <w:sz w:val="32"/>
          <w:szCs w:val="32"/>
        </w:rPr>
        <w:t xml:space="preserve"> </w:t>
      </w:r>
      <w:r>
        <w:rPr>
          <w:rStyle w:val="af0"/>
          <w:sz w:val="32"/>
          <w:szCs w:val="32"/>
        </w:rPr>
        <w:t>планиметр</w:t>
      </w:r>
      <w:r w:rsidRPr="004E126E">
        <w:rPr>
          <w:rStyle w:val="af0"/>
          <w:sz w:val="32"/>
          <w:szCs w:val="32"/>
        </w:rPr>
        <w:t>.</w:t>
      </w:r>
    </w:p>
    <w:p w14:paraId="376543E2" w14:textId="77777777" w:rsidR="00954DA3" w:rsidRPr="00D838D0" w:rsidRDefault="00954DA3" w:rsidP="00954DA3">
      <w:pPr>
        <w:spacing w:line="288" w:lineRule="auto"/>
        <w:ind w:firstLine="567"/>
        <w:jc w:val="center"/>
        <w:rPr>
          <w:rFonts w:ascii="Times New Roman" w:hAnsi="Times New Roman" w:cs="Times New Roman"/>
          <w:b/>
          <w:sz w:val="32"/>
          <w:szCs w:val="32"/>
        </w:rPr>
      </w:pPr>
      <w:r w:rsidRPr="00D838D0">
        <w:rPr>
          <w:rFonts w:ascii="Times New Roman" w:eastAsia="Times New Roman" w:hAnsi="Times New Roman" w:cs="Times New Roman"/>
          <w:b/>
          <w:color w:val="000000"/>
          <w:spacing w:val="6"/>
          <w:kern w:val="0"/>
          <w:sz w:val="32"/>
          <w:szCs w:val="32"/>
          <w14:ligatures w14:val="none"/>
        </w:rPr>
        <w:t>ТЕОРЕТИЧЕСКОЕ ВВЕДЕНИЕ</w:t>
      </w:r>
    </w:p>
    <w:p w14:paraId="52210190" w14:textId="77777777" w:rsidR="00B62D16" w:rsidRPr="00954DA3" w:rsidRDefault="00B62D16" w:rsidP="00954DA3">
      <w:pPr>
        <w:pStyle w:val="af1"/>
        <w:spacing w:line="288" w:lineRule="auto"/>
        <w:ind w:firstLine="567"/>
        <w:jc w:val="both"/>
        <w:rPr>
          <w:sz w:val="32"/>
          <w:szCs w:val="32"/>
        </w:rPr>
      </w:pPr>
      <w:r w:rsidRPr="00954DA3">
        <w:rPr>
          <w:rStyle w:val="af0"/>
          <w:rFonts w:eastAsiaTheme="majorEastAsia"/>
          <w:b/>
          <w:bCs/>
          <w:sz w:val="32"/>
          <w:szCs w:val="32"/>
        </w:rPr>
        <w:t xml:space="preserve">Планиметр </w:t>
      </w:r>
      <w:r w:rsidRPr="00954DA3">
        <w:rPr>
          <w:rStyle w:val="af0"/>
          <w:rFonts w:eastAsiaTheme="majorEastAsia"/>
          <w:sz w:val="32"/>
          <w:szCs w:val="32"/>
        </w:rPr>
        <w:t>– механический или электронный прибор, который путем обвода плоской фигуры любой формы определяет ее площадь. Планимет</w:t>
      </w:r>
      <w:r w:rsidRPr="00954DA3">
        <w:rPr>
          <w:rStyle w:val="af0"/>
          <w:rFonts w:eastAsiaTheme="majorEastAsia"/>
          <w:sz w:val="32"/>
          <w:szCs w:val="32"/>
        </w:rPr>
        <w:softHyphen/>
        <w:t>ры делят на линейные (у которых, все точки прибора обвода фигуры под</w:t>
      </w:r>
      <w:r w:rsidRPr="00954DA3">
        <w:rPr>
          <w:rStyle w:val="af0"/>
          <w:rFonts w:eastAsiaTheme="majorEastAsia"/>
          <w:sz w:val="32"/>
          <w:szCs w:val="32"/>
        </w:rPr>
        <w:softHyphen/>
        <w:t>вижны) и полярные (у которых одна точка (полюс) во время обвода непод</w:t>
      </w:r>
      <w:r w:rsidRPr="00954DA3">
        <w:rPr>
          <w:rStyle w:val="af0"/>
          <w:rFonts w:eastAsiaTheme="majorEastAsia"/>
          <w:sz w:val="32"/>
          <w:szCs w:val="32"/>
        </w:rPr>
        <w:softHyphen/>
        <w:t>вижна).</w:t>
      </w:r>
    </w:p>
    <w:p w14:paraId="2AE2F09A" w14:textId="7E855080" w:rsidR="00954DA3" w:rsidRDefault="00B62D16" w:rsidP="00954DA3">
      <w:pPr>
        <w:pStyle w:val="af1"/>
        <w:spacing w:line="288" w:lineRule="auto"/>
        <w:ind w:firstLine="567"/>
        <w:jc w:val="both"/>
        <w:rPr>
          <w:rStyle w:val="af0"/>
          <w:rFonts w:eastAsiaTheme="majorEastAsia"/>
          <w:sz w:val="32"/>
          <w:szCs w:val="32"/>
        </w:rPr>
      </w:pPr>
      <w:r w:rsidRPr="00954DA3">
        <w:rPr>
          <w:rStyle w:val="af0"/>
          <w:rFonts w:eastAsiaTheme="majorEastAsia"/>
          <w:sz w:val="32"/>
          <w:szCs w:val="32"/>
        </w:rPr>
        <w:t>Площадь фигуры вычисляют следующим образом. Перед началом об</w:t>
      </w:r>
      <w:r w:rsidRPr="00954DA3">
        <w:rPr>
          <w:rStyle w:val="af0"/>
          <w:rFonts w:eastAsiaTheme="majorEastAsia"/>
          <w:sz w:val="32"/>
          <w:szCs w:val="32"/>
        </w:rPr>
        <w:softHyphen/>
        <w:t xml:space="preserve">вода индекс </w:t>
      </w:r>
      <w:r w:rsidRPr="00954DA3">
        <w:rPr>
          <w:rStyle w:val="af0"/>
          <w:rFonts w:eastAsiaTheme="majorEastAsia"/>
          <w:i/>
          <w:iCs/>
          <w:sz w:val="32"/>
          <w:szCs w:val="32"/>
        </w:rPr>
        <w:t>5</w:t>
      </w:r>
      <w:r w:rsidRPr="00954DA3">
        <w:rPr>
          <w:rStyle w:val="af0"/>
          <w:rFonts w:eastAsiaTheme="majorEastAsia"/>
          <w:sz w:val="32"/>
          <w:szCs w:val="32"/>
        </w:rPr>
        <w:t xml:space="preserve"> устанавливают в исходной точке контура и берут отсчет </w:t>
      </w:r>
      <w:r w:rsidRPr="00954DA3">
        <w:rPr>
          <w:rStyle w:val="af0"/>
          <w:rFonts w:eastAsiaTheme="majorEastAsia"/>
          <w:i/>
          <w:iCs/>
          <w:sz w:val="32"/>
          <w:szCs w:val="32"/>
        </w:rPr>
        <w:t>n</w:t>
      </w:r>
      <w:r w:rsidRPr="00954DA3">
        <w:rPr>
          <w:rStyle w:val="af0"/>
          <w:rFonts w:eastAsiaTheme="majorEastAsia"/>
          <w:sz w:val="32"/>
          <w:szCs w:val="32"/>
          <w:vertAlign w:val="subscript"/>
        </w:rPr>
        <w:t>1</w:t>
      </w:r>
      <w:r w:rsidRPr="00954DA3">
        <w:rPr>
          <w:rStyle w:val="af0"/>
          <w:rFonts w:eastAsiaTheme="majorEastAsia"/>
          <w:sz w:val="32"/>
          <w:szCs w:val="32"/>
        </w:rPr>
        <w:t xml:space="preserve"> по счетному механизму. Удерживая индекс на линии контура, обводят фи</w:t>
      </w:r>
      <w:r w:rsidRPr="00954DA3">
        <w:rPr>
          <w:rStyle w:val="af0"/>
          <w:rFonts w:eastAsiaTheme="majorEastAsia"/>
          <w:sz w:val="32"/>
          <w:szCs w:val="32"/>
        </w:rPr>
        <w:softHyphen/>
        <w:t xml:space="preserve">гуру по ходу часовой стрелки до исходной точки и берут отсчет </w:t>
      </w:r>
      <w:r w:rsidRPr="00954DA3">
        <w:rPr>
          <w:rStyle w:val="af0"/>
          <w:rFonts w:eastAsiaTheme="majorEastAsia"/>
          <w:i/>
          <w:iCs/>
          <w:sz w:val="32"/>
          <w:szCs w:val="32"/>
        </w:rPr>
        <w:t>n</w:t>
      </w:r>
      <w:r w:rsidRPr="00954DA3">
        <w:rPr>
          <w:rStyle w:val="af0"/>
          <w:rFonts w:eastAsiaTheme="majorEastAsia"/>
          <w:sz w:val="32"/>
          <w:szCs w:val="32"/>
          <w:vertAlign w:val="subscript"/>
        </w:rPr>
        <w:t>2</w:t>
      </w:r>
      <w:r w:rsidRPr="00954DA3">
        <w:rPr>
          <w:rStyle w:val="af0"/>
          <w:rFonts w:eastAsiaTheme="majorEastAsia"/>
          <w:sz w:val="32"/>
          <w:szCs w:val="32"/>
        </w:rPr>
        <w:t>. После обвода полученная разность отсчетов Δ</w:t>
      </w:r>
      <w:r w:rsidRPr="00954DA3">
        <w:rPr>
          <w:rStyle w:val="af0"/>
          <w:rFonts w:eastAsiaTheme="majorEastAsia"/>
          <w:i/>
          <w:iCs/>
          <w:sz w:val="32"/>
          <w:szCs w:val="32"/>
        </w:rPr>
        <w:t>n</w:t>
      </w:r>
      <w:r w:rsidRPr="00954DA3">
        <w:rPr>
          <w:rStyle w:val="af0"/>
          <w:rFonts w:eastAsiaTheme="majorEastAsia"/>
          <w:sz w:val="32"/>
          <w:szCs w:val="32"/>
        </w:rPr>
        <w:t xml:space="preserve">= </w:t>
      </w:r>
      <w:r w:rsidRPr="00954DA3">
        <w:rPr>
          <w:rStyle w:val="af0"/>
          <w:rFonts w:eastAsiaTheme="majorEastAsia"/>
          <w:i/>
          <w:iCs/>
          <w:sz w:val="32"/>
          <w:szCs w:val="32"/>
        </w:rPr>
        <w:t>n</w:t>
      </w:r>
      <w:r w:rsidRPr="00954DA3">
        <w:rPr>
          <w:rStyle w:val="af0"/>
          <w:rFonts w:eastAsiaTheme="majorEastAsia"/>
          <w:sz w:val="32"/>
          <w:szCs w:val="32"/>
          <w:vertAlign w:val="subscript"/>
        </w:rPr>
        <w:t>2</w:t>
      </w:r>
      <w:r w:rsidRPr="00954DA3">
        <w:rPr>
          <w:rStyle w:val="af0"/>
          <w:rFonts w:eastAsiaTheme="majorEastAsia"/>
          <w:sz w:val="32"/>
          <w:szCs w:val="32"/>
        </w:rPr>
        <w:t xml:space="preserve"> – </w:t>
      </w:r>
      <w:r w:rsidRPr="00954DA3">
        <w:rPr>
          <w:rStyle w:val="af0"/>
          <w:rFonts w:eastAsiaTheme="majorEastAsia"/>
          <w:i/>
          <w:iCs/>
          <w:sz w:val="32"/>
          <w:szCs w:val="32"/>
        </w:rPr>
        <w:t>n</w:t>
      </w:r>
      <w:r w:rsidRPr="00954DA3">
        <w:rPr>
          <w:rStyle w:val="af0"/>
          <w:rFonts w:eastAsiaTheme="majorEastAsia"/>
          <w:sz w:val="32"/>
          <w:szCs w:val="32"/>
          <w:vertAlign w:val="subscript"/>
        </w:rPr>
        <w:t>1</w:t>
      </w:r>
      <w:r w:rsidRPr="00954DA3">
        <w:rPr>
          <w:rStyle w:val="af0"/>
          <w:rFonts w:eastAsiaTheme="majorEastAsia"/>
          <w:sz w:val="32"/>
          <w:szCs w:val="32"/>
        </w:rPr>
        <w:t xml:space="preserve"> показывает длину пути счетного ролика, выраженную в делениях планиметра, или иначе, количе</w:t>
      </w:r>
      <w:r w:rsidRPr="00954DA3">
        <w:rPr>
          <w:rStyle w:val="af0"/>
          <w:rFonts w:eastAsiaTheme="majorEastAsia"/>
          <w:sz w:val="32"/>
          <w:szCs w:val="32"/>
        </w:rPr>
        <w:softHyphen/>
        <w:t>ство делений τ, соответствующее площади обведенной фигуры.</w:t>
      </w:r>
    </w:p>
    <w:p w14:paraId="5F35080E" w14:textId="77777777" w:rsidR="00B62D16" w:rsidRPr="00954DA3" w:rsidRDefault="00B62D16" w:rsidP="00954DA3">
      <w:pPr>
        <w:spacing w:line="288" w:lineRule="auto"/>
        <w:ind w:firstLine="567"/>
        <w:jc w:val="center"/>
        <w:rPr>
          <w:sz w:val="32"/>
          <w:szCs w:val="32"/>
        </w:rPr>
      </w:pPr>
      <w:r w:rsidRPr="00954DA3">
        <w:rPr>
          <w:noProof/>
          <w:sz w:val="32"/>
          <w:szCs w:val="32"/>
        </w:rPr>
        <w:drawing>
          <wp:inline distT="0" distB="0" distL="0" distR="0" wp14:anchorId="27ED4A74" wp14:editId="27A7DB08">
            <wp:extent cx="3924300" cy="2257425"/>
            <wp:effectExtent l="0" t="0" r="0" b="9525"/>
            <wp:docPr id="137" name="Picutre 137"/>
            <wp:cNvGraphicFramePr/>
            <a:graphic xmlns:a="http://schemas.openxmlformats.org/drawingml/2006/main">
              <a:graphicData uri="http://schemas.openxmlformats.org/drawingml/2006/picture">
                <pic:pic xmlns:pic="http://schemas.openxmlformats.org/drawingml/2006/picture">
                  <pic:nvPicPr>
                    <pic:cNvPr id="137" name="Picture 137"/>
                    <pic:cNvPicPr/>
                  </pic:nvPicPr>
                  <pic:blipFill>
                    <a:blip r:embed="rId83"/>
                    <a:stretch/>
                  </pic:blipFill>
                  <pic:spPr>
                    <a:xfrm>
                      <a:off x="0" y="0"/>
                      <a:ext cx="3931343" cy="2261476"/>
                    </a:xfrm>
                    <a:prstGeom prst="rect">
                      <a:avLst/>
                    </a:prstGeom>
                  </pic:spPr>
                </pic:pic>
              </a:graphicData>
            </a:graphic>
          </wp:inline>
        </w:drawing>
      </w:r>
    </w:p>
    <w:p w14:paraId="1082DF33" w14:textId="2B2BD39D" w:rsidR="00B62D16" w:rsidRPr="00954DA3" w:rsidRDefault="00B62D16" w:rsidP="00954DA3">
      <w:pPr>
        <w:pStyle w:val="Picturecaption0"/>
        <w:spacing w:line="288" w:lineRule="auto"/>
        <w:ind w:left="1701" w:right="850"/>
        <w:jc w:val="center"/>
        <w:rPr>
          <w:sz w:val="28"/>
          <w:szCs w:val="28"/>
        </w:rPr>
      </w:pPr>
      <w:r w:rsidRPr="00954DA3">
        <w:rPr>
          <w:rStyle w:val="Picturecaption"/>
          <w:rFonts w:eastAsiaTheme="majorEastAsia"/>
          <w:sz w:val="28"/>
          <w:szCs w:val="28"/>
        </w:rPr>
        <w:t xml:space="preserve">Рис. </w:t>
      </w:r>
      <w:r w:rsidR="00954DA3" w:rsidRPr="00954DA3">
        <w:rPr>
          <w:rStyle w:val="Picturecaption"/>
          <w:rFonts w:eastAsiaTheme="majorEastAsia"/>
          <w:sz w:val="28"/>
          <w:szCs w:val="28"/>
        </w:rPr>
        <w:t>12</w:t>
      </w:r>
      <w:r w:rsidRPr="00954DA3">
        <w:rPr>
          <w:rStyle w:val="Picturecaption"/>
          <w:rFonts w:eastAsiaTheme="majorEastAsia"/>
          <w:sz w:val="28"/>
          <w:szCs w:val="28"/>
        </w:rPr>
        <w:t>.</w:t>
      </w:r>
      <w:r w:rsidR="00954DA3" w:rsidRPr="00954DA3">
        <w:rPr>
          <w:rStyle w:val="Picturecaption"/>
          <w:rFonts w:eastAsiaTheme="majorEastAsia"/>
          <w:sz w:val="28"/>
          <w:szCs w:val="28"/>
        </w:rPr>
        <w:t>1</w:t>
      </w:r>
      <w:r w:rsidRPr="00954DA3">
        <w:rPr>
          <w:rStyle w:val="Picturecaption"/>
          <w:rFonts w:eastAsiaTheme="majorEastAsia"/>
          <w:sz w:val="28"/>
          <w:szCs w:val="28"/>
        </w:rPr>
        <w:t>. Полярный планиметр (</w:t>
      </w:r>
      <w:r w:rsidRPr="00954DA3">
        <w:rPr>
          <w:rStyle w:val="Picturecaption"/>
          <w:rFonts w:eastAsiaTheme="majorEastAsia"/>
          <w:i/>
          <w:iCs/>
          <w:sz w:val="28"/>
          <w:szCs w:val="28"/>
        </w:rPr>
        <w:t>а</w:t>
      </w:r>
      <w:r w:rsidRPr="00954DA3">
        <w:rPr>
          <w:rStyle w:val="Picturecaption"/>
          <w:rFonts w:eastAsiaTheme="majorEastAsia"/>
          <w:sz w:val="28"/>
          <w:szCs w:val="28"/>
        </w:rPr>
        <w:t>) и схема его счетного механизма (</w:t>
      </w:r>
      <w:r w:rsidRPr="00954DA3">
        <w:rPr>
          <w:rStyle w:val="Picturecaption"/>
          <w:rFonts w:eastAsiaTheme="majorEastAsia"/>
          <w:i/>
          <w:iCs/>
          <w:sz w:val="28"/>
          <w:szCs w:val="28"/>
        </w:rPr>
        <w:t>б</w:t>
      </w:r>
      <w:r w:rsidRPr="00954DA3">
        <w:rPr>
          <w:rStyle w:val="Picturecaption"/>
          <w:rFonts w:eastAsiaTheme="majorEastAsia"/>
          <w:sz w:val="28"/>
          <w:szCs w:val="28"/>
        </w:rPr>
        <w:t>) (по Маслову, 2006):</w:t>
      </w:r>
    </w:p>
    <w:p w14:paraId="6DB3FDB9" w14:textId="05C441D3" w:rsidR="00B62D16" w:rsidRPr="00954DA3" w:rsidRDefault="00B62D16" w:rsidP="00954DA3">
      <w:pPr>
        <w:pStyle w:val="Picturecaption0"/>
        <w:spacing w:line="288" w:lineRule="auto"/>
        <w:ind w:left="1701" w:right="850" w:firstLine="567"/>
        <w:jc w:val="center"/>
      </w:pPr>
      <w:r w:rsidRPr="00954DA3">
        <w:rPr>
          <w:rStyle w:val="Picturecaption"/>
          <w:rFonts w:eastAsiaTheme="majorEastAsia"/>
          <w:i/>
          <w:iCs/>
        </w:rPr>
        <w:t>1</w:t>
      </w:r>
      <w:r w:rsidRPr="00954DA3">
        <w:rPr>
          <w:rStyle w:val="Picturecaption"/>
          <w:rFonts w:eastAsiaTheme="majorEastAsia"/>
        </w:rPr>
        <w:t xml:space="preserve"> – шарнирное соединение рычагов; </w:t>
      </w:r>
      <w:r w:rsidRPr="00954DA3">
        <w:rPr>
          <w:rStyle w:val="Picturecaption"/>
          <w:rFonts w:eastAsiaTheme="majorEastAsia"/>
          <w:i/>
          <w:iCs/>
        </w:rPr>
        <w:t>2</w:t>
      </w:r>
      <w:r w:rsidRPr="00954DA3">
        <w:rPr>
          <w:rStyle w:val="Picturecaption"/>
          <w:rFonts w:eastAsiaTheme="majorEastAsia"/>
        </w:rPr>
        <w:t xml:space="preserve"> – обводной рычаг; </w:t>
      </w:r>
      <w:r w:rsidRPr="00954DA3">
        <w:rPr>
          <w:rStyle w:val="Picturecaption"/>
          <w:rFonts w:eastAsiaTheme="majorEastAsia"/>
          <w:i/>
          <w:iCs/>
        </w:rPr>
        <w:t>3</w:t>
      </w:r>
      <w:r w:rsidRPr="00954DA3">
        <w:rPr>
          <w:rStyle w:val="Picturecaption"/>
          <w:rFonts w:eastAsiaTheme="majorEastAsia"/>
        </w:rPr>
        <w:t xml:space="preserve"> – полюсный рычаг; </w:t>
      </w:r>
      <w:r w:rsidRPr="00954DA3">
        <w:rPr>
          <w:rStyle w:val="Picturecaption"/>
          <w:rFonts w:eastAsiaTheme="majorEastAsia"/>
          <w:i/>
          <w:iCs/>
        </w:rPr>
        <w:t>4</w:t>
      </w:r>
      <w:r w:rsidRPr="00954DA3">
        <w:rPr>
          <w:rStyle w:val="Picturecaption"/>
          <w:rFonts w:eastAsiaTheme="majorEastAsia"/>
        </w:rPr>
        <w:t xml:space="preserve"> – полюс; </w:t>
      </w:r>
      <w:r w:rsidRPr="00954DA3">
        <w:rPr>
          <w:rStyle w:val="Picturecaption"/>
          <w:rFonts w:eastAsiaTheme="majorEastAsia"/>
          <w:i/>
          <w:iCs/>
        </w:rPr>
        <w:t>5</w:t>
      </w:r>
      <w:r w:rsidRPr="00954DA3">
        <w:rPr>
          <w:rStyle w:val="Picturecaption"/>
          <w:rFonts w:eastAsiaTheme="majorEastAsia"/>
        </w:rPr>
        <w:t xml:space="preserve"> – обводной индекс; </w:t>
      </w:r>
      <w:r w:rsidRPr="00954DA3">
        <w:rPr>
          <w:rStyle w:val="Picturecaption"/>
          <w:rFonts w:eastAsiaTheme="majorEastAsia"/>
          <w:i/>
          <w:iCs/>
        </w:rPr>
        <w:t>6</w:t>
      </w:r>
      <w:r w:rsidRPr="00954DA3">
        <w:rPr>
          <w:rStyle w:val="Picturecaption"/>
          <w:rFonts w:eastAsiaTheme="majorEastAsia"/>
        </w:rPr>
        <w:t xml:space="preserve"> – опорный винт (штифт); </w:t>
      </w:r>
      <w:r w:rsidRPr="00954DA3">
        <w:rPr>
          <w:rStyle w:val="Picturecaption"/>
          <w:rFonts w:eastAsiaTheme="majorEastAsia"/>
          <w:i/>
          <w:iCs/>
        </w:rPr>
        <w:t>7</w:t>
      </w:r>
      <w:r w:rsidRPr="00954DA3">
        <w:rPr>
          <w:rStyle w:val="Picturecaption"/>
          <w:rFonts w:eastAsiaTheme="majorEastAsia"/>
        </w:rPr>
        <w:t xml:space="preserve"> – счетный ролик;</w:t>
      </w:r>
      <w:r w:rsidR="00B46603" w:rsidRPr="00954DA3">
        <w:rPr>
          <w:rStyle w:val="Picturecaption"/>
          <w:rFonts w:eastAsiaTheme="majorEastAsia"/>
        </w:rPr>
        <w:t xml:space="preserve"> </w:t>
      </w:r>
      <w:r w:rsidRPr="00954DA3">
        <w:rPr>
          <w:rStyle w:val="Picturecaption"/>
          <w:rFonts w:eastAsiaTheme="majorEastAsia"/>
          <w:i/>
          <w:iCs/>
        </w:rPr>
        <w:t>8</w:t>
      </w:r>
      <w:r w:rsidRPr="00954DA3">
        <w:rPr>
          <w:rStyle w:val="Picturecaption"/>
          <w:rFonts w:eastAsiaTheme="majorEastAsia"/>
        </w:rPr>
        <w:t xml:space="preserve"> – верньер (нониус); </w:t>
      </w:r>
      <w:r w:rsidRPr="00954DA3">
        <w:rPr>
          <w:rStyle w:val="Picturecaption"/>
          <w:rFonts w:eastAsiaTheme="majorEastAsia"/>
          <w:i/>
          <w:iCs/>
        </w:rPr>
        <w:t>9</w:t>
      </w:r>
      <w:r w:rsidRPr="00954DA3">
        <w:rPr>
          <w:rStyle w:val="Picturecaption"/>
          <w:rFonts w:eastAsiaTheme="majorEastAsia"/>
        </w:rPr>
        <w:t xml:space="preserve"> – циферблат счетного механизма</w:t>
      </w:r>
    </w:p>
    <w:p w14:paraId="472E594B" w14:textId="626C6F8E" w:rsidR="00B62D16" w:rsidRPr="00954DA3" w:rsidRDefault="00B62D16" w:rsidP="00954DA3">
      <w:pPr>
        <w:pStyle w:val="af1"/>
        <w:spacing w:line="288" w:lineRule="auto"/>
        <w:ind w:firstLine="567"/>
        <w:jc w:val="both"/>
        <w:rPr>
          <w:sz w:val="32"/>
          <w:szCs w:val="32"/>
        </w:rPr>
      </w:pPr>
      <w:r w:rsidRPr="00954DA3">
        <w:rPr>
          <w:rStyle w:val="af0"/>
          <w:rFonts w:eastAsiaTheme="majorEastAsia"/>
          <w:sz w:val="32"/>
          <w:szCs w:val="32"/>
        </w:rPr>
        <w:lastRenderedPageBreak/>
        <w:t xml:space="preserve">Отсчет по счетному механизму состоит из четырех цифр (рис. </w:t>
      </w:r>
      <w:r w:rsidR="00954DA3">
        <w:rPr>
          <w:rStyle w:val="af0"/>
          <w:rFonts w:eastAsiaTheme="majorEastAsia"/>
          <w:sz w:val="32"/>
          <w:szCs w:val="32"/>
        </w:rPr>
        <w:t>12.1</w:t>
      </w:r>
      <w:r w:rsidRPr="00954DA3">
        <w:rPr>
          <w:rStyle w:val="af0"/>
          <w:rFonts w:eastAsiaTheme="majorEastAsia"/>
          <w:i/>
          <w:iCs/>
          <w:sz w:val="32"/>
          <w:szCs w:val="32"/>
        </w:rPr>
        <w:t>б</w:t>
      </w:r>
      <w:r w:rsidRPr="00954DA3">
        <w:rPr>
          <w:rStyle w:val="af0"/>
          <w:rFonts w:eastAsiaTheme="majorEastAsia"/>
          <w:sz w:val="32"/>
          <w:szCs w:val="32"/>
        </w:rPr>
        <w:t xml:space="preserve">). Первая цифра показывает количество оборотов, сделанных циферблатом </w:t>
      </w:r>
      <w:r w:rsidRPr="00954DA3">
        <w:rPr>
          <w:rStyle w:val="af0"/>
          <w:rFonts w:eastAsiaTheme="majorEastAsia"/>
          <w:i/>
          <w:iCs/>
          <w:sz w:val="32"/>
          <w:szCs w:val="32"/>
        </w:rPr>
        <w:t>9</w:t>
      </w:r>
      <w:r w:rsidRPr="00954DA3">
        <w:rPr>
          <w:rStyle w:val="af0"/>
          <w:rFonts w:eastAsiaTheme="majorEastAsia"/>
          <w:sz w:val="32"/>
          <w:szCs w:val="32"/>
        </w:rPr>
        <w:t xml:space="preserve">, если указатель стоит между двумя цифрами, то читается меньшая цифра. Вторая цифра показывает десятые доли оборота счетного ролика </w:t>
      </w:r>
      <w:r w:rsidRPr="00954DA3">
        <w:rPr>
          <w:rStyle w:val="af0"/>
          <w:rFonts w:eastAsiaTheme="majorEastAsia"/>
          <w:i/>
          <w:iCs/>
          <w:sz w:val="32"/>
          <w:szCs w:val="32"/>
        </w:rPr>
        <w:t>7</w:t>
      </w:r>
      <w:r w:rsidRPr="00954DA3">
        <w:rPr>
          <w:rStyle w:val="af0"/>
          <w:rFonts w:eastAsiaTheme="majorEastAsia"/>
          <w:sz w:val="32"/>
          <w:szCs w:val="32"/>
        </w:rPr>
        <w:t xml:space="preserve"> и чита</w:t>
      </w:r>
      <w:r w:rsidRPr="00954DA3">
        <w:rPr>
          <w:rStyle w:val="af0"/>
          <w:rFonts w:eastAsiaTheme="majorEastAsia"/>
          <w:sz w:val="32"/>
          <w:szCs w:val="32"/>
        </w:rPr>
        <w:softHyphen/>
        <w:t xml:space="preserve">ется на счетном ролике относительно нуля верньера </w:t>
      </w:r>
      <w:r w:rsidRPr="00954DA3">
        <w:rPr>
          <w:rStyle w:val="af0"/>
          <w:rFonts w:eastAsiaTheme="majorEastAsia"/>
          <w:i/>
          <w:iCs/>
          <w:sz w:val="32"/>
          <w:szCs w:val="32"/>
        </w:rPr>
        <w:t>8</w:t>
      </w:r>
      <w:r w:rsidRPr="00954DA3">
        <w:rPr>
          <w:rStyle w:val="af0"/>
          <w:rFonts w:eastAsiaTheme="majorEastAsia"/>
          <w:sz w:val="32"/>
          <w:szCs w:val="32"/>
        </w:rPr>
        <w:t>, десятые доли обо</w:t>
      </w:r>
      <w:r w:rsidRPr="00954DA3">
        <w:rPr>
          <w:rStyle w:val="af0"/>
          <w:rFonts w:eastAsiaTheme="majorEastAsia"/>
          <w:sz w:val="32"/>
          <w:szCs w:val="32"/>
        </w:rPr>
        <w:softHyphen/>
        <w:t>рота ролика подписаны. Третья цифра показывает сотые доли оборота, ко</w:t>
      </w:r>
      <w:r w:rsidRPr="00954DA3">
        <w:rPr>
          <w:rStyle w:val="af0"/>
          <w:rFonts w:eastAsiaTheme="majorEastAsia"/>
          <w:sz w:val="32"/>
          <w:szCs w:val="32"/>
        </w:rPr>
        <w:softHyphen/>
        <w:t>торые читаются между штрихом, обозначающим десятые доли оборота и нулем верньера. Четвертая цифра показывает тысячные доли оборота, ко</w:t>
      </w:r>
      <w:r w:rsidRPr="00954DA3">
        <w:rPr>
          <w:rStyle w:val="af0"/>
          <w:rFonts w:eastAsiaTheme="majorEastAsia"/>
          <w:sz w:val="32"/>
          <w:szCs w:val="32"/>
        </w:rPr>
        <w:softHyphen/>
        <w:t>торые читаются на верньере по штриху, совпадающему с каким-либо штрихом счетного ролика.</w:t>
      </w:r>
    </w:p>
    <w:p w14:paraId="582473F4" w14:textId="77777777" w:rsidR="00B62D16" w:rsidRPr="00954DA3" w:rsidRDefault="00B62D16" w:rsidP="00954DA3">
      <w:pPr>
        <w:pStyle w:val="af1"/>
        <w:spacing w:line="288" w:lineRule="auto"/>
        <w:ind w:firstLine="567"/>
        <w:jc w:val="both"/>
        <w:rPr>
          <w:rStyle w:val="af0"/>
          <w:rFonts w:eastAsiaTheme="majorEastAsia"/>
          <w:sz w:val="32"/>
          <w:szCs w:val="32"/>
        </w:rPr>
      </w:pPr>
      <w:r w:rsidRPr="00954DA3">
        <w:rPr>
          <w:rStyle w:val="af0"/>
          <w:rFonts w:eastAsiaTheme="majorEastAsia"/>
          <w:sz w:val="32"/>
          <w:szCs w:val="32"/>
        </w:rPr>
        <w:t>Для контроля изменений обводы выполняют не менее двух раз, допус</w:t>
      </w:r>
      <w:r w:rsidRPr="00954DA3">
        <w:rPr>
          <w:rStyle w:val="af0"/>
          <w:rFonts w:eastAsiaTheme="majorEastAsia"/>
          <w:sz w:val="32"/>
          <w:szCs w:val="32"/>
        </w:rPr>
        <w:softHyphen/>
        <w:t>тимые расхождения составляют не более 3 делений для площади фигуры до 200 см</w:t>
      </w:r>
      <w:r w:rsidRPr="00954DA3">
        <w:rPr>
          <w:rStyle w:val="af0"/>
          <w:rFonts w:eastAsiaTheme="majorEastAsia"/>
          <w:sz w:val="32"/>
          <w:szCs w:val="32"/>
          <w:vertAlign w:val="superscript"/>
        </w:rPr>
        <w:t>2</w:t>
      </w:r>
      <w:r w:rsidRPr="00954DA3">
        <w:rPr>
          <w:rStyle w:val="af0"/>
          <w:rFonts w:eastAsiaTheme="majorEastAsia"/>
          <w:sz w:val="32"/>
          <w:szCs w:val="32"/>
        </w:rPr>
        <w:t xml:space="preserve"> и 4 делений - для 400 см</w:t>
      </w:r>
      <w:r w:rsidRPr="00954DA3">
        <w:rPr>
          <w:rStyle w:val="af0"/>
          <w:rFonts w:eastAsiaTheme="majorEastAsia"/>
          <w:sz w:val="32"/>
          <w:szCs w:val="32"/>
          <w:vertAlign w:val="superscript"/>
        </w:rPr>
        <w:t>2</w:t>
      </w:r>
      <w:r w:rsidRPr="00954DA3">
        <w:rPr>
          <w:rStyle w:val="af0"/>
          <w:rFonts w:eastAsiaTheme="majorEastAsia"/>
          <w:sz w:val="32"/>
          <w:szCs w:val="32"/>
        </w:rPr>
        <w:t>. Если расхождения допустимы, то из двух результатов получают среднее.</w:t>
      </w:r>
    </w:p>
    <w:p w14:paraId="40FBACB3" w14:textId="303CABB7" w:rsidR="00B46603" w:rsidRPr="00954DA3" w:rsidRDefault="00B46603" w:rsidP="00954DA3">
      <w:pPr>
        <w:pStyle w:val="Heading40"/>
        <w:keepNext/>
        <w:keepLines/>
        <w:spacing w:after="0" w:line="288" w:lineRule="auto"/>
        <w:ind w:firstLine="567"/>
        <w:outlineLvl w:val="9"/>
        <w:rPr>
          <w:b w:val="0"/>
          <w:bCs w:val="0"/>
          <w:sz w:val="32"/>
          <w:szCs w:val="32"/>
        </w:rPr>
      </w:pPr>
      <w:r w:rsidRPr="00954DA3">
        <w:rPr>
          <w:rStyle w:val="Heading4"/>
          <w:rFonts w:eastAsiaTheme="majorEastAsia"/>
          <w:b/>
          <w:bCs/>
          <w:sz w:val="32"/>
          <w:szCs w:val="32"/>
        </w:rPr>
        <w:t>Задани</w:t>
      </w:r>
      <w:r w:rsidR="00954DA3" w:rsidRPr="00954DA3">
        <w:rPr>
          <w:rStyle w:val="Heading4"/>
          <w:rFonts w:eastAsiaTheme="majorEastAsia"/>
          <w:b/>
          <w:bCs/>
          <w:sz w:val="32"/>
          <w:szCs w:val="32"/>
        </w:rPr>
        <w:t>е</w:t>
      </w:r>
    </w:p>
    <w:p w14:paraId="6C9C3DCC" w14:textId="723D590C" w:rsidR="00B46603" w:rsidRPr="00954DA3" w:rsidRDefault="00B46603" w:rsidP="00954DA3">
      <w:pPr>
        <w:pStyle w:val="af1"/>
        <w:spacing w:line="288" w:lineRule="auto"/>
        <w:ind w:firstLine="567"/>
        <w:jc w:val="both"/>
        <w:rPr>
          <w:sz w:val="32"/>
          <w:szCs w:val="32"/>
        </w:rPr>
      </w:pPr>
      <w:r w:rsidRPr="00954DA3">
        <w:rPr>
          <w:sz w:val="32"/>
          <w:szCs w:val="32"/>
        </w:rPr>
        <w:t>1. Ознакомиться с устройством планиметра, осмотреть все составные части.</w:t>
      </w:r>
    </w:p>
    <w:p w14:paraId="5AA94B33" w14:textId="77777777" w:rsidR="00776064" w:rsidRPr="00954DA3" w:rsidRDefault="00776064" w:rsidP="00954DA3">
      <w:pPr>
        <w:spacing w:line="288" w:lineRule="auto"/>
        <w:ind w:firstLine="567"/>
        <w:jc w:val="left"/>
        <w:rPr>
          <w:rFonts w:ascii="Times New Roman" w:hAnsi="Times New Roman" w:cs="Times New Roman"/>
          <w:bCs/>
          <w:sz w:val="32"/>
          <w:szCs w:val="32"/>
        </w:rPr>
      </w:pPr>
      <w:r w:rsidRPr="00954DA3">
        <w:rPr>
          <w:rFonts w:ascii="Times New Roman" w:hAnsi="Times New Roman" w:cs="Times New Roman"/>
          <w:bCs/>
          <w:sz w:val="32"/>
          <w:szCs w:val="32"/>
        </w:rPr>
        <w:br w:type="page"/>
      </w:r>
    </w:p>
    <w:p w14:paraId="130FB777" w14:textId="0200E640" w:rsidR="00776064" w:rsidRPr="00954DA3" w:rsidRDefault="00776064" w:rsidP="00954DA3">
      <w:pPr>
        <w:pStyle w:val="1"/>
        <w:spacing w:before="0" w:after="0" w:line="288" w:lineRule="auto"/>
        <w:ind w:firstLine="0"/>
        <w:jc w:val="center"/>
        <w:rPr>
          <w:rFonts w:ascii="Times New Roman" w:hAnsi="Times New Roman" w:cs="Times New Roman"/>
          <w:b/>
          <w:bCs/>
          <w:color w:val="auto"/>
          <w:sz w:val="32"/>
          <w:szCs w:val="32"/>
        </w:rPr>
      </w:pPr>
      <w:bookmarkStart w:id="25" w:name="_Toc198745565"/>
      <w:r w:rsidRPr="00954DA3">
        <w:rPr>
          <w:rFonts w:ascii="Times New Roman" w:hAnsi="Times New Roman" w:cs="Times New Roman"/>
          <w:b/>
          <w:bCs/>
          <w:color w:val="auto"/>
          <w:sz w:val="32"/>
          <w:szCs w:val="32"/>
        </w:rPr>
        <w:lastRenderedPageBreak/>
        <w:t xml:space="preserve">Лабораторное занятие </w:t>
      </w:r>
      <w:r w:rsidR="00DE7EDE">
        <w:rPr>
          <w:rFonts w:ascii="Times New Roman" w:hAnsi="Times New Roman" w:cs="Times New Roman"/>
          <w:b/>
          <w:bCs/>
          <w:color w:val="auto"/>
          <w:sz w:val="32"/>
          <w:szCs w:val="32"/>
        </w:rPr>
        <w:t xml:space="preserve">№ </w:t>
      </w:r>
      <w:r w:rsidRPr="00954DA3">
        <w:rPr>
          <w:rFonts w:ascii="Times New Roman" w:hAnsi="Times New Roman" w:cs="Times New Roman"/>
          <w:b/>
          <w:bCs/>
          <w:color w:val="auto"/>
          <w:sz w:val="32"/>
          <w:szCs w:val="32"/>
        </w:rPr>
        <w:t>13. Измерение площади планиметром</w:t>
      </w:r>
      <w:bookmarkEnd w:id="25"/>
    </w:p>
    <w:p w14:paraId="06BA140D" w14:textId="77777777" w:rsidR="00954DA3" w:rsidRDefault="00954DA3" w:rsidP="00954DA3">
      <w:pPr>
        <w:spacing w:line="288" w:lineRule="auto"/>
        <w:ind w:firstLine="567"/>
        <w:rPr>
          <w:rFonts w:ascii="Times New Roman" w:hAnsi="Times New Roman" w:cs="Times New Roman"/>
          <w:b/>
          <w:bCs/>
          <w:sz w:val="32"/>
          <w:szCs w:val="32"/>
        </w:rPr>
      </w:pPr>
    </w:p>
    <w:p w14:paraId="2DEED480" w14:textId="4EA820E5" w:rsidR="00954DA3" w:rsidRDefault="00954DA3" w:rsidP="00954DA3">
      <w:pPr>
        <w:spacing w:line="288" w:lineRule="auto"/>
        <w:ind w:firstLine="567"/>
        <w:rPr>
          <w:rFonts w:ascii="Times New Roman" w:hAnsi="Times New Roman" w:cs="Times New Roman"/>
          <w:sz w:val="32"/>
          <w:szCs w:val="32"/>
        </w:rPr>
      </w:pPr>
      <w:r w:rsidRPr="00954DA3">
        <w:rPr>
          <w:rFonts w:ascii="Times New Roman" w:hAnsi="Times New Roman" w:cs="Times New Roman"/>
          <w:b/>
          <w:bCs/>
          <w:sz w:val="32"/>
          <w:szCs w:val="32"/>
        </w:rPr>
        <w:t>Цель работы:</w:t>
      </w:r>
      <w:r w:rsidRPr="00954DA3">
        <w:rPr>
          <w:rFonts w:ascii="Times New Roman" w:hAnsi="Times New Roman" w:cs="Times New Roman"/>
          <w:sz w:val="32"/>
          <w:szCs w:val="32"/>
        </w:rPr>
        <w:t xml:space="preserve"> </w:t>
      </w:r>
      <w:r>
        <w:rPr>
          <w:rFonts w:ascii="Times New Roman" w:hAnsi="Times New Roman" w:cs="Times New Roman"/>
          <w:sz w:val="32"/>
          <w:szCs w:val="32"/>
        </w:rPr>
        <w:t>научиться измерять площадь планиметром</w:t>
      </w:r>
      <w:r w:rsidRPr="00954DA3">
        <w:rPr>
          <w:rFonts w:ascii="Times New Roman" w:hAnsi="Times New Roman" w:cs="Times New Roman"/>
          <w:sz w:val="32"/>
          <w:szCs w:val="32"/>
        </w:rPr>
        <w:t>.</w:t>
      </w:r>
    </w:p>
    <w:p w14:paraId="3E5AEFCB" w14:textId="77777777" w:rsidR="00954DA3" w:rsidRPr="004E126E" w:rsidRDefault="00954DA3" w:rsidP="00954DA3">
      <w:pPr>
        <w:pStyle w:val="af1"/>
        <w:spacing w:line="288" w:lineRule="auto"/>
        <w:ind w:firstLine="567"/>
        <w:jc w:val="both"/>
        <w:rPr>
          <w:sz w:val="32"/>
          <w:szCs w:val="32"/>
        </w:rPr>
      </w:pPr>
      <w:r w:rsidRPr="004E126E">
        <w:rPr>
          <w:rStyle w:val="af0"/>
          <w:b/>
          <w:bCs/>
          <w:sz w:val="32"/>
          <w:szCs w:val="32"/>
        </w:rPr>
        <w:t>Материальное обеспечение:</w:t>
      </w:r>
      <w:r w:rsidRPr="004E126E">
        <w:rPr>
          <w:rStyle w:val="af0"/>
          <w:sz w:val="32"/>
          <w:szCs w:val="32"/>
        </w:rPr>
        <w:t xml:space="preserve"> </w:t>
      </w:r>
      <w:r>
        <w:rPr>
          <w:rStyle w:val="af0"/>
          <w:sz w:val="32"/>
          <w:szCs w:val="32"/>
        </w:rPr>
        <w:t>планиметр</w:t>
      </w:r>
      <w:r w:rsidRPr="004E126E">
        <w:rPr>
          <w:rStyle w:val="af0"/>
          <w:sz w:val="32"/>
          <w:szCs w:val="32"/>
        </w:rPr>
        <w:t>.</w:t>
      </w:r>
    </w:p>
    <w:p w14:paraId="41AE088D" w14:textId="77777777" w:rsidR="00954DA3" w:rsidRPr="00D838D0" w:rsidRDefault="00954DA3" w:rsidP="00954DA3">
      <w:pPr>
        <w:spacing w:line="288" w:lineRule="auto"/>
        <w:ind w:firstLine="567"/>
        <w:jc w:val="center"/>
        <w:rPr>
          <w:rFonts w:ascii="Times New Roman" w:hAnsi="Times New Roman" w:cs="Times New Roman"/>
          <w:b/>
          <w:sz w:val="32"/>
          <w:szCs w:val="32"/>
        </w:rPr>
      </w:pPr>
      <w:r w:rsidRPr="00D838D0">
        <w:rPr>
          <w:rFonts w:ascii="Times New Roman" w:eastAsia="Times New Roman" w:hAnsi="Times New Roman" w:cs="Times New Roman"/>
          <w:b/>
          <w:color w:val="000000"/>
          <w:spacing w:val="6"/>
          <w:kern w:val="0"/>
          <w:sz w:val="32"/>
          <w:szCs w:val="32"/>
          <w14:ligatures w14:val="none"/>
        </w:rPr>
        <w:t>ТЕОРЕТИЧЕСКОЕ ВВЕДЕНИЕ</w:t>
      </w:r>
    </w:p>
    <w:p w14:paraId="6F351957" w14:textId="2C301047" w:rsidR="00B62D16" w:rsidRPr="00954DA3" w:rsidRDefault="00B62D16" w:rsidP="00954DA3">
      <w:pPr>
        <w:pStyle w:val="af1"/>
        <w:spacing w:line="288" w:lineRule="auto"/>
        <w:ind w:firstLine="567"/>
        <w:jc w:val="both"/>
        <w:rPr>
          <w:sz w:val="32"/>
          <w:szCs w:val="32"/>
        </w:rPr>
      </w:pPr>
      <w:r w:rsidRPr="00954DA3">
        <w:rPr>
          <w:rStyle w:val="af0"/>
          <w:rFonts w:eastAsiaTheme="majorEastAsia"/>
          <w:sz w:val="32"/>
          <w:szCs w:val="32"/>
        </w:rPr>
        <w:t>Площадь фигуры, определяемую обводами планиметра с установкой полюса вне фигуры, вычисляют по формуле:</w:t>
      </w:r>
    </w:p>
    <w:p w14:paraId="631A00C2" w14:textId="1F734567" w:rsidR="00B62D16" w:rsidRPr="00954DA3" w:rsidRDefault="00B62D16" w:rsidP="00954DA3">
      <w:pPr>
        <w:pStyle w:val="af1"/>
        <w:spacing w:line="288" w:lineRule="auto"/>
        <w:ind w:firstLine="0"/>
        <w:jc w:val="right"/>
        <w:rPr>
          <w:sz w:val="32"/>
          <w:szCs w:val="32"/>
        </w:rPr>
      </w:pPr>
      <w:r w:rsidRPr="00954DA3">
        <w:rPr>
          <w:rStyle w:val="af0"/>
          <w:rFonts w:eastAsiaTheme="majorEastAsia"/>
          <w:i/>
          <w:iCs/>
          <w:noProof/>
          <w:sz w:val="32"/>
          <w:szCs w:val="32"/>
        </w:rPr>
        <w:drawing>
          <wp:inline distT="0" distB="0" distL="0" distR="0" wp14:anchorId="346D57F6" wp14:editId="61D44F6F">
            <wp:extent cx="685896" cy="238158"/>
            <wp:effectExtent l="0" t="0" r="0"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85896" cy="238158"/>
                    </a:xfrm>
                    <a:prstGeom prst="rect">
                      <a:avLst/>
                    </a:prstGeom>
                  </pic:spPr>
                </pic:pic>
              </a:graphicData>
            </a:graphic>
          </wp:inline>
        </w:drawing>
      </w:r>
      <w:r w:rsidR="00954DA3">
        <w:rPr>
          <w:sz w:val="32"/>
          <w:szCs w:val="32"/>
        </w:rPr>
        <w:tab/>
      </w:r>
      <w:r w:rsidR="00954DA3">
        <w:rPr>
          <w:sz w:val="32"/>
          <w:szCs w:val="32"/>
        </w:rPr>
        <w:tab/>
      </w:r>
      <w:r w:rsidR="00954DA3">
        <w:rPr>
          <w:sz w:val="32"/>
          <w:szCs w:val="32"/>
        </w:rPr>
        <w:tab/>
      </w:r>
      <w:r w:rsidR="00954DA3">
        <w:rPr>
          <w:sz w:val="32"/>
          <w:szCs w:val="32"/>
        </w:rPr>
        <w:tab/>
      </w:r>
      <w:r w:rsidR="00954DA3">
        <w:rPr>
          <w:sz w:val="32"/>
          <w:szCs w:val="32"/>
        </w:rPr>
        <w:tab/>
      </w:r>
      <w:r w:rsidR="00954DA3" w:rsidRPr="00954DA3">
        <w:rPr>
          <w:sz w:val="28"/>
          <w:szCs w:val="28"/>
        </w:rPr>
        <w:t>(13.1)</w:t>
      </w:r>
    </w:p>
    <w:p w14:paraId="779C10E1" w14:textId="77777777" w:rsidR="00B62D16" w:rsidRPr="00954DA3" w:rsidRDefault="00B62D16" w:rsidP="00954DA3">
      <w:pPr>
        <w:pStyle w:val="af1"/>
        <w:spacing w:line="288" w:lineRule="auto"/>
        <w:ind w:firstLine="567"/>
        <w:jc w:val="both"/>
        <w:rPr>
          <w:sz w:val="28"/>
          <w:szCs w:val="28"/>
        </w:rPr>
      </w:pPr>
      <w:r w:rsidRPr="00954DA3">
        <w:rPr>
          <w:rStyle w:val="af0"/>
          <w:rFonts w:eastAsiaTheme="majorEastAsia"/>
          <w:sz w:val="28"/>
          <w:szCs w:val="28"/>
        </w:rPr>
        <w:t xml:space="preserve">где </w:t>
      </w:r>
      <w:r w:rsidRPr="00954DA3">
        <w:rPr>
          <w:rStyle w:val="af0"/>
          <w:rFonts w:eastAsiaTheme="majorEastAsia"/>
          <w:i/>
          <w:iCs/>
          <w:sz w:val="28"/>
          <w:szCs w:val="28"/>
        </w:rPr>
        <w:t>р</w:t>
      </w:r>
      <w:r w:rsidRPr="00954DA3">
        <w:rPr>
          <w:rStyle w:val="af0"/>
          <w:rFonts w:eastAsiaTheme="majorEastAsia"/>
          <w:sz w:val="28"/>
          <w:szCs w:val="28"/>
        </w:rPr>
        <w:t xml:space="preserve"> – цена деления планиметра, т.е. площадь, соответствующая одному делению τ.</w:t>
      </w:r>
    </w:p>
    <w:p w14:paraId="394071FD" w14:textId="059A2714" w:rsidR="00B62D16" w:rsidRPr="00954DA3" w:rsidRDefault="00B62D16" w:rsidP="00954DA3">
      <w:pPr>
        <w:pStyle w:val="af1"/>
        <w:spacing w:line="288" w:lineRule="auto"/>
        <w:ind w:firstLine="567"/>
        <w:jc w:val="right"/>
        <w:rPr>
          <w:sz w:val="32"/>
          <w:szCs w:val="32"/>
        </w:rPr>
      </w:pPr>
      <w:r w:rsidRPr="00954DA3">
        <w:rPr>
          <w:rStyle w:val="af0"/>
          <w:rFonts w:eastAsiaTheme="majorEastAsia"/>
          <w:i/>
          <w:iCs/>
          <w:noProof/>
          <w:sz w:val="32"/>
          <w:szCs w:val="32"/>
        </w:rPr>
        <w:drawing>
          <wp:inline distT="0" distB="0" distL="0" distR="0" wp14:anchorId="28F831B6" wp14:editId="5497EB88">
            <wp:extent cx="905001" cy="323895"/>
            <wp:effectExtent l="0" t="0" r="952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905001" cy="323895"/>
                    </a:xfrm>
                    <a:prstGeom prst="rect">
                      <a:avLst/>
                    </a:prstGeom>
                  </pic:spPr>
                </pic:pic>
              </a:graphicData>
            </a:graphic>
          </wp:inline>
        </w:drawing>
      </w:r>
      <w:r w:rsidR="00954DA3">
        <w:rPr>
          <w:sz w:val="32"/>
          <w:szCs w:val="32"/>
        </w:rPr>
        <w:tab/>
      </w:r>
      <w:r w:rsidR="00954DA3">
        <w:rPr>
          <w:sz w:val="32"/>
          <w:szCs w:val="32"/>
        </w:rPr>
        <w:tab/>
      </w:r>
      <w:r w:rsidR="00954DA3">
        <w:rPr>
          <w:sz w:val="32"/>
          <w:szCs w:val="32"/>
        </w:rPr>
        <w:tab/>
      </w:r>
      <w:r w:rsidR="00954DA3">
        <w:rPr>
          <w:sz w:val="32"/>
          <w:szCs w:val="32"/>
        </w:rPr>
        <w:tab/>
      </w:r>
      <w:r w:rsidR="00954DA3">
        <w:rPr>
          <w:sz w:val="32"/>
          <w:szCs w:val="32"/>
        </w:rPr>
        <w:tab/>
      </w:r>
      <w:r w:rsidR="00954DA3" w:rsidRPr="00954DA3">
        <w:rPr>
          <w:sz w:val="28"/>
          <w:szCs w:val="28"/>
        </w:rPr>
        <w:t>(13.2)</w:t>
      </w:r>
    </w:p>
    <w:p w14:paraId="7861C043" w14:textId="77777777" w:rsidR="00B62D16" w:rsidRPr="00954DA3" w:rsidRDefault="00B62D16" w:rsidP="00954DA3">
      <w:pPr>
        <w:pStyle w:val="af1"/>
        <w:spacing w:line="288" w:lineRule="auto"/>
        <w:ind w:firstLine="567"/>
        <w:jc w:val="both"/>
        <w:rPr>
          <w:sz w:val="28"/>
          <w:szCs w:val="28"/>
        </w:rPr>
      </w:pPr>
      <w:r w:rsidRPr="00954DA3">
        <w:rPr>
          <w:rStyle w:val="af0"/>
          <w:rFonts w:eastAsiaTheme="majorEastAsia"/>
          <w:sz w:val="28"/>
          <w:szCs w:val="28"/>
        </w:rPr>
        <w:t xml:space="preserve">где </w:t>
      </w:r>
      <w:r w:rsidRPr="00954DA3">
        <w:rPr>
          <w:rStyle w:val="af0"/>
          <w:rFonts w:eastAsiaTheme="majorEastAsia"/>
          <w:i/>
          <w:iCs/>
          <w:sz w:val="28"/>
          <w:szCs w:val="28"/>
        </w:rPr>
        <w:t>R</w:t>
      </w:r>
      <w:r w:rsidRPr="00954DA3">
        <w:rPr>
          <w:rStyle w:val="af0"/>
          <w:rFonts w:eastAsiaTheme="majorEastAsia"/>
          <w:sz w:val="28"/>
          <w:szCs w:val="28"/>
        </w:rPr>
        <w:t xml:space="preserve"> – длина обводного рычага;</w:t>
      </w:r>
    </w:p>
    <w:p w14:paraId="5919C3DF" w14:textId="77777777" w:rsidR="00B62D16" w:rsidRPr="00954DA3" w:rsidRDefault="00B62D16" w:rsidP="00954DA3">
      <w:pPr>
        <w:pStyle w:val="af1"/>
        <w:spacing w:line="288" w:lineRule="auto"/>
        <w:ind w:firstLine="567"/>
        <w:jc w:val="both"/>
        <w:rPr>
          <w:sz w:val="28"/>
          <w:szCs w:val="28"/>
        </w:rPr>
      </w:pPr>
      <w:r w:rsidRPr="00954DA3">
        <w:rPr>
          <w:rStyle w:val="af0"/>
          <w:rFonts w:eastAsiaTheme="majorEastAsia"/>
          <w:i/>
          <w:iCs/>
          <w:sz w:val="28"/>
          <w:szCs w:val="28"/>
        </w:rPr>
        <w:t>М</w:t>
      </w:r>
      <w:r w:rsidRPr="00954DA3">
        <w:rPr>
          <w:rStyle w:val="af0"/>
          <w:rFonts w:eastAsiaTheme="majorEastAsia"/>
          <w:sz w:val="28"/>
          <w:szCs w:val="28"/>
        </w:rPr>
        <w:t xml:space="preserve"> – знаменатель численного масштаба плана.</w:t>
      </w:r>
    </w:p>
    <w:p w14:paraId="4C7C33D4" w14:textId="77777777" w:rsidR="00B62D16" w:rsidRPr="00954DA3" w:rsidRDefault="00B62D16" w:rsidP="00954DA3">
      <w:pPr>
        <w:pStyle w:val="af1"/>
        <w:spacing w:line="288" w:lineRule="auto"/>
        <w:ind w:firstLine="567"/>
        <w:jc w:val="both"/>
        <w:rPr>
          <w:sz w:val="32"/>
          <w:szCs w:val="32"/>
        </w:rPr>
      </w:pPr>
      <w:r w:rsidRPr="00954DA3">
        <w:rPr>
          <w:rStyle w:val="af0"/>
          <w:rFonts w:eastAsiaTheme="majorEastAsia"/>
          <w:sz w:val="32"/>
          <w:szCs w:val="32"/>
        </w:rPr>
        <w:t xml:space="preserve">Для практического определения цены деления </w:t>
      </w:r>
      <w:r w:rsidRPr="00954DA3">
        <w:rPr>
          <w:rStyle w:val="af0"/>
          <w:rFonts w:eastAsiaTheme="majorEastAsia"/>
          <w:i/>
          <w:iCs/>
          <w:sz w:val="32"/>
          <w:szCs w:val="32"/>
        </w:rPr>
        <w:t>р</w:t>
      </w:r>
      <w:r w:rsidRPr="00954DA3">
        <w:rPr>
          <w:rStyle w:val="af0"/>
          <w:rFonts w:eastAsiaTheme="majorEastAsia"/>
          <w:sz w:val="32"/>
          <w:szCs w:val="32"/>
        </w:rPr>
        <w:t xml:space="preserve"> многократно обводят фигуру с известной площадью при фиксированной установке обводного рычага </w:t>
      </w:r>
      <w:r w:rsidRPr="00954DA3">
        <w:rPr>
          <w:rStyle w:val="af0"/>
          <w:rFonts w:eastAsiaTheme="majorEastAsia"/>
          <w:i/>
          <w:iCs/>
          <w:sz w:val="32"/>
          <w:szCs w:val="32"/>
        </w:rPr>
        <w:t>R</w:t>
      </w:r>
      <w:r w:rsidRPr="00954DA3">
        <w:rPr>
          <w:rStyle w:val="af0"/>
          <w:rFonts w:eastAsiaTheme="majorEastAsia"/>
          <w:sz w:val="32"/>
          <w:szCs w:val="32"/>
        </w:rPr>
        <w:t>. В качестве такой фигуры обычно берут 2-3 квадрата координат</w:t>
      </w:r>
      <w:r w:rsidRPr="00954DA3">
        <w:rPr>
          <w:rStyle w:val="af0"/>
          <w:rFonts w:eastAsiaTheme="majorEastAsia"/>
          <w:sz w:val="32"/>
          <w:szCs w:val="32"/>
        </w:rPr>
        <w:softHyphen/>
        <w:t>ной сетки. Чтобы повысить точность измерений, фигуру обводят не менее четырех раз: дважды при положении механизма справа (МП) и дважды при положении механизма слева (МЛ). Результаты измерений заносятся в спе</w:t>
      </w:r>
      <w:r w:rsidRPr="00954DA3">
        <w:rPr>
          <w:rStyle w:val="af0"/>
          <w:rFonts w:eastAsiaTheme="majorEastAsia"/>
          <w:sz w:val="32"/>
          <w:szCs w:val="32"/>
        </w:rPr>
        <w:softHyphen/>
        <w:t>циальный бланк (прил. 4).</w:t>
      </w:r>
    </w:p>
    <w:p w14:paraId="53DD227B" w14:textId="77777777" w:rsidR="00B62D16" w:rsidRPr="00954DA3" w:rsidRDefault="00B62D16" w:rsidP="00954DA3">
      <w:pPr>
        <w:pStyle w:val="af1"/>
        <w:spacing w:line="288" w:lineRule="auto"/>
        <w:ind w:firstLine="567"/>
        <w:jc w:val="both"/>
        <w:rPr>
          <w:sz w:val="32"/>
          <w:szCs w:val="32"/>
        </w:rPr>
      </w:pPr>
      <w:r w:rsidRPr="00954DA3">
        <w:rPr>
          <w:rStyle w:val="af0"/>
          <w:rFonts w:eastAsiaTheme="majorEastAsia"/>
          <w:sz w:val="32"/>
          <w:szCs w:val="32"/>
        </w:rPr>
        <w:t>При обводе фигуры должны соблюдаться следующие требования:</w:t>
      </w:r>
    </w:p>
    <w:p w14:paraId="6580BA0C" w14:textId="77777777" w:rsidR="00B62D16" w:rsidRPr="00954DA3" w:rsidRDefault="00B62D16" w:rsidP="00954DA3">
      <w:pPr>
        <w:pStyle w:val="af1"/>
        <w:numPr>
          <w:ilvl w:val="0"/>
          <w:numId w:val="9"/>
        </w:numPr>
        <w:tabs>
          <w:tab w:val="left" w:pos="925"/>
        </w:tabs>
        <w:spacing w:line="288" w:lineRule="auto"/>
        <w:ind w:firstLine="567"/>
        <w:jc w:val="both"/>
        <w:rPr>
          <w:sz w:val="32"/>
          <w:szCs w:val="32"/>
        </w:rPr>
      </w:pPr>
      <w:r w:rsidRPr="00954DA3">
        <w:rPr>
          <w:rStyle w:val="af0"/>
          <w:rFonts w:eastAsiaTheme="majorEastAsia"/>
          <w:sz w:val="32"/>
          <w:szCs w:val="32"/>
        </w:rPr>
        <w:t>План укладывают, выпрямляют и закрепляют на ровной поверх</w:t>
      </w:r>
      <w:r w:rsidRPr="00954DA3">
        <w:rPr>
          <w:rStyle w:val="af0"/>
          <w:rFonts w:eastAsiaTheme="majorEastAsia"/>
          <w:sz w:val="32"/>
          <w:szCs w:val="32"/>
        </w:rPr>
        <w:softHyphen/>
        <w:t>ности.</w:t>
      </w:r>
    </w:p>
    <w:p w14:paraId="166E57BF" w14:textId="77777777" w:rsidR="00B62D16" w:rsidRPr="00954DA3" w:rsidRDefault="00B62D16" w:rsidP="00954DA3">
      <w:pPr>
        <w:pStyle w:val="af1"/>
        <w:numPr>
          <w:ilvl w:val="0"/>
          <w:numId w:val="9"/>
        </w:numPr>
        <w:tabs>
          <w:tab w:val="left" w:pos="925"/>
        </w:tabs>
        <w:spacing w:line="288" w:lineRule="auto"/>
        <w:ind w:firstLine="567"/>
        <w:jc w:val="both"/>
        <w:rPr>
          <w:sz w:val="32"/>
          <w:szCs w:val="32"/>
        </w:rPr>
      </w:pPr>
      <w:r w:rsidRPr="00954DA3">
        <w:rPr>
          <w:rStyle w:val="af0"/>
          <w:rFonts w:eastAsiaTheme="majorEastAsia"/>
          <w:sz w:val="32"/>
          <w:szCs w:val="32"/>
        </w:rPr>
        <w:t>Полюс планиметра устанавливают с таким расчетом, чтобы при об</w:t>
      </w:r>
      <w:r w:rsidRPr="00954DA3">
        <w:rPr>
          <w:rStyle w:val="af0"/>
          <w:rFonts w:eastAsiaTheme="majorEastAsia"/>
          <w:sz w:val="32"/>
          <w:szCs w:val="32"/>
        </w:rPr>
        <w:softHyphen/>
        <w:t>воде фигуры угол между рычагами θ был не менее 30° и не более 150°, а его отклонения в обе стороны от величины 90° были бы примерно одина</w:t>
      </w:r>
      <w:r w:rsidRPr="00954DA3">
        <w:rPr>
          <w:rStyle w:val="af0"/>
          <w:rFonts w:eastAsiaTheme="majorEastAsia"/>
          <w:sz w:val="32"/>
          <w:szCs w:val="32"/>
        </w:rPr>
        <w:softHyphen/>
        <w:t>ковы.</w:t>
      </w:r>
    </w:p>
    <w:p w14:paraId="2228F7C1" w14:textId="77777777" w:rsidR="00B62D16" w:rsidRPr="00954DA3" w:rsidRDefault="00B62D16" w:rsidP="00954DA3">
      <w:pPr>
        <w:pStyle w:val="af1"/>
        <w:numPr>
          <w:ilvl w:val="0"/>
          <w:numId w:val="9"/>
        </w:numPr>
        <w:tabs>
          <w:tab w:val="left" w:pos="930"/>
        </w:tabs>
        <w:spacing w:line="288" w:lineRule="auto"/>
        <w:ind w:firstLine="567"/>
        <w:jc w:val="both"/>
        <w:rPr>
          <w:sz w:val="32"/>
          <w:szCs w:val="32"/>
        </w:rPr>
      </w:pPr>
      <w:r w:rsidRPr="00954DA3">
        <w:rPr>
          <w:rStyle w:val="af0"/>
          <w:rFonts w:eastAsiaTheme="majorEastAsia"/>
          <w:sz w:val="32"/>
          <w:szCs w:val="32"/>
        </w:rPr>
        <w:t>Исходную точку установки обводного индекса выбирают на конту</w:t>
      </w:r>
      <w:r w:rsidRPr="00954DA3">
        <w:rPr>
          <w:rStyle w:val="af0"/>
          <w:rFonts w:eastAsiaTheme="majorEastAsia"/>
          <w:sz w:val="32"/>
          <w:szCs w:val="32"/>
        </w:rPr>
        <w:softHyphen/>
        <w:t>ре с таким расчетом, чтобы при движении планиметра в начале и в завер</w:t>
      </w:r>
      <w:r w:rsidRPr="00954DA3">
        <w:rPr>
          <w:rStyle w:val="af0"/>
          <w:rFonts w:eastAsiaTheme="majorEastAsia"/>
          <w:sz w:val="32"/>
          <w:szCs w:val="32"/>
        </w:rPr>
        <w:softHyphen/>
        <w:t>шении обвода счетный ролик совсем не вращался или его вращение было бы медленным.</w:t>
      </w:r>
    </w:p>
    <w:p w14:paraId="18B577E4" w14:textId="77777777" w:rsidR="00B62D16" w:rsidRPr="00954DA3" w:rsidRDefault="00B62D16" w:rsidP="00954DA3">
      <w:pPr>
        <w:pStyle w:val="Heading40"/>
        <w:keepNext/>
        <w:keepLines/>
        <w:spacing w:after="0" w:line="288" w:lineRule="auto"/>
        <w:ind w:firstLine="567"/>
        <w:outlineLvl w:val="9"/>
        <w:rPr>
          <w:sz w:val="32"/>
          <w:szCs w:val="32"/>
        </w:rPr>
      </w:pPr>
      <w:bookmarkStart w:id="26" w:name="bookmark85"/>
      <w:r w:rsidRPr="00954DA3">
        <w:rPr>
          <w:rStyle w:val="Heading4"/>
          <w:rFonts w:eastAsiaTheme="majorEastAsia"/>
          <w:sz w:val="32"/>
          <w:szCs w:val="32"/>
        </w:rPr>
        <w:lastRenderedPageBreak/>
        <w:t>Задания</w:t>
      </w:r>
      <w:bookmarkEnd w:id="26"/>
    </w:p>
    <w:p w14:paraId="04C511F7" w14:textId="77777777" w:rsidR="00B62D16" w:rsidRPr="00954DA3" w:rsidRDefault="00B62D16" w:rsidP="00954DA3">
      <w:pPr>
        <w:pStyle w:val="af1"/>
        <w:numPr>
          <w:ilvl w:val="0"/>
          <w:numId w:val="10"/>
        </w:numPr>
        <w:tabs>
          <w:tab w:val="left" w:pos="930"/>
        </w:tabs>
        <w:spacing w:line="288" w:lineRule="auto"/>
        <w:ind w:firstLine="567"/>
        <w:jc w:val="both"/>
        <w:rPr>
          <w:sz w:val="32"/>
          <w:szCs w:val="32"/>
        </w:rPr>
      </w:pPr>
      <w:r w:rsidRPr="00954DA3">
        <w:rPr>
          <w:rStyle w:val="af0"/>
          <w:rFonts w:eastAsiaTheme="majorEastAsia"/>
          <w:sz w:val="32"/>
          <w:szCs w:val="32"/>
        </w:rPr>
        <w:t>Вычислить площадь полигона по пунктам с известными прямо</w:t>
      </w:r>
      <w:r w:rsidRPr="00954DA3">
        <w:rPr>
          <w:rStyle w:val="af0"/>
          <w:rFonts w:eastAsiaTheme="majorEastAsia"/>
          <w:sz w:val="32"/>
          <w:szCs w:val="32"/>
        </w:rPr>
        <w:softHyphen/>
        <w:t>угольными координатами.</w:t>
      </w:r>
    </w:p>
    <w:p w14:paraId="488177D5" w14:textId="77777777" w:rsidR="00B62D16" w:rsidRPr="00954DA3" w:rsidRDefault="00B62D16" w:rsidP="00954DA3">
      <w:pPr>
        <w:pStyle w:val="Heading40"/>
        <w:keepNext/>
        <w:keepLines/>
        <w:spacing w:after="0" w:line="288" w:lineRule="auto"/>
        <w:ind w:firstLine="567"/>
        <w:outlineLvl w:val="9"/>
        <w:rPr>
          <w:sz w:val="32"/>
          <w:szCs w:val="32"/>
        </w:rPr>
      </w:pPr>
      <w:bookmarkStart w:id="27" w:name="bookmark87"/>
      <w:r w:rsidRPr="00954DA3">
        <w:rPr>
          <w:rStyle w:val="Heading4"/>
          <w:rFonts w:eastAsiaTheme="majorEastAsia"/>
          <w:sz w:val="32"/>
          <w:szCs w:val="32"/>
        </w:rPr>
        <w:t>Порядок выполнения работы</w:t>
      </w:r>
      <w:bookmarkEnd w:id="27"/>
    </w:p>
    <w:p w14:paraId="29DEF641" w14:textId="5083A471" w:rsidR="00B62D16" w:rsidRPr="00954DA3" w:rsidRDefault="00B62D16" w:rsidP="00954DA3">
      <w:pPr>
        <w:pStyle w:val="af1"/>
        <w:spacing w:line="288" w:lineRule="auto"/>
        <w:ind w:firstLine="567"/>
        <w:jc w:val="both"/>
        <w:rPr>
          <w:sz w:val="32"/>
          <w:szCs w:val="32"/>
        </w:rPr>
      </w:pPr>
      <w:r w:rsidRPr="00954DA3">
        <w:rPr>
          <w:rStyle w:val="af0"/>
          <w:rFonts w:eastAsiaTheme="majorEastAsia"/>
          <w:i/>
          <w:iCs/>
          <w:sz w:val="32"/>
          <w:szCs w:val="32"/>
        </w:rPr>
        <w:t>Задание 1.</w:t>
      </w:r>
      <w:r w:rsidRPr="00954DA3">
        <w:rPr>
          <w:rStyle w:val="af0"/>
          <w:rFonts w:eastAsiaTheme="majorEastAsia"/>
          <w:sz w:val="32"/>
          <w:szCs w:val="32"/>
        </w:rPr>
        <w:t xml:space="preserve"> Вычислить площадь полигона по пунктам с известными прямоугольными координатами, по результатам вычислений заполнить ве</w:t>
      </w:r>
      <w:r w:rsidRPr="00954DA3">
        <w:rPr>
          <w:rStyle w:val="af0"/>
          <w:rFonts w:eastAsiaTheme="majorEastAsia"/>
          <w:sz w:val="32"/>
          <w:szCs w:val="32"/>
        </w:rPr>
        <w:softHyphen/>
        <w:t xml:space="preserve">домость (табл. </w:t>
      </w:r>
      <w:r w:rsidR="00DE7EDE">
        <w:rPr>
          <w:rStyle w:val="af0"/>
          <w:rFonts w:eastAsiaTheme="majorEastAsia"/>
          <w:sz w:val="32"/>
          <w:szCs w:val="32"/>
        </w:rPr>
        <w:t>13</w:t>
      </w:r>
      <w:r w:rsidRPr="00954DA3">
        <w:rPr>
          <w:rStyle w:val="af0"/>
          <w:rFonts w:eastAsiaTheme="majorEastAsia"/>
          <w:sz w:val="32"/>
          <w:szCs w:val="32"/>
        </w:rPr>
        <w:t>.1). Вычисления проводить по исходным пунктам, в соот</w:t>
      </w:r>
      <w:r w:rsidRPr="00954DA3">
        <w:rPr>
          <w:rStyle w:val="af0"/>
          <w:rFonts w:eastAsiaTheme="majorEastAsia"/>
          <w:sz w:val="32"/>
          <w:szCs w:val="32"/>
        </w:rPr>
        <w:softHyphen/>
        <w:t xml:space="preserve">ветствии с вариантом задания (табл. </w:t>
      </w:r>
      <w:r w:rsidR="00DE7EDE">
        <w:rPr>
          <w:rStyle w:val="af0"/>
          <w:rFonts w:eastAsiaTheme="majorEastAsia"/>
          <w:sz w:val="32"/>
          <w:szCs w:val="32"/>
        </w:rPr>
        <w:t>13</w:t>
      </w:r>
      <w:r w:rsidRPr="00954DA3">
        <w:rPr>
          <w:rStyle w:val="af0"/>
          <w:rFonts w:eastAsiaTheme="majorEastAsia"/>
          <w:sz w:val="32"/>
          <w:szCs w:val="32"/>
        </w:rPr>
        <w:t>.2).</w:t>
      </w:r>
    </w:p>
    <w:p w14:paraId="6999E737" w14:textId="7647A579" w:rsidR="00B62D16" w:rsidRPr="00DE7EDE" w:rsidRDefault="00B62D16" w:rsidP="00954DA3">
      <w:pPr>
        <w:pStyle w:val="Tablecaption0"/>
        <w:spacing w:line="288" w:lineRule="auto"/>
        <w:ind w:firstLine="567"/>
        <w:jc w:val="right"/>
        <w:rPr>
          <w:i/>
          <w:iCs/>
          <w:sz w:val="28"/>
          <w:szCs w:val="28"/>
        </w:rPr>
      </w:pPr>
      <w:r w:rsidRPr="00DE7EDE">
        <w:rPr>
          <w:rStyle w:val="Tablecaption"/>
          <w:rFonts w:eastAsiaTheme="majorEastAsia"/>
          <w:i/>
          <w:iCs/>
          <w:sz w:val="28"/>
          <w:szCs w:val="28"/>
        </w:rPr>
        <w:t xml:space="preserve">Таблица </w:t>
      </w:r>
      <w:r w:rsidR="00DE7EDE">
        <w:rPr>
          <w:rStyle w:val="Tablecaption"/>
          <w:rFonts w:eastAsiaTheme="majorEastAsia"/>
          <w:i/>
          <w:iCs/>
          <w:sz w:val="28"/>
          <w:szCs w:val="28"/>
        </w:rPr>
        <w:t>13</w:t>
      </w:r>
      <w:r w:rsidRPr="00DE7EDE">
        <w:rPr>
          <w:rStyle w:val="Tablecaption"/>
          <w:rFonts w:eastAsiaTheme="majorEastAsia"/>
          <w:i/>
          <w:iCs/>
          <w:sz w:val="28"/>
          <w:szCs w:val="28"/>
        </w:rPr>
        <w:t>.1</w:t>
      </w:r>
    </w:p>
    <w:p w14:paraId="50480D62" w14:textId="77777777" w:rsidR="00B62D16" w:rsidRPr="00DE7EDE" w:rsidRDefault="00B62D16" w:rsidP="00DE7EDE">
      <w:pPr>
        <w:pStyle w:val="Tablecaption0"/>
        <w:spacing w:line="288" w:lineRule="auto"/>
        <w:ind w:firstLine="567"/>
        <w:jc w:val="center"/>
        <w:rPr>
          <w:b/>
          <w:bCs/>
          <w:sz w:val="28"/>
          <w:szCs w:val="28"/>
        </w:rPr>
      </w:pPr>
      <w:r w:rsidRPr="00DE7EDE">
        <w:rPr>
          <w:rStyle w:val="Tablecaption"/>
          <w:rFonts w:eastAsiaTheme="majorEastAsia"/>
          <w:b/>
          <w:bCs/>
          <w:sz w:val="28"/>
          <w:szCs w:val="28"/>
        </w:rPr>
        <w:t>Ведомость вычисления площади полигона по его вершинам</w:t>
      </w:r>
    </w:p>
    <w:tbl>
      <w:tblPr>
        <w:tblOverlap w:val="never"/>
        <w:tblW w:w="0" w:type="auto"/>
        <w:jc w:val="center"/>
        <w:tblLayout w:type="fixed"/>
        <w:tblCellMar>
          <w:left w:w="10" w:type="dxa"/>
          <w:right w:w="10" w:type="dxa"/>
        </w:tblCellMar>
        <w:tblLook w:val="0000" w:firstRow="0" w:lastRow="0" w:firstColumn="0" w:lastColumn="0" w:noHBand="0" w:noVBand="0"/>
      </w:tblPr>
      <w:tblGrid>
        <w:gridCol w:w="1195"/>
        <w:gridCol w:w="1090"/>
        <w:gridCol w:w="1080"/>
        <w:gridCol w:w="1262"/>
        <w:gridCol w:w="1258"/>
        <w:gridCol w:w="1608"/>
        <w:gridCol w:w="1622"/>
      </w:tblGrid>
      <w:tr w:rsidR="00B62D16" w:rsidRPr="00DE7EDE" w14:paraId="25E78672" w14:textId="77777777" w:rsidTr="008471FD">
        <w:trPr>
          <w:trHeight w:hRule="exact" w:val="312"/>
          <w:jc w:val="center"/>
        </w:trPr>
        <w:tc>
          <w:tcPr>
            <w:tcW w:w="1195" w:type="dxa"/>
            <w:vMerge w:val="restart"/>
            <w:tcBorders>
              <w:top w:val="single" w:sz="4" w:space="0" w:color="auto"/>
              <w:left w:val="single" w:sz="4" w:space="0" w:color="auto"/>
            </w:tcBorders>
            <w:shd w:val="clear" w:color="auto" w:fill="auto"/>
          </w:tcPr>
          <w:p w14:paraId="773651B9" w14:textId="77777777" w:rsidR="00B62D16" w:rsidRPr="00DE7EDE" w:rsidRDefault="00B62D16" w:rsidP="008471FD">
            <w:pPr>
              <w:pStyle w:val="Other0"/>
              <w:ind w:firstLine="0"/>
              <w:jc w:val="center"/>
              <w:rPr>
                <w:sz w:val="28"/>
                <w:szCs w:val="28"/>
              </w:rPr>
            </w:pPr>
            <w:r w:rsidRPr="00DE7EDE">
              <w:rPr>
                <w:rStyle w:val="Other"/>
                <w:rFonts w:eastAsiaTheme="majorEastAsia"/>
                <w:sz w:val="28"/>
                <w:szCs w:val="28"/>
              </w:rPr>
              <w:t>№ вер</w:t>
            </w:r>
            <w:r w:rsidRPr="00DE7EDE">
              <w:rPr>
                <w:rStyle w:val="Other"/>
                <w:rFonts w:eastAsiaTheme="majorEastAsia"/>
                <w:sz w:val="28"/>
                <w:szCs w:val="28"/>
              </w:rPr>
              <w:softHyphen/>
              <w:t>шины</w:t>
            </w:r>
          </w:p>
        </w:tc>
        <w:tc>
          <w:tcPr>
            <w:tcW w:w="7920" w:type="dxa"/>
            <w:gridSpan w:val="6"/>
            <w:tcBorders>
              <w:top w:val="single" w:sz="4" w:space="0" w:color="auto"/>
              <w:left w:val="single" w:sz="4" w:space="0" w:color="auto"/>
              <w:right w:val="single" w:sz="4" w:space="0" w:color="auto"/>
            </w:tcBorders>
            <w:shd w:val="clear" w:color="auto" w:fill="auto"/>
            <w:vAlign w:val="bottom"/>
          </w:tcPr>
          <w:p w14:paraId="79EA2056" w14:textId="77777777" w:rsidR="00B62D16" w:rsidRPr="00DE7EDE" w:rsidRDefault="00B62D16" w:rsidP="008471FD">
            <w:pPr>
              <w:pStyle w:val="Other0"/>
              <w:ind w:firstLine="0"/>
              <w:jc w:val="center"/>
              <w:rPr>
                <w:sz w:val="28"/>
                <w:szCs w:val="28"/>
              </w:rPr>
            </w:pPr>
            <w:r w:rsidRPr="00DE7EDE">
              <w:rPr>
                <w:rStyle w:val="Other"/>
                <w:rFonts w:eastAsiaTheme="majorEastAsia"/>
                <w:sz w:val="28"/>
                <w:szCs w:val="28"/>
              </w:rPr>
              <w:t>Координаты, м</w:t>
            </w:r>
          </w:p>
        </w:tc>
      </w:tr>
      <w:tr w:rsidR="00B62D16" w:rsidRPr="00DE7EDE" w14:paraId="35C233F5" w14:textId="77777777" w:rsidTr="008471FD">
        <w:trPr>
          <w:trHeight w:hRule="exact" w:val="312"/>
          <w:jc w:val="center"/>
        </w:trPr>
        <w:tc>
          <w:tcPr>
            <w:tcW w:w="1195" w:type="dxa"/>
            <w:vMerge/>
            <w:tcBorders>
              <w:left w:val="single" w:sz="4" w:space="0" w:color="auto"/>
            </w:tcBorders>
            <w:shd w:val="clear" w:color="auto" w:fill="auto"/>
          </w:tcPr>
          <w:p w14:paraId="3E1D78FD" w14:textId="77777777" w:rsidR="00B62D16" w:rsidRPr="00DE7EDE" w:rsidRDefault="00B62D16" w:rsidP="008471FD">
            <w:pPr>
              <w:rPr>
                <w:sz w:val="28"/>
                <w:szCs w:val="28"/>
              </w:rPr>
            </w:pPr>
          </w:p>
        </w:tc>
        <w:tc>
          <w:tcPr>
            <w:tcW w:w="1090" w:type="dxa"/>
            <w:tcBorders>
              <w:top w:val="single" w:sz="4" w:space="0" w:color="auto"/>
              <w:left w:val="single" w:sz="4" w:space="0" w:color="auto"/>
            </w:tcBorders>
            <w:shd w:val="clear" w:color="auto" w:fill="auto"/>
            <w:vAlign w:val="bottom"/>
          </w:tcPr>
          <w:p w14:paraId="0BB756E2" w14:textId="77777777" w:rsidR="00B62D16" w:rsidRPr="00DE7EDE" w:rsidRDefault="00B62D16" w:rsidP="008471FD">
            <w:pPr>
              <w:pStyle w:val="Other0"/>
              <w:ind w:left="80" w:firstLine="0"/>
              <w:jc w:val="center"/>
              <w:rPr>
                <w:sz w:val="28"/>
                <w:szCs w:val="28"/>
              </w:rPr>
            </w:pPr>
            <w:r w:rsidRPr="00DE7EDE">
              <w:rPr>
                <w:rStyle w:val="Other"/>
                <w:rFonts w:eastAsiaTheme="majorEastAsia"/>
                <w:i/>
                <w:iCs/>
                <w:sz w:val="28"/>
                <w:szCs w:val="28"/>
              </w:rPr>
              <w:t>xi</w:t>
            </w:r>
          </w:p>
        </w:tc>
        <w:tc>
          <w:tcPr>
            <w:tcW w:w="1080" w:type="dxa"/>
            <w:tcBorders>
              <w:top w:val="single" w:sz="4" w:space="0" w:color="auto"/>
              <w:left w:val="single" w:sz="4" w:space="0" w:color="auto"/>
            </w:tcBorders>
            <w:shd w:val="clear" w:color="auto" w:fill="auto"/>
            <w:vAlign w:val="bottom"/>
          </w:tcPr>
          <w:p w14:paraId="138CCED5" w14:textId="77777777" w:rsidR="00B62D16" w:rsidRPr="00DE7EDE" w:rsidRDefault="00B62D16" w:rsidP="008471FD">
            <w:pPr>
              <w:pStyle w:val="Other0"/>
              <w:ind w:left="60" w:firstLine="0"/>
              <w:jc w:val="center"/>
              <w:rPr>
                <w:sz w:val="28"/>
                <w:szCs w:val="28"/>
              </w:rPr>
            </w:pPr>
            <w:r w:rsidRPr="00DE7EDE">
              <w:rPr>
                <w:rStyle w:val="Other"/>
                <w:rFonts w:eastAsiaTheme="majorEastAsia"/>
                <w:i/>
                <w:iCs/>
                <w:sz w:val="28"/>
                <w:szCs w:val="28"/>
              </w:rPr>
              <w:t>yi</w:t>
            </w:r>
          </w:p>
        </w:tc>
        <w:tc>
          <w:tcPr>
            <w:tcW w:w="1262" w:type="dxa"/>
            <w:tcBorders>
              <w:top w:val="single" w:sz="4" w:space="0" w:color="auto"/>
              <w:left w:val="single" w:sz="4" w:space="0" w:color="auto"/>
            </w:tcBorders>
            <w:shd w:val="clear" w:color="auto" w:fill="auto"/>
            <w:vAlign w:val="bottom"/>
          </w:tcPr>
          <w:p w14:paraId="1BE773BC" w14:textId="77777777" w:rsidR="00B62D16" w:rsidRPr="00DE7EDE" w:rsidRDefault="00B62D16" w:rsidP="008471FD">
            <w:pPr>
              <w:pStyle w:val="Other0"/>
              <w:ind w:firstLine="0"/>
              <w:jc w:val="center"/>
              <w:rPr>
                <w:sz w:val="28"/>
                <w:szCs w:val="28"/>
              </w:rPr>
            </w:pPr>
            <w:r w:rsidRPr="00DE7EDE">
              <w:rPr>
                <w:rStyle w:val="Other"/>
                <w:rFonts w:eastAsiaTheme="majorEastAsia"/>
                <w:i/>
                <w:iCs/>
                <w:sz w:val="28"/>
                <w:szCs w:val="28"/>
              </w:rPr>
              <w:t>yi</w:t>
            </w:r>
            <w:r w:rsidRPr="00DE7EDE">
              <w:rPr>
                <w:rStyle w:val="Other"/>
                <w:rFonts w:eastAsiaTheme="majorEastAsia"/>
                <w:sz w:val="28"/>
                <w:szCs w:val="28"/>
              </w:rPr>
              <w:t xml:space="preserve">+1 – </w:t>
            </w:r>
            <w:r w:rsidRPr="00DE7EDE">
              <w:rPr>
                <w:rStyle w:val="Other"/>
                <w:rFonts w:eastAsiaTheme="majorEastAsia"/>
                <w:i/>
                <w:iCs/>
                <w:sz w:val="28"/>
                <w:szCs w:val="28"/>
              </w:rPr>
              <w:t>yi</w:t>
            </w:r>
            <w:r w:rsidRPr="00DE7EDE">
              <w:rPr>
                <w:rStyle w:val="Other"/>
                <w:rFonts w:eastAsiaTheme="majorEastAsia"/>
                <w:sz w:val="28"/>
                <w:szCs w:val="28"/>
              </w:rPr>
              <w:t>-1</w:t>
            </w:r>
          </w:p>
        </w:tc>
        <w:tc>
          <w:tcPr>
            <w:tcW w:w="1258" w:type="dxa"/>
            <w:tcBorders>
              <w:top w:val="single" w:sz="4" w:space="0" w:color="auto"/>
              <w:left w:val="single" w:sz="4" w:space="0" w:color="auto"/>
            </w:tcBorders>
            <w:shd w:val="clear" w:color="auto" w:fill="auto"/>
            <w:vAlign w:val="bottom"/>
          </w:tcPr>
          <w:p w14:paraId="194FA92C" w14:textId="77777777" w:rsidR="00B62D16" w:rsidRPr="00DE7EDE" w:rsidRDefault="00B62D16" w:rsidP="008471FD">
            <w:pPr>
              <w:pStyle w:val="Other0"/>
              <w:ind w:left="80" w:firstLine="0"/>
              <w:jc w:val="center"/>
              <w:rPr>
                <w:sz w:val="28"/>
                <w:szCs w:val="28"/>
              </w:rPr>
            </w:pPr>
            <w:r w:rsidRPr="00DE7EDE">
              <w:rPr>
                <w:rStyle w:val="Other"/>
                <w:rFonts w:eastAsiaTheme="majorEastAsia"/>
                <w:i/>
                <w:iCs/>
                <w:sz w:val="28"/>
                <w:szCs w:val="28"/>
              </w:rPr>
              <w:t>xi</w:t>
            </w:r>
            <w:r w:rsidRPr="00DE7EDE">
              <w:rPr>
                <w:rStyle w:val="Other"/>
                <w:rFonts w:eastAsiaTheme="majorEastAsia"/>
                <w:sz w:val="28"/>
                <w:szCs w:val="28"/>
              </w:rPr>
              <w:t>-1–</w:t>
            </w:r>
            <w:r w:rsidRPr="00DE7EDE">
              <w:rPr>
                <w:rStyle w:val="Other"/>
                <w:rFonts w:eastAsiaTheme="majorEastAsia"/>
                <w:i/>
                <w:iCs/>
                <w:sz w:val="28"/>
                <w:szCs w:val="28"/>
              </w:rPr>
              <w:t>x</w:t>
            </w:r>
            <w:r w:rsidRPr="00DE7EDE">
              <w:rPr>
                <w:rStyle w:val="Other"/>
                <w:rFonts w:eastAsiaTheme="majorEastAsia"/>
                <w:sz w:val="28"/>
                <w:szCs w:val="28"/>
              </w:rPr>
              <w:t>+1</w:t>
            </w:r>
          </w:p>
        </w:tc>
        <w:tc>
          <w:tcPr>
            <w:tcW w:w="1608" w:type="dxa"/>
            <w:tcBorders>
              <w:top w:val="single" w:sz="4" w:space="0" w:color="auto"/>
              <w:left w:val="single" w:sz="4" w:space="0" w:color="auto"/>
            </w:tcBorders>
            <w:shd w:val="clear" w:color="auto" w:fill="auto"/>
            <w:vAlign w:val="bottom"/>
          </w:tcPr>
          <w:p w14:paraId="2019C777" w14:textId="77777777" w:rsidR="00B62D16" w:rsidRPr="00DE7EDE" w:rsidRDefault="00B62D16" w:rsidP="008471FD">
            <w:pPr>
              <w:pStyle w:val="Other0"/>
              <w:ind w:firstLine="0"/>
              <w:rPr>
                <w:sz w:val="28"/>
                <w:szCs w:val="28"/>
              </w:rPr>
            </w:pPr>
            <w:r w:rsidRPr="00DE7EDE">
              <w:rPr>
                <w:rStyle w:val="Other"/>
                <w:rFonts w:eastAsiaTheme="majorEastAsia"/>
                <w:i/>
                <w:iCs/>
                <w:sz w:val="28"/>
                <w:szCs w:val="28"/>
              </w:rPr>
              <w:t>xi</w:t>
            </w:r>
            <w:r w:rsidRPr="00DE7EDE">
              <w:rPr>
                <w:rStyle w:val="Other"/>
                <w:rFonts w:eastAsiaTheme="majorEastAsia"/>
                <w:sz w:val="28"/>
                <w:szCs w:val="28"/>
              </w:rPr>
              <w:t xml:space="preserve"> (</w:t>
            </w:r>
            <w:r w:rsidRPr="00DE7EDE">
              <w:rPr>
                <w:rStyle w:val="Other"/>
                <w:rFonts w:eastAsiaTheme="majorEastAsia"/>
                <w:i/>
                <w:iCs/>
                <w:sz w:val="28"/>
                <w:szCs w:val="28"/>
              </w:rPr>
              <w:t>y</w:t>
            </w:r>
            <w:r w:rsidRPr="00DE7EDE">
              <w:rPr>
                <w:rStyle w:val="Other"/>
                <w:rFonts w:eastAsiaTheme="majorEastAsia"/>
                <w:sz w:val="28"/>
                <w:szCs w:val="28"/>
              </w:rPr>
              <w:t xml:space="preserve">i+1– </w:t>
            </w:r>
            <w:r w:rsidRPr="00DE7EDE">
              <w:rPr>
                <w:rStyle w:val="Other"/>
                <w:rFonts w:eastAsiaTheme="majorEastAsia"/>
                <w:i/>
                <w:iCs/>
                <w:sz w:val="28"/>
                <w:szCs w:val="28"/>
              </w:rPr>
              <w:t>yi</w:t>
            </w:r>
            <w:r w:rsidRPr="00DE7EDE">
              <w:rPr>
                <w:rStyle w:val="Other"/>
                <w:rFonts w:eastAsiaTheme="majorEastAsia"/>
                <w:sz w:val="28"/>
                <w:szCs w:val="28"/>
              </w:rPr>
              <w:t>-1)</w:t>
            </w:r>
          </w:p>
        </w:tc>
        <w:tc>
          <w:tcPr>
            <w:tcW w:w="1622" w:type="dxa"/>
            <w:tcBorders>
              <w:top w:val="single" w:sz="4" w:space="0" w:color="auto"/>
              <w:left w:val="single" w:sz="4" w:space="0" w:color="auto"/>
              <w:right w:val="single" w:sz="4" w:space="0" w:color="auto"/>
            </w:tcBorders>
            <w:shd w:val="clear" w:color="auto" w:fill="auto"/>
            <w:vAlign w:val="bottom"/>
          </w:tcPr>
          <w:p w14:paraId="1805E8D7" w14:textId="77777777" w:rsidR="00B62D16" w:rsidRPr="00DE7EDE" w:rsidRDefault="00B62D16" w:rsidP="008471FD">
            <w:pPr>
              <w:pStyle w:val="Other0"/>
              <w:ind w:firstLine="160"/>
              <w:rPr>
                <w:sz w:val="28"/>
                <w:szCs w:val="28"/>
              </w:rPr>
            </w:pPr>
            <w:r w:rsidRPr="00DE7EDE">
              <w:rPr>
                <w:rStyle w:val="Other"/>
                <w:rFonts w:eastAsiaTheme="majorEastAsia"/>
                <w:i/>
                <w:iCs/>
                <w:sz w:val="28"/>
                <w:szCs w:val="28"/>
              </w:rPr>
              <w:t>yi</w:t>
            </w:r>
            <w:r w:rsidRPr="00DE7EDE">
              <w:rPr>
                <w:rStyle w:val="Other"/>
                <w:rFonts w:eastAsiaTheme="majorEastAsia"/>
                <w:sz w:val="28"/>
                <w:szCs w:val="28"/>
              </w:rPr>
              <w:t xml:space="preserve"> (</w:t>
            </w:r>
            <w:r w:rsidRPr="00DE7EDE">
              <w:rPr>
                <w:rStyle w:val="Other"/>
                <w:rFonts w:eastAsiaTheme="majorEastAsia"/>
                <w:i/>
                <w:iCs/>
                <w:sz w:val="28"/>
                <w:szCs w:val="28"/>
              </w:rPr>
              <w:t>xi</w:t>
            </w:r>
            <w:r w:rsidRPr="00DE7EDE">
              <w:rPr>
                <w:rStyle w:val="Other"/>
                <w:rFonts w:eastAsiaTheme="majorEastAsia"/>
                <w:sz w:val="28"/>
                <w:szCs w:val="28"/>
              </w:rPr>
              <w:t>-1–</w:t>
            </w:r>
            <w:r w:rsidRPr="00DE7EDE">
              <w:rPr>
                <w:rStyle w:val="Other"/>
                <w:rFonts w:eastAsiaTheme="majorEastAsia"/>
                <w:i/>
                <w:iCs/>
                <w:sz w:val="28"/>
                <w:szCs w:val="28"/>
              </w:rPr>
              <w:t>xi</w:t>
            </w:r>
            <w:r w:rsidRPr="00DE7EDE">
              <w:rPr>
                <w:rStyle w:val="Other"/>
                <w:rFonts w:eastAsiaTheme="majorEastAsia"/>
                <w:sz w:val="28"/>
                <w:szCs w:val="28"/>
              </w:rPr>
              <w:t>+1)</w:t>
            </w:r>
          </w:p>
        </w:tc>
      </w:tr>
      <w:tr w:rsidR="00B62D16" w:rsidRPr="00DE7EDE" w14:paraId="004D7AF5" w14:textId="77777777" w:rsidTr="008471FD">
        <w:trPr>
          <w:trHeight w:hRule="exact" w:val="312"/>
          <w:jc w:val="center"/>
        </w:trPr>
        <w:tc>
          <w:tcPr>
            <w:tcW w:w="1195" w:type="dxa"/>
            <w:tcBorders>
              <w:top w:val="single" w:sz="4" w:space="0" w:color="auto"/>
              <w:left w:val="single" w:sz="4" w:space="0" w:color="auto"/>
              <w:bottom w:val="single" w:sz="4" w:space="0" w:color="auto"/>
            </w:tcBorders>
            <w:shd w:val="clear" w:color="auto" w:fill="auto"/>
          </w:tcPr>
          <w:p w14:paraId="76500C27" w14:textId="77777777" w:rsidR="00B62D16" w:rsidRPr="00DE7EDE" w:rsidRDefault="00B62D16" w:rsidP="008471FD">
            <w:pPr>
              <w:rPr>
                <w:sz w:val="28"/>
                <w:szCs w:val="28"/>
              </w:rPr>
            </w:pPr>
          </w:p>
        </w:tc>
        <w:tc>
          <w:tcPr>
            <w:tcW w:w="1090" w:type="dxa"/>
            <w:tcBorders>
              <w:top w:val="single" w:sz="4" w:space="0" w:color="auto"/>
              <w:left w:val="single" w:sz="4" w:space="0" w:color="auto"/>
              <w:bottom w:val="single" w:sz="4" w:space="0" w:color="auto"/>
            </w:tcBorders>
            <w:shd w:val="clear" w:color="auto" w:fill="auto"/>
          </w:tcPr>
          <w:p w14:paraId="77EF1F50" w14:textId="77777777" w:rsidR="00B62D16" w:rsidRPr="00DE7EDE" w:rsidRDefault="00B62D16" w:rsidP="008471FD">
            <w:pPr>
              <w:rPr>
                <w:sz w:val="28"/>
                <w:szCs w:val="28"/>
              </w:rPr>
            </w:pPr>
          </w:p>
        </w:tc>
        <w:tc>
          <w:tcPr>
            <w:tcW w:w="1080" w:type="dxa"/>
            <w:tcBorders>
              <w:top w:val="single" w:sz="4" w:space="0" w:color="auto"/>
              <w:left w:val="single" w:sz="4" w:space="0" w:color="auto"/>
              <w:bottom w:val="single" w:sz="4" w:space="0" w:color="auto"/>
            </w:tcBorders>
            <w:shd w:val="clear" w:color="auto" w:fill="auto"/>
          </w:tcPr>
          <w:p w14:paraId="2B9136AD" w14:textId="77777777" w:rsidR="00B62D16" w:rsidRPr="00DE7EDE" w:rsidRDefault="00B62D16" w:rsidP="008471FD">
            <w:pPr>
              <w:rPr>
                <w:sz w:val="28"/>
                <w:szCs w:val="28"/>
              </w:rPr>
            </w:pPr>
          </w:p>
        </w:tc>
        <w:tc>
          <w:tcPr>
            <w:tcW w:w="1262" w:type="dxa"/>
            <w:tcBorders>
              <w:top w:val="single" w:sz="4" w:space="0" w:color="auto"/>
              <w:left w:val="single" w:sz="4" w:space="0" w:color="auto"/>
              <w:bottom w:val="single" w:sz="4" w:space="0" w:color="auto"/>
            </w:tcBorders>
            <w:shd w:val="clear" w:color="auto" w:fill="auto"/>
          </w:tcPr>
          <w:p w14:paraId="7CEB5300" w14:textId="77777777" w:rsidR="00B62D16" w:rsidRPr="00DE7EDE" w:rsidRDefault="00B62D16" w:rsidP="008471FD">
            <w:pPr>
              <w:rPr>
                <w:sz w:val="28"/>
                <w:szCs w:val="28"/>
              </w:rPr>
            </w:pPr>
          </w:p>
        </w:tc>
        <w:tc>
          <w:tcPr>
            <w:tcW w:w="1258" w:type="dxa"/>
            <w:tcBorders>
              <w:top w:val="single" w:sz="4" w:space="0" w:color="auto"/>
              <w:left w:val="single" w:sz="4" w:space="0" w:color="auto"/>
              <w:bottom w:val="single" w:sz="4" w:space="0" w:color="auto"/>
            </w:tcBorders>
            <w:shd w:val="clear" w:color="auto" w:fill="auto"/>
          </w:tcPr>
          <w:p w14:paraId="6ADC2421" w14:textId="77777777" w:rsidR="00B62D16" w:rsidRPr="00DE7EDE" w:rsidRDefault="00B62D16" w:rsidP="008471FD">
            <w:pPr>
              <w:rPr>
                <w:sz w:val="28"/>
                <w:szCs w:val="28"/>
              </w:rPr>
            </w:pPr>
          </w:p>
        </w:tc>
        <w:tc>
          <w:tcPr>
            <w:tcW w:w="1608" w:type="dxa"/>
            <w:tcBorders>
              <w:top w:val="single" w:sz="4" w:space="0" w:color="auto"/>
              <w:left w:val="single" w:sz="4" w:space="0" w:color="auto"/>
              <w:bottom w:val="single" w:sz="4" w:space="0" w:color="auto"/>
            </w:tcBorders>
            <w:shd w:val="clear" w:color="auto" w:fill="auto"/>
          </w:tcPr>
          <w:p w14:paraId="1A62ED04" w14:textId="77777777" w:rsidR="00B62D16" w:rsidRPr="00DE7EDE" w:rsidRDefault="00B62D16" w:rsidP="008471FD">
            <w:pPr>
              <w:rPr>
                <w:sz w:val="28"/>
                <w:szCs w:val="28"/>
              </w:rPr>
            </w:pPr>
          </w:p>
        </w:tc>
        <w:tc>
          <w:tcPr>
            <w:tcW w:w="1622" w:type="dxa"/>
            <w:tcBorders>
              <w:top w:val="single" w:sz="4" w:space="0" w:color="auto"/>
              <w:left w:val="single" w:sz="4" w:space="0" w:color="auto"/>
              <w:bottom w:val="single" w:sz="4" w:space="0" w:color="auto"/>
              <w:right w:val="single" w:sz="4" w:space="0" w:color="auto"/>
            </w:tcBorders>
            <w:shd w:val="clear" w:color="auto" w:fill="auto"/>
          </w:tcPr>
          <w:p w14:paraId="602B8300" w14:textId="77777777" w:rsidR="00B62D16" w:rsidRPr="00DE7EDE" w:rsidRDefault="00B62D16" w:rsidP="008471FD">
            <w:pPr>
              <w:rPr>
                <w:sz w:val="28"/>
                <w:szCs w:val="28"/>
              </w:rPr>
            </w:pPr>
          </w:p>
        </w:tc>
      </w:tr>
    </w:tbl>
    <w:p w14:paraId="3772C852" w14:textId="77777777" w:rsidR="00B62D16" w:rsidRDefault="00B62D16" w:rsidP="00B62D16">
      <w:pPr>
        <w:spacing w:line="1" w:lineRule="exact"/>
        <w:rPr>
          <w:sz w:val="2"/>
          <w:szCs w:val="2"/>
        </w:rPr>
      </w:pPr>
      <w:r>
        <w:br w:type="page"/>
      </w:r>
    </w:p>
    <w:p w14:paraId="497BB7EC" w14:textId="77777777" w:rsidR="00B62D16" w:rsidRPr="00954DA3" w:rsidRDefault="00B62D16" w:rsidP="00954DA3">
      <w:pPr>
        <w:pStyle w:val="Heading40"/>
        <w:keepNext/>
        <w:keepLines/>
        <w:spacing w:after="0" w:line="288" w:lineRule="auto"/>
        <w:ind w:firstLine="567"/>
        <w:outlineLvl w:val="9"/>
        <w:rPr>
          <w:sz w:val="32"/>
          <w:szCs w:val="32"/>
        </w:rPr>
      </w:pPr>
      <w:bookmarkStart w:id="28" w:name="bookmark89"/>
      <w:r w:rsidRPr="00954DA3">
        <w:rPr>
          <w:rStyle w:val="Heading4"/>
          <w:rFonts w:eastAsiaTheme="majorEastAsia"/>
          <w:sz w:val="32"/>
          <w:szCs w:val="32"/>
        </w:rPr>
        <w:lastRenderedPageBreak/>
        <w:t>Контрольные задания для самостоятельной работы</w:t>
      </w:r>
      <w:bookmarkEnd w:id="28"/>
    </w:p>
    <w:p w14:paraId="2A4BC190" w14:textId="635F32C0" w:rsidR="00B62D16" w:rsidRPr="00DE7EDE" w:rsidRDefault="00B62D16" w:rsidP="00DE7EDE">
      <w:pPr>
        <w:pStyle w:val="Tablecaption0"/>
        <w:spacing w:line="288" w:lineRule="auto"/>
        <w:ind w:firstLine="0"/>
        <w:jc w:val="right"/>
        <w:rPr>
          <w:i/>
          <w:iCs/>
          <w:sz w:val="28"/>
          <w:szCs w:val="28"/>
        </w:rPr>
      </w:pPr>
      <w:r w:rsidRPr="00DE7EDE">
        <w:rPr>
          <w:rStyle w:val="Tablecaption"/>
          <w:rFonts w:eastAsiaTheme="majorEastAsia"/>
          <w:i/>
          <w:iCs/>
          <w:sz w:val="28"/>
          <w:szCs w:val="28"/>
        </w:rPr>
        <w:t xml:space="preserve">Таблица </w:t>
      </w:r>
      <w:r w:rsidR="00DE7EDE">
        <w:rPr>
          <w:rStyle w:val="Tablecaption"/>
          <w:rFonts w:eastAsiaTheme="majorEastAsia"/>
          <w:i/>
          <w:iCs/>
          <w:sz w:val="28"/>
          <w:szCs w:val="28"/>
        </w:rPr>
        <w:t>13</w:t>
      </w:r>
      <w:r w:rsidRPr="00DE7EDE">
        <w:rPr>
          <w:rStyle w:val="Tablecaption"/>
          <w:rFonts w:eastAsiaTheme="majorEastAsia"/>
          <w:i/>
          <w:iCs/>
          <w:sz w:val="28"/>
          <w:szCs w:val="28"/>
        </w:rPr>
        <w:t>.2</w:t>
      </w:r>
    </w:p>
    <w:p w14:paraId="374D6936" w14:textId="77777777" w:rsidR="00B62D16" w:rsidRPr="00DE7EDE" w:rsidRDefault="00B62D16" w:rsidP="00DE7EDE">
      <w:pPr>
        <w:pStyle w:val="Tablecaption0"/>
        <w:spacing w:line="288" w:lineRule="auto"/>
        <w:ind w:firstLine="0"/>
        <w:jc w:val="center"/>
        <w:rPr>
          <w:b/>
          <w:bCs/>
          <w:sz w:val="28"/>
          <w:szCs w:val="28"/>
        </w:rPr>
      </w:pPr>
      <w:r w:rsidRPr="00DE7EDE">
        <w:rPr>
          <w:rStyle w:val="Tablecaption"/>
          <w:rFonts w:eastAsiaTheme="majorEastAsia"/>
          <w:b/>
          <w:bCs/>
          <w:sz w:val="28"/>
          <w:szCs w:val="28"/>
        </w:rPr>
        <w:t>Данные для вычисления площади полигона аналитическим способом</w:t>
      </w:r>
    </w:p>
    <w:tbl>
      <w:tblPr>
        <w:tblOverlap w:val="never"/>
        <w:tblW w:w="0" w:type="auto"/>
        <w:jc w:val="center"/>
        <w:tblLayout w:type="fixed"/>
        <w:tblCellMar>
          <w:left w:w="10" w:type="dxa"/>
          <w:right w:w="10" w:type="dxa"/>
        </w:tblCellMar>
        <w:tblLook w:val="0000" w:firstRow="0" w:lastRow="0" w:firstColumn="0" w:lastColumn="0" w:noHBand="0" w:noVBand="0"/>
      </w:tblPr>
      <w:tblGrid>
        <w:gridCol w:w="816"/>
        <w:gridCol w:w="778"/>
        <w:gridCol w:w="898"/>
        <w:gridCol w:w="902"/>
        <w:gridCol w:w="898"/>
        <w:gridCol w:w="1046"/>
        <w:gridCol w:w="1440"/>
        <w:gridCol w:w="984"/>
        <w:gridCol w:w="1426"/>
      </w:tblGrid>
      <w:tr w:rsidR="00B62D16" w:rsidRPr="00DE7EDE" w14:paraId="2E827F83" w14:textId="77777777" w:rsidTr="00516215">
        <w:trPr>
          <w:trHeight w:val="20"/>
          <w:jc w:val="center"/>
        </w:trPr>
        <w:tc>
          <w:tcPr>
            <w:tcW w:w="816" w:type="dxa"/>
            <w:vMerge w:val="restart"/>
            <w:tcBorders>
              <w:top w:val="single" w:sz="4" w:space="0" w:color="auto"/>
              <w:left w:val="single" w:sz="4" w:space="0" w:color="auto"/>
            </w:tcBorders>
            <w:shd w:val="clear" w:color="auto" w:fill="auto"/>
            <w:vAlign w:val="center"/>
          </w:tcPr>
          <w:p w14:paraId="2FCA036D"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 вари</w:t>
            </w:r>
            <w:r w:rsidRPr="00DE7EDE">
              <w:rPr>
                <w:rStyle w:val="Other"/>
                <w:rFonts w:eastAsiaTheme="majorEastAsia"/>
                <w:sz w:val="28"/>
                <w:szCs w:val="28"/>
              </w:rPr>
              <w:softHyphen/>
              <w:t>анта</w:t>
            </w:r>
          </w:p>
        </w:tc>
        <w:tc>
          <w:tcPr>
            <w:tcW w:w="8372" w:type="dxa"/>
            <w:gridSpan w:val="8"/>
            <w:tcBorders>
              <w:top w:val="single" w:sz="4" w:space="0" w:color="auto"/>
              <w:left w:val="single" w:sz="4" w:space="0" w:color="auto"/>
              <w:right w:val="single" w:sz="4" w:space="0" w:color="auto"/>
            </w:tcBorders>
            <w:shd w:val="clear" w:color="auto" w:fill="auto"/>
            <w:vAlign w:val="center"/>
          </w:tcPr>
          <w:p w14:paraId="73F23906"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Координаты исходных пунктов</w:t>
            </w:r>
          </w:p>
        </w:tc>
      </w:tr>
      <w:tr w:rsidR="00B62D16" w:rsidRPr="00DE7EDE" w14:paraId="14FCDE44" w14:textId="77777777" w:rsidTr="00516215">
        <w:trPr>
          <w:trHeight w:val="20"/>
          <w:jc w:val="center"/>
        </w:trPr>
        <w:tc>
          <w:tcPr>
            <w:tcW w:w="816" w:type="dxa"/>
            <w:vMerge/>
            <w:tcBorders>
              <w:left w:val="single" w:sz="4" w:space="0" w:color="auto"/>
            </w:tcBorders>
            <w:shd w:val="clear" w:color="auto" w:fill="auto"/>
            <w:vAlign w:val="center"/>
          </w:tcPr>
          <w:p w14:paraId="5F628075" w14:textId="77777777" w:rsidR="00B62D16" w:rsidRPr="00DE7EDE" w:rsidRDefault="00B62D16" w:rsidP="00516215">
            <w:pPr>
              <w:ind w:firstLine="0"/>
              <w:jc w:val="center"/>
              <w:rPr>
                <w:sz w:val="28"/>
                <w:szCs w:val="28"/>
              </w:rPr>
            </w:pPr>
          </w:p>
        </w:tc>
        <w:tc>
          <w:tcPr>
            <w:tcW w:w="1676" w:type="dxa"/>
            <w:gridSpan w:val="2"/>
            <w:tcBorders>
              <w:top w:val="single" w:sz="4" w:space="0" w:color="auto"/>
              <w:left w:val="single" w:sz="4" w:space="0" w:color="auto"/>
            </w:tcBorders>
            <w:shd w:val="clear" w:color="auto" w:fill="auto"/>
            <w:vAlign w:val="center"/>
          </w:tcPr>
          <w:p w14:paraId="60E6E75D"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1</w:t>
            </w:r>
          </w:p>
        </w:tc>
        <w:tc>
          <w:tcPr>
            <w:tcW w:w="1800" w:type="dxa"/>
            <w:gridSpan w:val="2"/>
            <w:tcBorders>
              <w:top w:val="single" w:sz="4" w:space="0" w:color="auto"/>
              <w:left w:val="single" w:sz="4" w:space="0" w:color="auto"/>
            </w:tcBorders>
            <w:shd w:val="clear" w:color="auto" w:fill="auto"/>
            <w:vAlign w:val="center"/>
          </w:tcPr>
          <w:p w14:paraId="1546B2FB"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2</w:t>
            </w:r>
          </w:p>
        </w:tc>
        <w:tc>
          <w:tcPr>
            <w:tcW w:w="2486" w:type="dxa"/>
            <w:gridSpan w:val="2"/>
            <w:tcBorders>
              <w:top w:val="single" w:sz="4" w:space="0" w:color="auto"/>
              <w:left w:val="single" w:sz="4" w:space="0" w:color="auto"/>
            </w:tcBorders>
            <w:shd w:val="clear" w:color="auto" w:fill="auto"/>
            <w:vAlign w:val="center"/>
          </w:tcPr>
          <w:p w14:paraId="544CF2A4"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3</w:t>
            </w:r>
          </w:p>
        </w:tc>
        <w:tc>
          <w:tcPr>
            <w:tcW w:w="2410" w:type="dxa"/>
            <w:gridSpan w:val="2"/>
            <w:tcBorders>
              <w:top w:val="single" w:sz="4" w:space="0" w:color="auto"/>
              <w:left w:val="single" w:sz="4" w:space="0" w:color="auto"/>
              <w:right w:val="single" w:sz="4" w:space="0" w:color="auto"/>
            </w:tcBorders>
            <w:shd w:val="clear" w:color="auto" w:fill="auto"/>
            <w:vAlign w:val="center"/>
          </w:tcPr>
          <w:p w14:paraId="270564E8"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4</w:t>
            </w:r>
          </w:p>
        </w:tc>
      </w:tr>
      <w:tr w:rsidR="00B62D16" w:rsidRPr="00DE7EDE" w14:paraId="7A4369BC" w14:textId="77777777" w:rsidTr="00516215">
        <w:trPr>
          <w:trHeight w:val="20"/>
          <w:jc w:val="center"/>
        </w:trPr>
        <w:tc>
          <w:tcPr>
            <w:tcW w:w="816" w:type="dxa"/>
            <w:vMerge/>
            <w:tcBorders>
              <w:left w:val="single" w:sz="4" w:space="0" w:color="auto"/>
            </w:tcBorders>
            <w:shd w:val="clear" w:color="auto" w:fill="auto"/>
            <w:vAlign w:val="center"/>
          </w:tcPr>
          <w:p w14:paraId="43E7A334" w14:textId="77777777" w:rsidR="00B62D16" w:rsidRPr="00DE7EDE" w:rsidRDefault="00B62D16" w:rsidP="00516215">
            <w:pPr>
              <w:ind w:firstLine="0"/>
              <w:jc w:val="center"/>
              <w:rPr>
                <w:sz w:val="28"/>
                <w:szCs w:val="28"/>
              </w:rPr>
            </w:pPr>
          </w:p>
        </w:tc>
        <w:tc>
          <w:tcPr>
            <w:tcW w:w="778" w:type="dxa"/>
            <w:tcBorders>
              <w:top w:val="single" w:sz="4" w:space="0" w:color="auto"/>
              <w:left w:val="single" w:sz="4" w:space="0" w:color="auto"/>
            </w:tcBorders>
            <w:shd w:val="clear" w:color="auto" w:fill="auto"/>
            <w:vAlign w:val="center"/>
          </w:tcPr>
          <w:p w14:paraId="286CED31" w14:textId="77777777" w:rsidR="00B62D16" w:rsidRPr="00DE7EDE" w:rsidRDefault="00B62D16" w:rsidP="00516215">
            <w:pPr>
              <w:pStyle w:val="Other0"/>
              <w:ind w:firstLine="0"/>
              <w:jc w:val="center"/>
              <w:rPr>
                <w:sz w:val="28"/>
                <w:szCs w:val="28"/>
              </w:rPr>
            </w:pPr>
            <w:r w:rsidRPr="00DE7EDE">
              <w:rPr>
                <w:rStyle w:val="Other"/>
                <w:rFonts w:eastAsiaTheme="majorEastAsia"/>
                <w:i/>
                <w:iCs/>
                <w:sz w:val="28"/>
                <w:szCs w:val="28"/>
              </w:rPr>
              <w:t>Х</w:t>
            </w:r>
          </w:p>
        </w:tc>
        <w:tc>
          <w:tcPr>
            <w:tcW w:w="898" w:type="dxa"/>
            <w:tcBorders>
              <w:top w:val="single" w:sz="4" w:space="0" w:color="auto"/>
              <w:left w:val="single" w:sz="4" w:space="0" w:color="auto"/>
            </w:tcBorders>
            <w:shd w:val="clear" w:color="auto" w:fill="auto"/>
            <w:vAlign w:val="center"/>
          </w:tcPr>
          <w:p w14:paraId="75D42878" w14:textId="77777777" w:rsidR="00B62D16" w:rsidRPr="00DE7EDE" w:rsidRDefault="00B62D16" w:rsidP="00516215">
            <w:pPr>
              <w:pStyle w:val="Other0"/>
              <w:ind w:firstLine="0"/>
              <w:jc w:val="center"/>
              <w:rPr>
                <w:sz w:val="28"/>
                <w:szCs w:val="28"/>
              </w:rPr>
            </w:pPr>
            <w:r w:rsidRPr="00DE7EDE">
              <w:rPr>
                <w:rStyle w:val="Other"/>
                <w:rFonts w:eastAsiaTheme="majorEastAsia"/>
                <w:i/>
                <w:iCs/>
                <w:sz w:val="28"/>
                <w:szCs w:val="28"/>
              </w:rPr>
              <w:t>У</w:t>
            </w:r>
          </w:p>
        </w:tc>
        <w:tc>
          <w:tcPr>
            <w:tcW w:w="902" w:type="dxa"/>
            <w:tcBorders>
              <w:top w:val="single" w:sz="4" w:space="0" w:color="auto"/>
              <w:left w:val="single" w:sz="4" w:space="0" w:color="auto"/>
            </w:tcBorders>
            <w:shd w:val="clear" w:color="auto" w:fill="auto"/>
            <w:vAlign w:val="center"/>
          </w:tcPr>
          <w:p w14:paraId="67218238" w14:textId="77777777" w:rsidR="00B62D16" w:rsidRPr="00DE7EDE" w:rsidRDefault="00B62D16" w:rsidP="00516215">
            <w:pPr>
              <w:pStyle w:val="Other0"/>
              <w:ind w:firstLine="0"/>
              <w:jc w:val="center"/>
              <w:rPr>
                <w:sz w:val="28"/>
                <w:szCs w:val="28"/>
              </w:rPr>
            </w:pPr>
            <w:r w:rsidRPr="00DE7EDE">
              <w:rPr>
                <w:rStyle w:val="Other"/>
                <w:rFonts w:eastAsiaTheme="majorEastAsia"/>
                <w:i/>
                <w:iCs/>
                <w:sz w:val="28"/>
                <w:szCs w:val="28"/>
              </w:rPr>
              <w:t>Х</w:t>
            </w:r>
          </w:p>
        </w:tc>
        <w:tc>
          <w:tcPr>
            <w:tcW w:w="898" w:type="dxa"/>
            <w:tcBorders>
              <w:top w:val="single" w:sz="4" w:space="0" w:color="auto"/>
              <w:left w:val="single" w:sz="4" w:space="0" w:color="auto"/>
            </w:tcBorders>
            <w:shd w:val="clear" w:color="auto" w:fill="auto"/>
            <w:vAlign w:val="center"/>
          </w:tcPr>
          <w:p w14:paraId="0B8D9DA7" w14:textId="77777777" w:rsidR="00B62D16" w:rsidRPr="00DE7EDE" w:rsidRDefault="00B62D16" w:rsidP="00516215">
            <w:pPr>
              <w:pStyle w:val="Other0"/>
              <w:ind w:firstLine="0"/>
              <w:jc w:val="center"/>
              <w:rPr>
                <w:sz w:val="28"/>
                <w:szCs w:val="28"/>
              </w:rPr>
            </w:pPr>
            <w:r w:rsidRPr="00DE7EDE">
              <w:rPr>
                <w:rStyle w:val="Other"/>
                <w:rFonts w:eastAsiaTheme="majorEastAsia"/>
                <w:i/>
                <w:iCs/>
                <w:sz w:val="28"/>
                <w:szCs w:val="28"/>
              </w:rPr>
              <w:t>У</w:t>
            </w:r>
          </w:p>
        </w:tc>
        <w:tc>
          <w:tcPr>
            <w:tcW w:w="1046" w:type="dxa"/>
            <w:tcBorders>
              <w:top w:val="single" w:sz="4" w:space="0" w:color="auto"/>
              <w:left w:val="single" w:sz="4" w:space="0" w:color="auto"/>
            </w:tcBorders>
            <w:shd w:val="clear" w:color="auto" w:fill="auto"/>
            <w:vAlign w:val="center"/>
          </w:tcPr>
          <w:p w14:paraId="52E5B415" w14:textId="77777777" w:rsidR="00B62D16" w:rsidRPr="00DE7EDE" w:rsidRDefault="00B62D16" w:rsidP="00516215">
            <w:pPr>
              <w:pStyle w:val="Other0"/>
              <w:ind w:firstLine="0"/>
              <w:jc w:val="center"/>
              <w:rPr>
                <w:sz w:val="28"/>
                <w:szCs w:val="28"/>
              </w:rPr>
            </w:pPr>
            <w:r w:rsidRPr="00DE7EDE">
              <w:rPr>
                <w:rStyle w:val="Other"/>
                <w:rFonts w:eastAsiaTheme="majorEastAsia"/>
                <w:i/>
                <w:iCs/>
                <w:sz w:val="28"/>
                <w:szCs w:val="28"/>
              </w:rPr>
              <w:t>Х</w:t>
            </w:r>
          </w:p>
        </w:tc>
        <w:tc>
          <w:tcPr>
            <w:tcW w:w="1440" w:type="dxa"/>
            <w:tcBorders>
              <w:top w:val="single" w:sz="4" w:space="0" w:color="auto"/>
              <w:left w:val="single" w:sz="4" w:space="0" w:color="auto"/>
            </w:tcBorders>
            <w:shd w:val="clear" w:color="auto" w:fill="auto"/>
            <w:vAlign w:val="center"/>
          </w:tcPr>
          <w:p w14:paraId="513A6E1B" w14:textId="77777777" w:rsidR="00B62D16" w:rsidRPr="00DE7EDE" w:rsidRDefault="00B62D16" w:rsidP="00516215">
            <w:pPr>
              <w:pStyle w:val="Other0"/>
              <w:ind w:firstLine="0"/>
              <w:jc w:val="center"/>
              <w:rPr>
                <w:sz w:val="28"/>
                <w:szCs w:val="28"/>
              </w:rPr>
            </w:pPr>
            <w:r w:rsidRPr="00DE7EDE">
              <w:rPr>
                <w:rStyle w:val="Other"/>
                <w:rFonts w:eastAsiaTheme="majorEastAsia"/>
                <w:i/>
                <w:iCs/>
                <w:sz w:val="28"/>
                <w:szCs w:val="28"/>
              </w:rPr>
              <w:t>У</w:t>
            </w:r>
          </w:p>
        </w:tc>
        <w:tc>
          <w:tcPr>
            <w:tcW w:w="984" w:type="dxa"/>
            <w:tcBorders>
              <w:top w:val="single" w:sz="4" w:space="0" w:color="auto"/>
              <w:left w:val="single" w:sz="4" w:space="0" w:color="auto"/>
            </w:tcBorders>
            <w:shd w:val="clear" w:color="auto" w:fill="auto"/>
            <w:vAlign w:val="center"/>
          </w:tcPr>
          <w:p w14:paraId="499EF1E7" w14:textId="77777777" w:rsidR="00B62D16" w:rsidRPr="00DE7EDE" w:rsidRDefault="00B62D16" w:rsidP="00516215">
            <w:pPr>
              <w:pStyle w:val="Other0"/>
              <w:ind w:firstLine="0"/>
              <w:jc w:val="center"/>
              <w:rPr>
                <w:sz w:val="28"/>
                <w:szCs w:val="28"/>
              </w:rPr>
            </w:pPr>
            <w:r w:rsidRPr="00DE7EDE">
              <w:rPr>
                <w:rStyle w:val="Other"/>
                <w:rFonts w:eastAsiaTheme="majorEastAsia"/>
                <w:i/>
                <w:iCs/>
                <w:sz w:val="28"/>
                <w:szCs w:val="28"/>
              </w:rPr>
              <w:t>Х</w:t>
            </w:r>
          </w:p>
        </w:tc>
        <w:tc>
          <w:tcPr>
            <w:tcW w:w="1426" w:type="dxa"/>
            <w:tcBorders>
              <w:top w:val="single" w:sz="4" w:space="0" w:color="auto"/>
              <w:left w:val="single" w:sz="4" w:space="0" w:color="auto"/>
              <w:right w:val="single" w:sz="4" w:space="0" w:color="auto"/>
            </w:tcBorders>
            <w:shd w:val="clear" w:color="auto" w:fill="auto"/>
            <w:vAlign w:val="center"/>
          </w:tcPr>
          <w:p w14:paraId="71B2FA90" w14:textId="77777777" w:rsidR="00B62D16" w:rsidRPr="00DE7EDE" w:rsidRDefault="00B62D16" w:rsidP="00516215">
            <w:pPr>
              <w:pStyle w:val="Other0"/>
              <w:ind w:firstLine="0"/>
              <w:jc w:val="center"/>
              <w:rPr>
                <w:sz w:val="28"/>
                <w:szCs w:val="28"/>
              </w:rPr>
            </w:pPr>
            <w:r w:rsidRPr="00DE7EDE">
              <w:rPr>
                <w:rStyle w:val="Other"/>
                <w:rFonts w:eastAsiaTheme="majorEastAsia"/>
                <w:i/>
                <w:iCs/>
                <w:sz w:val="28"/>
                <w:szCs w:val="28"/>
              </w:rPr>
              <w:t>У</w:t>
            </w:r>
          </w:p>
        </w:tc>
      </w:tr>
      <w:tr w:rsidR="00B62D16" w:rsidRPr="00DE7EDE" w14:paraId="6717B066" w14:textId="77777777" w:rsidTr="00516215">
        <w:trPr>
          <w:trHeight w:val="20"/>
          <w:jc w:val="center"/>
        </w:trPr>
        <w:tc>
          <w:tcPr>
            <w:tcW w:w="816" w:type="dxa"/>
            <w:tcBorders>
              <w:top w:val="single" w:sz="4" w:space="0" w:color="auto"/>
              <w:left w:val="single" w:sz="4" w:space="0" w:color="auto"/>
            </w:tcBorders>
            <w:shd w:val="clear" w:color="auto" w:fill="auto"/>
            <w:vAlign w:val="center"/>
          </w:tcPr>
          <w:p w14:paraId="073C4238"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1</w:t>
            </w:r>
          </w:p>
        </w:tc>
        <w:tc>
          <w:tcPr>
            <w:tcW w:w="778" w:type="dxa"/>
            <w:tcBorders>
              <w:top w:val="single" w:sz="4" w:space="0" w:color="auto"/>
              <w:left w:val="single" w:sz="4" w:space="0" w:color="auto"/>
            </w:tcBorders>
            <w:shd w:val="clear" w:color="auto" w:fill="auto"/>
            <w:vAlign w:val="center"/>
          </w:tcPr>
          <w:p w14:paraId="2DC507A1"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6 134</w:t>
            </w:r>
          </w:p>
          <w:p w14:paraId="7AC2888C"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629,3</w:t>
            </w:r>
          </w:p>
        </w:tc>
        <w:tc>
          <w:tcPr>
            <w:tcW w:w="898" w:type="dxa"/>
            <w:tcBorders>
              <w:top w:val="single" w:sz="4" w:space="0" w:color="auto"/>
              <w:left w:val="single" w:sz="4" w:space="0" w:color="auto"/>
            </w:tcBorders>
            <w:shd w:val="clear" w:color="auto" w:fill="auto"/>
            <w:vAlign w:val="center"/>
          </w:tcPr>
          <w:p w14:paraId="13FD53A1"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9 416 014,3</w:t>
            </w:r>
          </w:p>
        </w:tc>
        <w:tc>
          <w:tcPr>
            <w:tcW w:w="902" w:type="dxa"/>
            <w:tcBorders>
              <w:top w:val="single" w:sz="4" w:space="0" w:color="auto"/>
              <w:left w:val="single" w:sz="4" w:space="0" w:color="auto"/>
            </w:tcBorders>
            <w:shd w:val="clear" w:color="auto" w:fill="auto"/>
            <w:vAlign w:val="center"/>
          </w:tcPr>
          <w:p w14:paraId="787E0933"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6 131</w:t>
            </w:r>
          </w:p>
          <w:p w14:paraId="1633CED5"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421,3</w:t>
            </w:r>
          </w:p>
        </w:tc>
        <w:tc>
          <w:tcPr>
            <w:tcW w:w="898" w:type="dxa"/>
            <w:tcBorders>
              <w:top w:val="single" w:sz="4" w:space="0" w:color="auto"/>
              <w:left w:val="single" w:sz="4" w:space="0" w:color="auto"/>
            </w:tcBorders>
            <w:shd w:val="clear" w:color="auto" w:fill="auto"/>
            <w:vAlign w:val="center"/>
          </w:tcPr>
          <w:p w14:paraId="5C928B08"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9 484</w:t>
            </w:r>
          </w:p>
          <w:p w14:paraId="7CECA0F2"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701,6</w:t>
            </w:r>
          </w:p>
        </w:tc>
        <w:tc>
          <w:tcPr>
            <w:tcW w:w="1046" w:type="dxa"/>
            <w:tcBorders>
              <w:top w:val="single" w:sz="4" w:space="0" w:color="auto"/>
              <w:left w:val="single" w:sz="4" w:space="0" w:color="auto"/>
            </w:tcBorders>
            <w:shd w:val="clear" w:color="auto" w:fill="auto"/>
            <w:vAlign w:val="center"/>
          </w:tcPr>
          <w:p w14:paraId="1CE76B76"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6 131</w:t>
            </w:r>
          </w:p>
          <w:p w14:paraId="751257F8"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975,2</w:t>
            </w:r>
          </w:p>
        </w:tc>
        <w:tc>
          <w:tcPr>
            <w:tcW w:w="1440" w:type="dxa"/>
            <w:tcBorders>
              <w:top w:val="single" w:sz="4" w:space="0" w:color="auto"/>
              <w:left w:val="single" w:sz="4" w:space="0" w:color="auto"/>
            </w:tcBorders>
            <w:shd w:val="clear" w:color="auto" w:fill="auto"/>
            <w:vAlign w:val="center"/>
          </w:tcPr>
          <w:p w14:paraId="5BC5B795"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9 415</w:t>
            </w:r>
          </w:p>
          <w:p w14:paraId="4B20BDF3"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881,6</w:t>
            </w:r>
          </w:p>
        </w:tc>
        <w:tc>
          <w:tcPr>
            <w:tcW w:w="984" w:type="dxa"/>
            <w:tcBorders>
              <w:top w:val="single" w:sz="4" w:space="0" w:color="auto"/>
              <w:left w:val="single" w:sz="4" w:space="0" w:color="auto"/>
            </w:tcBorders>
            <w:shd w:val="clear" w:color="auto" w:fill="auto"/>
            <w:vAlign w:val="center"/>
          </w:tcPr>
          <w:p w14:paraId="4223DF8E"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6 132</w:t>
            </w:r>
          </w:p>
          <w:p w14:paraId="754420FA"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215,2</w:t>
            </w:r>
          </w:p>
        </w:tc>
        <w:tc>
          <w:tcPr>
            <w:tcW w:w="1426" w:type="dxa"/>
            <w:tcBorders>
              <w:top w:val="single" w:sz="4" w:space="0" w:color="auto"/>
              <w:left w:val="single" w:sz="4" w:space="0" w:color="auto"/>
              <w:right w:val="single" w:sz="4" w:space="0" w:color="auto"/>
            </w:tcBorders>
            <w:shd w:val="clear" w:color="auto" w:fill="auto"/>
            <w:vAlign w:val="center"/>
          </w:tcPr>
          <w:p w14:paraId="51B20138"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9 413</w:t>
            </w:r>
          </w:p>
          <w:p w14:paraId="34E5987D"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215,1</w:t>
            </w:r>
          </w:p>
        </w:tc>
      </w:tr>
      <w:tr w:rsidR="00B62D16" w:rsidRPr="00DE7EDE" w14:paraId="6DDE8DA4" w14:textId="77777777" w:rsidTr="00516215">
        <w:trPr>
          <w:trHeight w:val="20"/>
          <w:jc w:val="center"/>
        </w:trPr>
        <w:tc>
          <w:tcPr>
            <w:tcW w:w="816" w:type="dxa"/>
            <w:tcBorders>
              <w:top w:val="single" w:sz="4" w:space="0" w:color="auto"/>
              <w:left w:val="single" w:sz="4" w:space="0" w:color="auto"/>
            </w:tcBorders>
            <w:shd w:val="clear" w:color="auto" w:fill="auto"/>
            <w:vAlign w:val="center"/>
          </w:tcPr>
          <w:p w14:paraId="12D733B7"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2</w:t>
            </w:r>
          </w:p>
        </w:tc>
        <w:tc>
          <w:tcPr>
            <w:tcW w:w="778" w:type="dxa"/>
            <w:tcBorders>
              <w:top w:val="single" w:sz="4" w:space="0" w:color="auto"/>
              <w:left w:val="single" w:sz="4" w:space="0" w:color="auto"/>
            </w:tcBorders>
            <w:shd w:val="clear" w:color="auto" w:fill="auto"/>
            <w:vAlign w:val="center"/>
          </w:tcPr>
          <w:p w14:paraId="64E7B437"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6 233</w:t>
            </w:r>
          </w:p>
          <w:p w14:paraId="27F99FC9"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952,4</w:t>
            </w:r>
          </w:p>
        </w:tc>
        <w:tc>
          <w:tcPr>
            <w:tcW w:w="898" w:type="dxa"/>
            <w:tcBorders>
              <w:top w:val="single" w:sz="4" w:space="0" w:color="auto"/>
              <w:left w:val="single" w:sz="4" w:space="0" w:color="auto"/>
            </w:tcBorders>
            <w:shd w:val="clear" w:color="auto" w:fill="auto"/>
            <w:vAlign w:val="center"/>
          </w:tcPr>
          <w:p w14:paraId="2E73BAE3"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9 573</w:t>
            </w:r>
          </w:p>
          <w:p w14:paraId="28D55A47"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914,8</w:t>
            </w:r>
          </w:p>
        </w:tc>
        <w:tc>
          <w:tcPr>
            <w:tcW w:w="902" w:type="dxa"/>
            <w:tcBorders>
              <w:top w:val="single" w:sz="4" w:space="0" w:color="auto"/>
              <w:left w:val="single" w:sz="4" w:space="0" w:color="auto"/>
            </w:tcBorders>
            <w:shd w:val="clear" w:color="auto" w:fill="auto"/>
            <w:vAlign w:val="center"/>
          </w:tcPr>
          <w:p w14:paraId="1BF51808"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6 133</w:t>
            </w:r>
          </w:p>
          <w:p w14:paraId="24A7B443"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517,2</w:t>
            </w:r>
          </w:p>
        </w:tc>
        <w:tc>
          <w:tcPr>
            <w:tcW w:w="898" w:type="dxa"/>
            <w:tcBorders>
              <w:top w:val="single" w:sz="4" w:space="0" w:color="auto"/>
              <w:left w:val="single" w:sz="4" w:space="0" w:color="auto"/>
            </w:tcBorders>
            <w:shd w:val="clear" w:color="auto" w:fill="auto"/>
            <w:vAlign w:val="center"/>
          </w:tcPr>
          <w:p w14:paraId="50BB4182"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9 485 025,7</w:t>
            </w:r>
          </w:p>
        </w:tc>
        <w:tc>
          <w:tcPr>
            <w:tcW w:w="1046" w:type="dxa"/>
            <w:tcBorders>
              <w:top w:val="single" w:sz="4" w:space="0" w:color="auto"/>
              <w:left w:val="single" w:sz="4" w:space="0" w:color="auto"/>
            </w:tcBorders>
            <w:shd w:val="clear" w:color="auto" w:fill="auto"/>
            <w:vAlign w:val="center"/>
          </w:tcPr>
          <w:p w14:paraId="3ACD09E5"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6 133</w:t>
            </w:r>
          </w:p>
          <w:p w14:paraId="67015EB8"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952,4</w:t>
            </w:r>
          </w:p>
        </w:tc>
        <w:tc>
          <w:tcPr>
            <w:tcW w:w="1440" w:type="dxa"/>
            <w:tcBorders>
              <w:top w:val="single" w:sz="4" w:space="0" w:color="auto"/>
              <w:left w:val="single" w:sz="4" w:space="0" w:color="auto"/>
            </w:tcBorders>
            <w:shd w:val="clear" w:color="auto" w:fill="auto"/>
            <w:vAlign w:val="center"/>
          </w:tcPr>
          <w:p w14:paraId="3A9BB274"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9 413</w:t>
            </w:r>
          </w:p>
          <w:p w14:paraId="0219DE6A"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914,8</w:t>
            </w:r>
          </w:p>
        </w:tc>
        <w:tc>
          <w:tcPr>
            <w:tcW w:w="984" w:type="dxa"/>
            <w:tcBorders>
              <w:top w:val="single" w:sz="4" w:space="0" w:color="auto"/>
              <w:left w:val="single" w:sz="4" w:space="0" w:color="auto"/>
            </w:tcBorders>
            <w:shd w:val="clear" w:color="auto" w:fill="auto"/>
            <w:vAlign w:val="center"/>
          </w:tcPr>
          <w:p w14:paraId="35764CEB"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6 134</w:t>
            </w:r>
          </w:p>
          <w:p w14:paraId="1671A6FF"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629,3</w:t>
            </w:r>
          </w:p>
        </w:tc>
        <w:tc>
          <w:tcPr>
            <w:tcW w:w="1426" w:type="dxa"/>
            <w:tcBorders>
              <w:top w:val="single" w:sz="4" w:space="0" w:color="auto"/>
              <w:left w:val="single" w:sz="4" w:space="0" w:color="auto"/>
              <w:right w:val="single" w:sz="4" w:space="0" w:color="auto"/>
            </w:tcBorders>
            <w:shd w:val="clear" w:color="auto" w:fill="auto"/>
            <w:vAlign w:val="center"/>
          </w:tcPr>
          <w:p w14:paraId="21204407"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9 416 014,3</w:t>
            </w:r>
          </w:p>
        </w:tc>
      </w:tr>
      <w:tr w:rsidR="00B62D16" w:rsidRPr="00DE7EDE" w14:paraId="6471971E" w14:textId="77777777" w:rsidTr="00516215">
        <w:trPr>
          <w:trHeight w:val="20"/>
          <w:jc w:val="center"/>
        </w:trPr>
        <w:tc>
          <w:tcPr>
            <w:tcW w:w="816" w:type="dxa"/>
            <w:tcBorders>
              <w:top w:val="single" w:sz="4" w:space="0" w:color="auto"/>
              <w:left w:val="single" w:sz="4" w:space="0" w:color="auto"/>
            </w:tcBorders>
            <w:shd w:val="clear" w:color="auto" w:fill="auto"/>
            <w:vAlign w:val="center"/>
          </w:tcPr>
          <w:p w14:paraId="0DECC943"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3</w:t>
            </w:r>
          </w:p>
        </w:tc>
        <w:tc>
          <w:tcPr>
            <w:tcW w:w="778" w:type="dxa"/>
            <w:tcBorders>
              <w:top w:val="single" w:sz="4" w:space="0" w:color="auto"/>
              <w:left w:val="single" w:sz="4" w:space="0" w:color="auto"/>
            </w:tcBorders>
            <w:shd w:val="clear" w:color="auto" w:fill="auto"/>
            <w:vAlign w:val="center"/>
          </w:tcPr>
          <w:p w14:paraId="4FF1CC68"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6 163</w:t>
            </w:r>
          </w:p>
          <w:p w14:paraId="0A3B8D0C"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952,5</w:t>
            </w:r>
          </w:p>
        </w:tc>
        <w:tc>
          <w:tcPr>
            <w:tcW w:w="898" w:type="dxa"/>
            <w:tcBorders>
              <w:top w:val="single" w:sz="4" w:space="0" w:color="auto"/>
              <w:left w:val="single" w:sz="4" w:space="0" w:color="auto"/>
            </w:tcBorders>
            <w:shd w:val="clear" w:color="auto" w:fill="auto"/>
            <w:vAlign w:val="center"/>
          </w:tcPr>
          <w:p w14:paraId="299EC1FA"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9 163</w:t>
            </w:r>
          </w:p>
          <w:p w14:paraId="4A846BA3"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914,8</w:t>
            </w:r>
          </w:p>
        </w:tc>
        <w:tc>
          <w:tcPr>
            <w:tcW w:w="902" w:type="dxa"/>
            <w:tcBorders>
              <w:top w:val="single" w:sz="4" w:space="0" w:color="auto"/>
              <w:left w:val="single" w:sz="4" w:space="0" w:color="auto"/>
            </w:tcBorders>
            <w:shd w:val="clear" w:color="auto" w:fill="auto"/>
            <w:vAlign w:val="center"/>
          </w:tcPr>
          <w:p w14:paraId="5522218F"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6 133</w:t>
            </w:r>
          </w:p>
          <w:p w14:paraId="196E4085"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517,2</w:t>
            </w:r>
          </w:p>
        </w:tc>
        <w:tc>
          <w:tcPr>
            <w:tcW w:w="898" w:type="dxa"/>
            <w:tcBorders>
              <w:top w:val="single" w:sz="4" w:space="0" w:color="auto"/>
              <w:left w:val="single" w:sz="4" w:space="0" w:color="auto"/>
            </w:tcBorders>
            <w:shd w:val="clear" w:color="auto" w:fill="auto"/>
            <w:vAlign w:val="center"/>
          </w:tcPr>
          <w:p w14:paraId="35ADF26D"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9 485 025,7</w:t>
            </w:r>
          </w:p>
        </w:tc>
        <w:tc>
          <w:tcPr>
            <w:tcW w:w="1046" w:type="dxa"/>
            <w:tcBorders>
              <w:top w:val="single" w:sz="4" w:space="0" w:color="auto"/>
              <w:left w:val="single" w:sz="4" w:space="0" w:color="auto"/>
            </w:tcBorders>
            <w:shd w:val="clear" w:color="auto" w:fill="auto"/>
            <w:vAlign w:val="center"/>
          </w:tcPr>
          <w:p w14:paraId="6D3A1DB5"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6 233</w:t>
            </w:r>
          </w:p>
          <w:p w14:paraId="699287FC"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517,2</w:t>
            </w:r>
          </w:p>
        </w:tc>
        <w:tc>
          <w:tcPr>
            <w:tcW w:w="1440" w:type="dxa"/>
            <w:tcBorders>
              <w:top w:val="single" w:sz="4" w:space="0" w:color="auto"/>
              <w:left w:val="single" w:sz="4" w:space="0" w:color="auto"/>
            </w:tcBorders>
            <w:shd w:val="clear" w:color="auto" w:fill="auto"/>
            <w:vAlign w:val="center"/>
          </w:tcPr>
          <w:p w14:paraId="3577C9A8"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9 575 025,7</w:t>
            </w:r>
          </w:p>
        </w:tc>
        <w:tc>
          <w:tcPr>
            <w:tcW w:w="984" w:type="dxa"/>
            <w:tcBorders>
              <w:top w:val="single" w:sz="4" w:space="0" w:color="auto"/>
              <w:left w:val="single" w:sz="4" w:space="0" w:color="auto"/>
            </w:tcBorders>
            <w:shd w:val="clear" w:color="auto" w:fill="auto"/>
            <w:vAlign w:val="center"/>
          </w:tcPr>
          <w:p w14:paraId="4F7FF637"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6 233</w:t>
            </w:r>
          </w:p>
          <w:p w14:paraId="7B15810E"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952,4</w:t>
            </w:r>
          </w:p>
        </w:tc>
        <w:tc>
          <w:tcPr>
            <w:tcW w:w="1426" w:type="dxa"/>
            <w:tcBorders>
              <w:top w:val="single" w:sz="4" w:space="0" w:color="auto"/>
              <w:left w:val="single" w:sz="4" w:space="0" w:color="auto"/>
              <w:right w:val="single" w:sz="4" w:space="0" w:color="auto"/>
            </w:tcBorders>
            <w:shd w:val="clear" w:color="auto" w:fill="auto"/>
            <w:vAlign w:val="center"/>
          </w:tcPr>
          <w:p w14:paraId="0304F791"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9 573</w:t>
            </w:r>
          </w:p>
          <w:p w14:paraId="709A245A"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914,8</w:t>
            </w:r>
          </w:p>
        </w:tc>
      </w:tr>
      <w:tr w:rsidR="00B62D16" w:rsidRPr="00DE7EDE" w14:paraId="63C0445D" w14:textId="77777777" w:rsidTr="00516215">
        <w:trPr>
          <w:trHeight w:val="20"/>
          <w:jc w:val="center"/>
        </w:trPr>
        <w:tc>
          <w:tcPr>
            <w:tcW w:w="816" w:type="dxa"/>
            <w:tcBorders>
              <w:top w:val="single" w:sz="4" w:space="0" w:color="auto"/>
              <w:left w:val="single" w:sz="4" w:space="0" w:color="auto"/>
            </w:tcBorders>
            <w:shd w:val="clear" w:color="auto" w:fill="auto"/>
            <w:vAlign w:val="center"/>
          </w:tcPr>
          <w:p w14:paraId="74BF4591"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4</w:t>
            </w:r>
          </w:p>
        </w:tc>
        <w:tc>
          <w:tcPr>
            <w:tcW w:w="778" w:type="dxa"/>
            <w:tcBorders>
              <w:top w:val="single" w:sz="4" w:space="0" w:color="auto"/>
              <w:left w:val="single" w:sz="4" w:space="0" w:color="auto"/>
            </w:tcBorders>
            <w:shd w:val="clear" w:color="auto" w:fill="auto"/>
            <w:vAlign w:val="center"/>
          </w:tcPr>
          <w:p w14:paraId="68DCCC8D"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6 131</w:t>
            </w:r>
          </w:p>
          <w:p w14:paraId="79A0273E"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421,3</w:t>
            </w:r>
          </w:p>
        </w:tc>
        <w:tc>
          <w:tcPr>
            <w:tcW w:w="898" w:type="dxa"/>
            <w:tcBorders>
              <w:top w:val="single" w:sz="4" w:space="0" w:color="auto"/>
              <w:left w:val="single" w:sz="4" w:space="0" w:color="auto"/>
            </w:tcBorders>
            <w:shd w:val="clear" w:color="auto" w:fill="auto"/>
            <w:vAlign w:val="center"/>
          </w:tcPr>
          <w:p w14:paraId="100E768E"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9 514</w:t>
            </w:r>
          </w:p>
          <w:p w14:paraId="15E6D0F9"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701,6</w:t>
            </w:r>
          </w:p>
        </w:tc>
        <w:tc>
          <w:tcPr>
            <w:tcW w:w="902" w:type="dxa"/>
            <w:tcBorders>
              <w:top w:val="single" w:sz="4" w:space="0" w:color="auto"/>
              <w:left w:val="single" w:sz="4" w:space="0" w:color="auto"/>
            </w:tcBorders>
            <w:shd w:val="clear" w:color="auto" w:fill="auto"/>
            <w:vAlign w:val="center"/>
          </w:tcPr>
          <w:p w14:paraId="52EB9A73"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6 161</w:t>
            </w:r>
          </w:p>
          <w:p w14:paraId="33911E3F"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421,3</w:t>
            </w:r>
          </w:p>
        </w:tc>
        <w:tc>
          <w:tcPr>
            <w:tcW w:w="898" w:type="dxa"/>
            <w:tcBorders>
              <w:top w:val="single" w:sz="4" w:space="0" w:color="auto"/>
              <w:left w:val="single" w:sz="4" w:space="0" w:color="auto"/>
            </w:tcBorders>
            <w:shd w:val="clear" w:color="auto" w:fill="auto"/>
            <w:vAlign w:val="center"/>
          </w:tcPr>
          <w:p w14:paraId="61422303"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9 514</w:t>
            </w:r>
          </w:p>
          <w:p w14:paraId="414618E9"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701,6</w:t>
            </w:r>
          </w:p>
        </w:tc>
        <w:tc>
          <w:tcPr>
            <w:tcW w:w="1046" w:type="dxa"/>
            <w:tcBorders>
              <w:top w:val="single" w:sz="4" w:space="0" w:color="auto"/>
              <w:left w:val="single" w:sz="4" w:space="0" w:color="auto"/>
            </w:tcBorders>
            <w:shd w:val="clear" w:color="auto" w:fill="auto"/>
            <w:vAlign w:val="center"/>
          </w:tcPr>
          <w:p w14:paraId="39366EEC"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6 133</w:t>
            </w:r>
          </w:p>
          <w:p w14:paraId="784A2A20"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517,2</w:t>
            </w:r>
          </w:p>
        </w:tc>
        <w:tc>
          <w:tcPr>
            <w:tcW w:w="1440" w:type="dxa"/>
            <w:tcBorders>
              <w:top w:val="single" w:sz="4" w:space="0" w:color="auto"/>
              <w:left w:val="single" w:sz="4" w:space="0" w:color="auto"/>
            </w:tcBorders>
            <w:shd w:val="clear" w:color="auto" w:fill="auto"/>
            <w:vAlign w:val="center"/>
          </w:tcPr>
          <w:p w14:paraId="503EF806"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9 485 025,7</w:t>
            </w:r>
          </w:p>
        </w:tc>
        <w:tc>
          <w:tcPr>
            <w:tcW w:w="984" w:type="dxa"/>
            <w:tcBorders>
              <w:top w:val="single" w:sz="4" w:space="0" w:color="auto"/>
              <w:left w:val="single" w:sz="4" w:space="0" w:color="auto"/>
            </w:tcBorders>
            <w:shd w:val="clear" w:color="auto" w:fill="auto"/>
            <w:vAlign w:val="center"/>
          </w:tcPr>
          <w:p w14:paraId="1ABDD553"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6 131</w:t>
            </w:r>
          </w:p>
          <w:p w14:paraId="7FAD8E24"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258,4</w:t>
            </w:r>
          </w:p>
        </w:tc>
        <w:tc>
          <w:tcPr>
            <w:tcW w:w="1426" w:type="dxa"/>
            <w:tcBorders>
              <w:top w:val="single" w:sz="4" w:space="0" w:color="auto"/>
              <w:left w:val="single" w:sz="4" w:space="0" w:color="auto"/>
              <w:right w:val="single" w:sz="4" w:space="0" w:color="auto"/>
            </w:tcBorders>
            <w:shd w:val="clear" w:color="auto" w:fill="auto"/>
            <w:vAlign w:val="center"/>
          </w:tcPr>
          <w:p w14:paraId="4032F5BC"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9 484</w:t>
            </w:r>
          </w:p>
          <w:p w14:paraId="7E0A1478"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701,6</w:t>
            </w:r>
          </w:p>
        </w:tc>
      </w:tr>
      <w:tr w:rsidR="00B62D16" w:rsidRPr="00DE7EDE" w14:paraId="7E15DA1B" w14:textId="77777777" w:rsidTr="00516215">
        <w:trPr>
          <w:trHeight w:val="20"/>
          <w:jc w:val="center"/>
        </w:trPr>
        <w:tc>
          <w:tcPr>
            <w:tcW w:w="816" w:type="dxa"/>
            <w:tcBorders>
              <w:top w:val="single" w:sz="4" w:space="0" w:color="auto"/>
              <w:left w:val="single" w:sz="4" w:space="0" w:color="auto"/>
            </w:tcBorders>
            <w:shd w:val="clear" w:color="auto" w:fill="auto"/>
            <w:vAlign w:val="center"/>
          </w:tcPr>
          <w:p w14:paraId="620B9EE4"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5</w:t>
            </w:r>
          </w:p>
        </w:tc>
        <w:tc>
          <w:tcPr>
            <w:tcW w:w="778" w:type="dxa"/>
            <w:tcBorders>
              <w:top w:val="single" w:sz="4" w:space="0" w:color="auto"/>
              <w:left w:val="single" w:sz="4" w:space="0" w:color="auto"/>
            </w:tcBorders>
            <w:shd w:val="clear" w:color="auto" w:fill="auto"/>
            <w:vAlign w:val="center"/>
          </w:tcPr>
          <w:p w14:paraId="72DB7B60"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6 131</w:t>
            </w:r>
          </w:p>
          <w:p w14:paraId="6918F6F3"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975,2</w:t>
            </w:r>
          </w:p>
        </w:tc>
        <w:tc>
          <w:tcPr>
            <w:tcW w:w="898" w:type="dxa"/>
            <w:tcBorders>
              <w:top w:val="single" w:sz="4" w:space="0" w:color="auto"/>
              <w:left w:val="single" w:sz="4" w:space="0" w:color="auto"/>
            </w:tcBorders>
            <w:shd w:val="clear" w:color="auto" w:fill="auto"/>
            <w:vAlign w:val="center"/>
          </w:tcPr>
          <w:p w14:paraId="7DC6C9D3"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9 415</w:t>
            </w:r>
          </w:p>
          <w:p w14:paraId="4E39A607"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881,6</w:t>
            </w:r>
          </w:p>
        </w:tc>
        <w:tc>
          <w:tcPr>
            <w:tcW w:w="902" w:type="dxa"/>
            <w:tcBorders>
              <w:top w:val="single" w:sz="4" w:space="0" w:color="auto"/>
              <w:left w:val="single" w:sz="4" w:space="0" w:color="auto"/>
            </w:tcBorders>
            <w:shd w:val="clear" w:color="auto" w:fill="auto"/>
            <w:vAlign w:val="center"/>
          </w:tcPr>
          <w:p w14:paraId="14A3367C"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6 133</w:t>
            </w:r>
          </w:p>
          <w:p w14:paraId="546DE1A7"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415,9</w:t>
            </w:r>
          </w:p>
        </w:tc>
        <w:tc>
          <w:tcPr>
            <w:tcW w:w="898" w:type="dxa"/>
            <w:tcBorders>
              <w:top w:val="single" w:sz="4" w:space="0" w:color="auto"/>
              <w:left w:val="single" w:sz="4" w:space="0" w:color="auto"/>
            </w:tcBorders>
            <w:shd w:val="clear" w:color="auto" w:fill="auto"/>
            <w:vAlign w:val="center"/>
          </w:tcPr>
          <w:p w14:paraId="16769CC3"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9 517</w:t>
            </w:r>
          </w:p>
          <w:p w14:paraId="5F689731"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608,2</w:t>
            </w:r>
          </w:p>
        </w:tc>
        <w:tc>
          <w:tcPr>
            <w:tcW w:w="1046" w:type="dxa"/>
            <w:tcBorders>
              <w:top w:val="single" w:sz="4" w:space="0" w:color="auto"/>
              <w:left w:val="single" w:sz="4" w:space="0" w:color="auto"/>
            </w:tcBorders>
            <w:shd w:val="clear" w:color="auto" w:fill="auto"/>
            <w:vAlign w:val="center"/>
          </w:tcPr>
          <w:p w14:paraId="4A7D0F0A"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6 161</w:t>
            </w:r>
          </w:p>
          <w:p w14:paraId="3AB6BD1D"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421,3</w:t>
            </w:r>
          </w:p>
        </w:tc>
        <w:tc>
          <w:tcPr>
            <w:tcW w:w="1440" w:type="dxa"/>
            <w:tcBorders>
              <w:top w:val="single" w:sz="4" w:space="0" w:color="auto"/>
              <w:left w:val="single" w:sz="4" w:space="0" w:color="auto"/>
            </w:tcBorders>
            <w:shd w:val="clear" w:color="auto" w:fill="auto"/>
            <w:vAlign w:val="center"/>
          </w:tcPr>
          <w:p w14:paraId="0F81CA25"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9 514</w:t>
            </w:r>
          </w:p>
          <w:p w14:paraId="0134A14C"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701,6</w:t>
            </w:r>
          </w:p>
        </w:tc>
        <w:tc>
          <w:tcPr>
            <w:tcW w:w="984" w:type="dxa"/>
            <w:tcBorders>
              <w:top w:val="single" w:sz="4" w:space="0" w:color="auto"/>
              <w:left w:val="single" w:sz="4" w:space="0" w:color="auto"/>
            </w:tcBorders>
            <w:shd w:val="clear" w:color="auto" w:fill="auto"/>
            <w:vAlign w:val="center"/>
          </w:tcPr>
          <w:p w14:paraId="5B1C8865"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6 163</w:t>
            </w:r>
          </w:p>
          <w:p w14:paraId="70A975D6"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952,5</w:t>
            </w:r>
          </w:p>
        </w:tc>
        <w:tc>
          <w:tcPr>
            <w:tcW w:w="1426" w:type="dxa"/>
            <w:tcBorders>
              <w:top w:val="single" w:sz="4" w:space="0" w:color="auto"/>
              <w:left w:val="single" w:sz="4" w:space="0" w:color="auto"/>
              <w:right w:val="single" w:sz="4" w:space="0" w:color="auto"/>
            </w:tcBorders>
            <w:shd w:val="clear" w:color="auto" w:fill="auto"/>
            <w:vAlign w:val="center"/>
          </w:tcPr>
          <w:p w14:paraId="301A94AB"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9 163</w:t>
            </w:r>
          </w:p>
          <w:p w14:paraId="06C63CC4"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914,8</w:t>
            </w:r>
          </w:p>
        </w:tc>
      </w:tr>
      <w:tr w:rsidR="00B62D16" w:rsidRPr="00DE7EDE" w14:paraId="55CC9099" w14:textId="77777777" w:rsidTr="00516215">
        <w:trPr>
          <w:trHeight w:val="20"/>
          <w:jc w:val="center"/>
        </w:trPr>
        <w:tc>
          <w:tcPr>
            <w:tcW w:w="816" w:type="dxa"/>
            <w:tcBorders>
              <w:top w:val="single" w:sz="4" w:space="0" w:color="auto"/>
              <w:left w:val="single" w:sz="4" w:space="0" w:color="auto"/>
            </w:tcBorders>
            <w:shd w:val="clear" w:color="auto" w:fill="auto"/>
            <w:vAlign w:val="center"/>
          </w:tcPr>
          <w:p w14:paraId="275D32C6"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w:t>
            </w:r>
          </w:p>
        </w:tc>
        <w:tc>
          <w:tcPr>
            <w:tcW w:w="778" w:type="dxa"/>
            <w:tcBorders>
              <w:top w:val="single" w:sz="4" w:space="0" w:color="auto"/>
              <w:left w:val="single" w:sz="4" w:space="0" w:color="auto"/>
            </w:tcBorders>
            <w:shd w:val="clear" w:color="auto" w:fill="auto"/>
            <w:vAlign w:val="center"/>
          </w:tcPr>
          <w:p w14:paraId="3D719E3C"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6 133</w:t>
            </w:r>
          </w:p>
          <w:p w14:paraId="4AD04880"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952,4</w:t>
            </w:r>
          </w:p>
        </w:tc>
        <w:tc>
          <w:tcPr>
            <w:tcW w:w="898" w:type="dxa"/>
            <w:tcBorders>
              <w:top w:val="single" w:sz="4" w:space="0" w:color="auto"/>
              <w:left w:val="single" w:sz="4" w:space="0" w:color="auto"/>
            </w:tcBorders>
            <w:shd w:val="clear" w:color="auto" w:fill="auto"/>
            <w:vAlign w:val="center"/>
          </w:tcPr>
          <w:p w14:paraId="337A3523"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9 413</w:t>
            </w:r>
          </w:p>
          <w:p w14:paraId="725542FF"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914,8</w:t>
            </w:r>
          </w:p>
        </w:tc>
        <w:tc>
          <w:tcPr>
            <w:tcW w:w="902" w:type="dxa"/>
            <w:tcBorders>
              <w:top w:val="single" w:sz="4" w:space="0" w:color="auto"/>
              <w:left w:val="single" w:sz="4" w:space="0" w:color="auto"/>
            </w:tcBorders>
            <w:shd w:val="clear" w:color="auto" w:fill="auto"/>
            <w:vAlign w:val="center"/>
          </w:tcPr>
          <w:p w14:paraId="4BF8352F"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6 131</w:t>
            </w:r>
          </w:p>
          <w:p w14:paraId="0C1D325B"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975,2</w:t>
            </w:r>
          </w:p>
        </w:tc>
        <w:tc>
          <w:tcPr>
            <w:tcW w:w="898" w:type="dxa"/>
            <w:tcBorders>
              <w:top w:val="single" w:sz="4" w:space="0" w:color="auto"/>
              <w:left w:val="single" w:sz="4" w:space="0" w:color="auto"/>
            </w:tcBorders>
            <w:shd w:val="clear" w:color="auto" w:fill="auto"/>
            <w:vAlign w:val="center"/>
          </w:tcPr>
          <w:p w14:paraId="57217E36"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9 415</w:t>
            </w:r>
          </w:p>
          <w:p w14:paraId="3AF3BD73"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881,6</w:t>
            </w:r>
          </w:p>
        </w:tc>
        <w:tc>
          <w:tcPr>
            <w:tcW w:w="1046" w:type="dxa"/>
            <w:tcBorders>
              <w:top w:val="single" w:sz="4" w:space="0" w:color="auto"/>
              <w:left w:val="single" w:sz="4" w:space="0" w:color="auto"/>
            </w:tcBorders>
            <w:shd w:val="clear" w:color="auto" w:fill="auto"/>
            <w:vAlign w:val="center"/>
          </w:tcPr>
          <w:p w14:paraId="33B7CAD5"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6 133</w:t>
            </w:r>
          </w:p>
          <w:p w14:paraId="2CED0FFE"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415,9</w:t>
            </w:r>
          </w:p>
        </w:tc>
        <w:tc>
          <w:tcPr>
            <w:tcW w:w="1440" w:type="dxa"/>
            <w:tcBorders>
              <w:top w:val="single" w:sz="4" w:space="0" w:color="auto"/>
              <w:left w:val="single" w:sz="4" w:space="0" w:color="auto"/>
            </w:tcBorders>
            <w:shd w:val="clear" w:color="auto" w:fill="auto"/>
            <w:vAlign w:val="center"/>
          </w:tcPr>
          <w:p w14:paraId="1D8B491C"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9 517</w:t>
            </w:r>
          </w:p>
          <w:p w14:paraId="038075BE"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608,2</w:t>
            </w:r>
          </w:p>
        </w:tc>
        <w:tc>
          <w:tcPr>
            <w:tcW w:w="984" w:type="dxa"/>
            <w:tcBorders>
              <w:top w:val="single" w:sz="4" w:space="0" w:color="auto"/>
              <w:left w:val="single" w:sz="4" w:space="0" w:color="auto"/>
            </w:tcBorders>
            <w:shd w:val="clear" w:color="auto" w:fill="auto"/>
            <w:vAlign w:val="center"/>
          </w:tcPr>
          <w:p w14:paraId="7231A0D5"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6 131</w:t>
            </w:r>
          </w:p>
          <w:p w14:paraId="74F40F06"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421,3</w:t>
            </w:r>
          </w:p>
        </w:tc>
        <w:tc>
          <w:tcPr>
            <w:tcW w:w="1426" w:type="dxa"/>
            <w:tcBorders>
              <w:top w:val="single" w:sz="4" w:space="0" w:color="auto"/>
              <w:left w:val="single" w:sz="4" w:space="0" w:color="auto"/>
              <w:right w:val="single" w:sz="4" w:space="0" w:color="auto"/>
            </w:tcBorders>
            <w:shd w:val="clear" w:color="auto" w:fill="auto"/>
            <w:vAlign w:val="center"/>
          </w:tcPr>
          <w:p w14:paraId="51F15EED"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9 514</w:t>
            </w:r>
          </w:p>
          <w:p w14:paraId="33D38CC7"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701,6</w:t>
            </w:r>
          </w:p>
        </w:tc>
      </w:tr>
      <w:tr w:rsidR="00B62D16" w:rsidRPr="00DE7EDE" w14:paraId="1B388FBC" w14:textId="77777777" w:rsidTr="00516215">
        <w:trPr>
          <w:trHeight w:val="20"/>
          <w:jc w:val="center"/>
        </w:trPr>
        <w:tc>
          <w:tcPr>
            <w:tcW w:w="816" w:type="dxa"/>
            <w:tcBorders>
              <w:top w:val="single" w:sz="4" w:space="0" w:color="auto"/>
              <w:left w:val="single" w:sz="4" w:space="0" w:color="auto"/>
            </w:tcBorders>
            <w:shd w:val="clear" w:color="auto" w:fill="auto"/>
            <w:vAlign w:val="center"/>
          </w:tcPr>
          <w:p w14:paraId="23D42369"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7</w:t>
            </w:r>
          </w:p>
        </w:tc>
        <w:tc>
          <w:tcPr>
            <w:tcW w:w="778" w:type="dxa"/>
            <w:tcBorders>
              <w:top w:val="single" w:sz="4" w:space="0" w:color="auto"/>
              <w:left w:val="single" w:sz="4" w:space="0" w:color="auto"/>
            </w:tcBorders>
            <w:shd w:val="clear" w:color="auto" w:fill="auto"/>
            <w:vAlign w:val="center"/>
          </w:tcPr>
          <w:p w14:paraId="1C5F4737"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6 134</w:t>
            </w:r>
          </w:p>
          <w:p w14:paraId="0E3BDB2E"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629,3</w:t>
            </w:r>
          </w:p>
        </w:tc>
        <w:tc>
          <w:tcPr>
            <w:tcW w:w="898" w:type="dxa"/>
            <w:tcBorders>
              <w:top w:val="single" w:sz="4" w:space="0" w:color="auto"/>
              <w:left w:val="single" w:sz="4" w:space="0" w:color="auto"/>
            </w:tcBorders>
            <w:shd w:val="clear" w:color="auto" w:fill="auto"/>
            <w:vAlign w:val="center"/>
          </w:tcPr>
          <w:p w14:paraId="29543127"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9 416 014,3</w:t>
            </w:r>
          </w:p>
        </w:tc>
        <w:tc>
          <w:tcPr>
            <w:tcW w:w="902" w:type="dxa"/>
            <w:tcBorders>
              <w:top w:val="single" w:sz="4" w:space="0" w:color="auto"/>
              <w:left w:val="single" w:sz="4" w:space="0" w:color="auto"/>
            </w:tcBorders>
            <w:shd w:val="clear" w:color="auto" w:fill="auto"/>
            <w:vAlign w:val="center"/>
          </w:tcPr>
          <w:p w14:paraId="1DEE7CE9"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6 133</w:t>
            </w:r>
          </w:p>
          <w:p w14:paraId="613AC505"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952,4</w:t>
            </w:r>
          </w:p>
        </w:tc>
        <w:tc>
          <w:tcPr>
            <w:tcW w:w="898" w:type="dxa"/>
            <w:tcBorders>
              <w:top w:val="single" w:sz="4" w:space="0" w:color="auto"/>
              <w:left w:val="single" w:sz="4" w:space="0" w:color="auto"/>
            </w:tcBorders>
            <w:shd w:val="clear" w:color="auto" w:fill="auto"/>
            <w:vAlign w:val="center"/>
          </w:tcPr>
          <w:p w14:paraId="26A52A82"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9 413</w:t>
            </w:r>
          </w:p>
          <w:p w14:paraId="295C80F7"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914,8</w:t>
            </w:r>
          </w:p>
        </w:tc>
        <w:tc>
          <w:tcPr>
            <w:tcW w:w="1046" w:type="dxa"/>
            <w:tcBorders>
              <w:top w:val="single" w:sz="4" w:space="0" w:color="auto"/>
              <w:left w:val="single" w:sz="4" w:space="0" w:color="auto"/>
            </w:tcBorders>
            <w:shd w:val="clear" w:color="auto" w:fill="auto"/>
            <w:vAlign w:val="center"/>
          </w:tcPr>
          <w:p w14:paraId="5CCC3EFF"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6 131</w:t>
            </w:r>
          </w:p>
          <w:p w14:paraId="2299B07A"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975,2</w:t>
            </w:r>
          </w:p>
        </w:tc>
        <w:tc>
          <w:tcPr>
            <w:tcW w:w="1440" w:type="dxa"/>
            <w:tcBorders>
              <w:top w:val="single" w:sz="4" w:space="0" w:color="auto"/>
              <w:left w:val="single" w:sz="4" w:space="0" w:color="auto"/>
            </w:tcBorders>
            <w:shd w:val="clear" w:color="auto" w:fill="auto"/>
            <w:vAlign w:val="center"/>
          </w:tcPr>
          <w:p w14:paraId="7D140B1D"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9 415</w:t>
            </w:r>
          </w:p>
          <w:p w14:paraId="04FB4CBA"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881,6</w:t>
            </w:r>
          </w:p>
        </w:tc>
        <w:tc>
          <w:tcPr>
            <w:tcW w:w="984" w:type="dxa"/>
            <w:tcBorders>
              <w:top w:val="single" w:sz="4" w:space="0" w:color="auto"/>
              <w:left w:val="single" w:sz="4" w:space="0" w:color="auto"/>
            </w:tcBorders>
            <w:shd w:val="clear" w:color="auto" w:fill="auto"/>
            <w:vAlign w:val="center"/>
          </w:tcPr>
          <w:p w14:paraId="37BB3258"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6 132</w:t>
            </w:r>
          </w:p>
          <w:p w14:paraId="23872B58"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215,2</w:t>
            </w:r>
          </w:p>
        </w:tc>
        <w:tc>
          <w:tcPr>
            <w:tcW w:w="1426" w:type="dxa"/>
            <w:tcBorders>
              <w:top w:val="single" w:sz="4" w:space="0" w:color="auto"/>
              <w:left w:val="single" w:sz="4" w:space="0" w:color="auto"/>
              <w:right w:val="single" w:sz="4" w:space="0" w:color="auto"/>
            </w:tcBorders>
            <w:shd w:val="clear" w:color="auto" w:fill="auto"/>
            <w:vAlign w:val="center"/>
          </w:tcPr>
          <w:p w14:paraId="13968C7D"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9 413</w:t>
            </w:r>
          </w:p>
          <w:p w14:paraId="11984FC2"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215,1</w:t>
            </w:r>
          </w:p>
        </w:tc>
      </w:tr>
      <w:tr w:rsidR="00B62D16" w:rsidRPr="00DE7EDE" w14:paraId="15111DE0" w14:textId="77777777" w:rsidTr="00516215">
        <w:trPr>
          <w:trHeight w:val="20"/>
          <w:jc w:val="center"/>
        </w:trPr>
        <w:tc>
          <w:tcPr>
            <w:tcW w:w="816" w:type="dxa"/>
            <w:tcBorders>
              <w:top w:val="single" w:sz="4" w:space="0" w:color="auto"/>
              <w:left w:val="single" w:sz="4" w:space="0" w:color="auto"/>
            </w:tcBorders>
            <w:shd w:val="clear" w:color="auto" w:fill="auto"/>
            <w:vAlign w:val="center"/>
          </w:tcPr>
          <w:p w14:paraId="63EED2FF"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8</w:t>
            </w:r>
          </w:p>
        </w:tc>
        <w:tc>
          <w:tcPr>
            <w:tcW w:w="778" w:type="dxa"/>
            <w:tcBorders>
              <w:top w:val="single" w:sz="4" w:space="0" w:color="auto"/>
              <w:left w:val="single" w:sz="4" w:space="0" w:color="auto"/>
            </w:tcBorders>
            <w:shd w:val="clear" w:color="auto" w:fill="auto"/>
            <w:vAlign w:val="center"/>
          </w:tcPr>
          <w:p w14:paraId="5C216736"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6 233</w:t>
            </w:r>
          </w:p>
          <w:p w14:paraId="08817603"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952,4</w:t>
            </w:r>
          </w:p>
        </w:tc>
        <w:tc>
          <w:tcPr>
            <w:tcW w:w="898" w:type="dxa"/>
            <w:tcBorders>
              <w:top w:val="single" w:sz="4" w:space="0" w:color="auto"/>
              <w:left w:val="single" w:sz="4" w:space="0" w:color="auto"/>
            </w:tcBorders>
            <w:shd w:val="clear" w:color="auto" w:fill="auto"/>
            <w:vAlign w:val="center"/>
          </w:tcPr>
          <w:p w14:paraId="6998FA13"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9 573</w:t>
            </w:r>
          </w:p>
          <w:p w14:paraId="2CBE9274"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914,8</w:t>
            </w:r>
          </w:p>
        </w:tc>
        <w:tc>
          <w:tcPr>
            <w:tcW w:w="902" w:type="dxa"/>
            <w:tcBorders>
              <w:top w:val="single" w:sz="4" w:space="0" w:color="auto"/>
              <w:left w:val="single" w:sz="4" w:space="0" w:color="auto"/>
            </w:tcBorders>
            <w:shd w:val="clear" w:color="auto" w:fill="auto"/>
            <w:vAlign w:val="center"/>
          </w:tcPr>
          <w:p w14:paraId="26054708"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6 233</w:t>
            </w:r>
          </w:p>
          <w:p w14:paraId="3382BE0C"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517,2</w:t>
            </w:r>
          </w:p>
        </w:tc>
        <w:tc>
          <w:tcPr>
            <w:tcW w:w="898" w:type="dxa"/>
            <w:tcBorders>
              <w:top w:val="single" w:sz="4" w:space="0" w:color="auto"/>
              <w:left w:val="single" w:sz="4" w:space="0" w:color="auto"/>
            </w:tcBorders>
            <w:shd w:val="clear" w:color="auto" w:fill="auto"/>
            <w:vAlign w:val="center"/>
          </w:tcPr>
          <w:p w14:paraId="39C1986B"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9 575 025,7</w:t>
            </w:r>
          </w:p>
        </w:tc>
        <w:tc>
          <w:tcPr>
            <w:tcW w:w="1046" w:type="dxa"/>
            <w:tcBorders>
              <w:top w:val="single" w:sz="4" w:space="0" w:color="auto"/>
              <w:left w:val="single" w:sz="4" w:space="0" w:color="auto"/>
            </w:tcBorders>
            <w:shd w:val="clear" w:color="auto" w:fill="auto"/>
            <w:vAlign w:val="center"/>
          </w:tcPr>
          <w:p w14:paraId="53011457"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6 133</w:t>
            </w:r>
          </w:p>
          <w:p w14:paraId="6B7634C8"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952,4</w:t>
            </w:r>
          </w:p>
        </w:tc>
        <w:tc>
          <w:tcPr>
            <w:tcW w:w="1440" w:type="dxa"/>
            <w:tcBorders>
              <w:top w:val="single" w:sz="4" w:space="0" w:color="auto"/>
              <w:left w:val="single" w:sz="4" w:space="0" w:color="auto"/>
            </w:tcBorders>
            <w:shd w:val="clear" w:color="auto" w:fill="auto"/>
            <w:vAlign w:val="center"/>
          </w:tcPr>
          <w:p w14:paraId="30D3BB11"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9 413</w:t>
            </w:r>
          </w:p>
          <w:p w14:paraId="45BC4FEB"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914,8</w:t>
            </w:r>
          </w:p>
        </w:tc>
        <w:tc>
          <w:tcPr>
            <w:tcW w:w="984" w:type="dxa"/>
            <w:tcBorders>
              <w:top w:val="single" w:sz="4" w:space="0" w:color="auto"/>
              <w:left w:val="single" w:sz="4" w:space="0" w:color="auto"/>
            </w:tcBorders>
            <w:shd w:val="clear" w:color="auto" w:fill="auto"/>
            <w:vAlign w:val="center"/>
          </w:tcPr>
          <w:p w14:paraId="6452D4EB"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6 134</w:t>
            </w:r>
          </w:p>
          <w:p w14:paraId="58BF2073"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629,3</w:t>
            </w:r>
          </w:p>
        </w:tc>
        <w:tc>
          <w:tcPr>
            <w:tcW w:w="1426" w:type="dxa"/>
            <w:tcBorders>
              <w:top w:val="single" w:sz="4" w:space="0" w:color="auto"/>
              <w:left w:val="single" w:sz="4" w:space="0" w:color="auto"/>
              <w:right w:val="single" w:sz="4" w:space="0" w:color="auto"/>
            </w:tcBorders>
            <w:shd w:val="clear" w:color="auto" w:fill="auto"/>
            <w:vAlign w:val="center"/>
          </w:tcPr>
          <w:p w14:paraId="374CB6E4"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9 416 014,3</w:t>
            </w:r>
          </w:p>
        </w:tc>
      </w:tr>
      <w:tr w:rsidR="00B62D16" w:rsidRPr="00DE7EDE" w14:paraId="27507C56" w14:textId="77777777" w:rsidTr="00516215">
        <w:trPr>
          <w:trHeight w:val="20"/>
          <w:jc w:val="center"/>
        </w:trPr>
        <w:tc>
          <w:tcPr>
            <w:tcW w:w="816" w:type="dxa"/>
            <w:tcBorders>
              <w:top w:val="single" w:sz="4" w:space="0" w:color="auto"/>
              <w:left w:val="single" w:sz="4" w:space="0" w:color="auto"/>
            </w:tcBorders>
            <w:shd w:val="clear" w:color="auto" w:fill="auto"/>
            <w:vAlign w:val="center"/>
          </w:tcPr>
          <w:p w14:paraId="4CB3D412"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w:t>
            </w:r>
          </w:p>
        </w:tc>
        <w:tc>
          <w:tcPr>
            <w:tcW w:w="778" w:type="dxa"/>
            <w:tcBorders>
              <w:top w:val="single" w:sz="4" w:space="0" w:color="auto"/>
              <w:left w:val="single" w:sz="4" w:space="0" w:color="auto"/>
            </w:tcBorders>
            <w:shd w:val="clear" w:color="auto" w:fill="auto"/>
            <w:vAlign w:val="center"/>
          </w:tcPr>
          <w:p w14:paraId="29DB8B23"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6 163</w:t>
            </w:r>
          </w:p>
          <w:p w14:paraId="667573F6"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952,5</w:t>
            </w:r>
          </w:p>
        </w:tc>
        <w:tc>
          <w:tcPr>
            <w:tcW w:w="898" w:type="dxa"/>
            <w:tcBorders>
              <w:top w:val="single" w:sz="4" w:space="0" w:color="auto"/>
              <w:left w:val="single" w:sz="4" w:space="0" w:color="auto"/>
            </w:tcBorders>
            <w:shd w:val="clear" w:color="auto" w:fill="auto"/>
            <w:vAlign w:val="center"/>
          </w:tcPr>
          <w:p w14:paraId="42EE91B0"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9 163</w:t>
            </w:r>
          </w:p>
          <w:p w14:paraId="5557E74D"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914,8</w:t>
            </w:r>
          </w:p>
        </w:tc>
        <w:tc>
          <w:tcPr>
            <w:tcW w:w="902" w:type="dxa"/>
            <w:tcBorders>
              <w:top w:val="single" w:sz="4" w:space="0" w:color="auto"/>
              <w:left w:val="single" w:sz="4" w:space="0" w:color="auto"/>
            </w:tcBorders>
            <w:shd w:val="clear" w:color="auto" w:fill="auto"/>
            <w:vAlign w:val="center"/>
          </w:tcPr>
          <w:p w14:paraId="28515110"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6 133</w:t>
            </w:r>
          </w:p>
          <w:p w14:paraId="529F8F5B"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517,2</w:t>
            </w:r>
          </w:p>
        </w:tc>
        <w:tc>
          <w:tcPr>
            <w:tcW w:w="898" w:type="dxa"/>
            <w:tcBorders>
              <w:top w:val="single" w:sz="4" w:space="0" w:color="auto"/>
              <w:left w:val="single" w:sz="4" w:space="0" w:color="auto"/>
            </w:tcBorders>
            <w:shd w:val="clear" w:color="auto" w:fill="auto"/>
            <w:vAlign w:val="center"/>
          </w:tcPr>
          <w:p w14:paraId="4E4B66E8"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9 485 025,7</w:t>
            </w:r>
          </w:p>
        </w:tc>
        <w:tc>
          <w:tcPr>
            <w:tcW w:w="1046" w:type="dxa"/>
            <w:tcBorders>
              <w:top w:val="single" w:sz="4" w:space="0" w:color="auto"/>
              <w:left w:val="single" w:sz="4" w:space="0" w:color="auto"/>
            </w:tcBorders>
            <w:shd w:val="clear" w:color="auto" w:fill="auto"/>
            <w:vAlign w:val="center"/>
          </w:tcPr>
          <w:p w14:paraId="3DB7ABBF"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6 233</w:t>
            </w:r>
          </w:p>
          <w:p w14:paraId="4A449394"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517,2</w:t>
            </w:r>
          </w:p>
        </w:tc>
        <w:tc>
          <w:tcPr>
            <w:tcW w:w="1440" w:type="dxa"/>
            <w:tcBorders>
              <w:top w:val="single" w:sz="4" w:space="0" w:color="auto"/>
              <w:left w:val="single" w:sz="4" w:space="0" w:color="auto"/>
            </w:tcBorders>
            <w:shd w:val="clear" w:color="auto" w:fill="auto"/>
            <w:vAlign w:val="center"/>
          </w:tcPr>
          <w:p w14:paraId="43DE82C3"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9 575 025,7</w:t>
            </w:r>
          </w:p>
        </w:tc>
        <w:tc>
          <w:tcPr>
            <w:tcW w:w="984" w:type="dxa"/>
            <w:tcBorders>
              <w:top w:val="single" w:sz="4" w:space="0" w:color="auto"/>
              <w:left w:val="single" w:sz="4" w:space="0" w:color="auto"/>
            </w:tcBorders>
            <w:shd w:val="clear" w:color="auto" w:fill="auto"/>
            <w:vAlign w:val="center"/>
          </w:tcPr>
          <w:p w14:paraId="4A4B3F31"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6 233</w:t>
            </w:r>
          </w:p>
          <w:p w14:paraId="43C41829"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952,4</w:t>
            </w:r>
          </w:p>
        </w:tc>
        <w:tc>
          <w:tcPr>
            <w:tcW w:w="1426" w:type="dxa"/>
            <w:tcBorders>
              <w:top w:val="single" w:sz="4" w:space="0" w:color="auto"/>
              <w:left w:val="single" w:sz="4" w:space="0" w:color="auto"/>
              <w:right w:val="single" w:sz="4" w:space="0" w:color="auto"/>
            </w:tcBorders>
            <w:shd w:val="clear" w:color="auto" w:fill="auto"/>
            <w:vAlign w:val="center"/>
          </w:tcPr>
          <w:p w14:paraId="54DFC32C"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9 573</w:t>
            </w:r>
          </w:p>
          <w:p w14:paraId="274F4681"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914,8</w:t>
            </w:r>
          </w:p>
        </w:tc>
      </w:tr>
      <w:tr w:rsidR="00B62D16" w:rsidRPr="00DE7EDE" w14:paraId="242091AD" w14:textId="77777777" w:rsidTr="00516215">
        <w:trPr>
          <w:trHeight w:val="20"/>
          <w:jc w:val="center"/>
        </w:trPr>
        <w:tc>
          <w:tcPr>
            <w:tcW w:w="816" w:type="dxa"/>
            <w:tcBorders>
              <w:top w:val="single" w:sz="4" w:space="0" w:color="auto"/>
              <w:left w:val="single" w:sz="4" w:space="0" w:color="auto"/>
            </w:tcBorders>
            <w:shd w:val="clear" w:color="auto" w:fill="auto"/>
            <w:vAlign w:val="center"/>
          </w:tcPr>
          <w:p w14:paraId="55BEAEEE"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10</w:t>
            </w:r>
          </w:p>
        </w:tc>
        <w:tc>
          <w:tcPr>
            <w:tcW w:w="778" w:type="dxa"/>
            <w:tcBorders>
              <w:top w:val="single" w:sz="4" w:space="0" w:color="auto"/>
              <w:left w:val="single" w:sz="4" w:space="0" w:color="auto"/>
            </w:tcBorders>
            <w:shd w:val="clear" w:color="auto" w:fill="auto"/>
            <w:vAlign w:val="center"/>
          </w:tcPr>
          <w:p w14:paraId="0F49C970"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6 131</w:t>
            </w:r>
          </w:p>
          <w:p w14:paraId="1CC19386"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421,3</w:t>
            </w:r>
          </w:p>
        </w:tc>
        <w:tc>
          <w:tcPr>
            <w:tcW w:w="898" w:type="dxa"/>
            <w:tcBorders>
              <w:top w:val="single" w:sz="4" w:space="0" w:color="auto"/>
              <w:left w:val="single" w:sz="4" w:space="0" w:color="auto"/>
            </w:tcBorders>
            <w:shd w:val="clear" w:color="auto" w:fill="auto"/>
            <w:vAlign w:val="center"/>
          </w:tcPr>
          <w:p w14:paraId="49453A3F"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9 514</w:t>
            </w:r>
          </w:p>
          <w:p w14:paraId="7FD8500F"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701,6</w:t>
            </w:r>
          </w:p>
        </w:tc>
        <w:tc>
          <w:tcPr>
            <w:tcW w:w="902" w:type="dxa"/>
            <w:tcBorders>
              <w:top w:val="single" w:sz="4" w:space="0" w:color="auto"/>
              <w:left w:val="single" w:sz="4" w:space="0" w:color="auto"/>
            </w:tcBorders>
            <w:shd w:val="clear" w:color="auto" w:fill="auto"/>
            <w:vAlign w:val="center"/>
          </w:tcPr>
          <w:p w14:paraId="2884531A"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6 161</w:t>
            </w:r>
          </w:p>
          <w:p w14:paraId="7774C576"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421,3</w:t>
            </w:r>
          </w:p>
        </w:tc>
        <w:tc>
          <w:tcPr>
            <w:tcW w:w="898" w:type="dxa"/>
            <w:tcBorders>
              <w:top w:val="single" w:sz="4" w:space="0" w:color="auto"/>
              <w:left w:val="single" w:sz="4" w:space="0" w:color="auto"/>
            </w:tcBorders>
            <w:shd w:val="clear" w:color="auto" w:fill="auto"/>
            <w:vAlign w:val="center"/>
          </w:tcPr>
          <w:p w14:paraId="55C848D6"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9 514</w:t>
            </w:r>
          </w:p>
          <w:p w14:paraId="7F9F1514"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701,6</w:t>
            </w:r>
          </w:p>
        </w:tc>
        <w:tc>
          <w:tcPr>
            <w:tcW w:w="1046" w:type="dxa"/>
            <w:tcBorders>
              <w:top w:val="single" w:sz="4" w:space="0" w:color="auto"/>
              <w:left w:val="single" w:sz="4" w:space="0" w:color="auto"/>
            </w:tcBorders>
            <w:shd w:val="clear" w:color="auto" w:fill="auto"/>
            <w:vAlign w:val="center"/>
          </w:tcPr>
          <w:p w14:paraId="14F88A38"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6 133</w:t>
            </w:r>
          </w:p>
          <w:p w14:paraId="1DDB33D4"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517,2</w:t>
            </w:r>
          </w:p>
        </w:tc>
        <w:tc>
          <w:tcPr>
            <w:tcW w:w="1440" w:type="dxa"/>
            <w:tcBorders>
              <w:top w:val="single" w:sz="4" w:space="0" w:color="auto"/>
              <w:left w:val="single" w:sz="4" w:space="0" w:color="auto"/>
            </w:tcBorders>
            <w:shd w:val="clear" w:color="auto" w:fill="auto"/>
            <w:vAlign w:val="center"/>
          </w:tcPr>
          <w:p w14:paraId="7D60094E"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9 485 025,7</w:t>
            </w:r>
          </w:p>
        </w:tc>
        <w:tc>
          <w:tcPr>
            <w:tcW w:w="984" w:type="dxa"/>
            <w:tcBorders>
              <w:top w:val="single" w:sz="4" w:space="0" w:color="auto"/>
              <w:left w:val="single" w:sz="4" w:space="0" w:color="auto"/>
            </w:tcBorders>
            <w:shd w:val="clear" w:color="auto" w:fill="auto"/>
            <w:vAlign w:val="center"/>
          </w:tcPr>
          <w:p w14:paraId="6851E580"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6 131</w:t>
            </w:r>
          </w:p>
          <w:p w14:paraId="28DE5C8F"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421,3</w:t>
            </w:r>
          </w:p>
        </w:tc>
        <w:tc>
          <w:tcPr>
            <w:tcW w:w="1426" w:type="dxa"/>
            <w:tcBorders>
              <w:top w:val="single" w:sz="4" w:space="0" w:color="auto"/>
              <w:left w:val="single" w:sz="4" w:space="0" w:color="auto"/>
              <w:right w:val="single" w:sz="4" w:space="0" w:color="auto"/>
            </w:tcBorders>
            <w:shd w:val="clear" w:color="auto" w:fill="auto"/>
            <w:vAlign w:val="center"/>
          </w:tcPr>
          <w:p w14:paraId="7591937E"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9 484</w:t>
            </w:r>
          </w:p>
          <w:p w14:paraId="6CD435CB"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701,6</w:t>
            </w:r>
          </w:p>
        </w:tc>
      </w:tr>
      <w:tr w:rsidR="00B62D16" w:rsidRPr="00DE7EDE" w14:paraId="0C757EB3" w14:textId="77777777" w:rsidTr="00516215">
        <w:trPr>
          <w:trHeight w:val="20"/>
          <w:jc w:val="center"/>
        </w:trPr>
        <w:tc>
          <w:tcPr>
            <w:tcW w:w="816" w:type="dxa"/>
            <w:tcBorders>
              <w:top w:val="single" w:sz="4" w:space="0" w:color="auto"/>
              <w:left w:val="single" w:sz="4" w:space="0" w:color="auto"/>
            </w:tcBorders>
            <w:shd w:val="clear" w:color="auto" w:fill="auto"/>
            <w:vAlign w:val="center"/>
          </w:tcPr>
          <w:p w14:paraId="1081671A"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11</w:t>
            </w:r>
          </w:p>
        </w:tc>
        <w:tc>
          <w:tcPr>
            <w:tcW w:w="778" w:type="dxa"/>
            <w:tcBorders>
              <w:top w:val="single" w:sz="4" w:space="0" w:color="auto"/>
              <w:left w:val="single" w:sz="4" w:space="0" w:color="auto"/>
            </w:tcBorders>
            <w:shd w:val="clear" w:color="auto" w:fill="auto"/>
            <w:vAlign w:val="center"/>
          </w:tcPr>
          <w:p w14:paraId="4F5D0E56"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6 131</w:t>
            </w:r>
          </w:p>
          <w:p w14:paraId="3FFBD46E"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975,2</w:t>
            </w:r>
          </w:p>
        </w:tc>
        <w:tc>
          <w:tcPr>
            <w:tcW w:w="898" w:type="dxa"/>
            <w:tcBorders>
              <w:top w:val="single" w:sz="4" w:space="0" w:color="auto"/>
              <w:left w:val="single" w:sz="4" w:space="0" w:color="auto"/>
            </w:tcBorders>
            <w:shd w:val="clear" w:color="auto" w:fill="auto"/>
            <w:vAlign w:val="center"/>
          </w:tcPr>
          <w:p w14:paraId="3B115BF9"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9 415</w:t>
            </w:r>
          </w:p>
          <w:p w14:paraId="24023B65"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881,6</w:t>
            </w:r>
          </w:p>
        </w:tc>
        <w:tc>
          <w:tcPr>
            <w:tcW w:w="902" w:type="dxa"/>
            <w:tcBorders>
              <w:top w:val="single" w:sz="4" w:space="0" w:color="auto"/>
              <w:left w:val="single" w:sz="4" w:space="0" w:color="auto"/>
            </w:tcBorders>
            <w:shd w:val="clear" w:color="auto" w:fill="auto"/>
            <w:vAlign w:val="center"/>
          </w:tcPr>
          <w:p w14:paraId="04AD66AA"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6 133</w:t>
            </w:r>
          </w:p>
          <w:p w14:paraId="0B483A7D"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415,9</w:t>
            </w:r>
          </w:p>
        </w:tc>
        <w:tc>
          <w:tcPr>
            <w:tcW w:w="898" w:type="dxa"/>
            <w:tcBorders>
              <w:top w:val="single" w:sz="4" w:space="0" w:color="auto"/>
              <w:left w:val="single" w:sz="4" w:space="0" w:color="auto"/>
            </w:tcBorders>
            <w:shd w:val="clear" w:color="auto" w:fill="auto"/>
            <w:vAlign w:val="center"/>
          </w:tcPr>
          <w:p w14:paraId="6CF87FC2"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9 517</w:t>
            </w:r>
          </w:p>
          <w:p w14:paraId="144A3814"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608,2</w:t>
            </w:r>
          </w:p>
        </w:tc>
        <w:tc>
          <w:tcPr>
            <w:tcW w:w="1046" w:type="dxa"/>
            <w:tcBorders>
              <w:top w:val="single" w:sz="4" w:space="0" w:color="auto"/>
              <w:left w:val="single" w:sz="4" w:space="0" w:color="auto"/>
            </w:tcBorders>
            <w:shd w:val="clear" w:color="auto" w:fill="auto"/>
            <w:vAlign w:val="center"/>
          </w:tcPr>
          <w:p w14:paraId="7E5621D1"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6 161</w:t>
            </w:r>
          </w:p>
          <w:p w14:paraId="495C44DD"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421,3</w:t>
            </w:r>
          </w:p>
        </w:tc>
        <w:tc>
          <w:tcPr>
            <w:tcW w:w="1440" w:type="dxa"/>
            <w:tcBorders>
              <w:top w:val="single" w:sz="4" w:space="0" w:color="auto"/>
              <w:left w:val="single" w:sz="4" w:space="0" w:color="auto"/>
            </w:tcBorders>
            <w:shd w:val="clear" w:color="auto" w:fill="auto"/>
            <w:vAlign w:val="center"/>
          </w:tcPr>
          <w:p w14:paraId="73CAA886"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9 514</w:t>
            </w:r>
          </w:p>
          <w:p w14:paraId="40B01F81"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701,6</w:t>
            </w:r>
          </w:p>
        </w:tc>
        <w:tc>
          <w:tcPr>
            <w:tcW w:w="984" w:type="dxa"/>
            <w:tcBorders>
              <w:top w:val="single" w:sz="4" w:space="0" w:color="auto"/>
              <w:left w:val="single" w:sz="4" w:space="0" w:color="auto"/>
            </w:tcBorders>
            <w:shd w:val="clear" w:color="auto" w:fill="auto"/>
            <w:vAlign w:val="center"/>
          </w:tcPr>
          <w:p w14:paraId="3FB57766"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6 163</w:t>
            </w:r>
          </w:p>
          <w:p w14:paraId="2FB24E3C"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952,5</w:t>
            </w:r>
          </w:p>
        </w:tc>
        <w:tc>
          <w:tcPr>
            <w:tcW w:w="1426" w:type="dxa"/>
            <w:tcBorders>
              <w:top w:val="single" w:sz="4" w:space="0" w:color="auto"/>
              <w:left w:val="single" w:sz="4" w:space="0" w:color="auto"/>
              <w:right w:val="single" w:sz="4" w:space="0" w:color="auto"/>
            </w:tcBorders>
            <w:shd w:val="clear" w:color="auto" w:fill="auto"/>
            <w:vAlign w:val="center"/>
          </w:tcPr>
          <w:p w14:paraId="667026E4"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9 163</w:t>
            </w:r>
          </w:p>
          <w:p w14:paraId="7790E386"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914,8</w:t>
            </w:r>
          </w:p>
        </w:tc>
      </w:tr>
      <w:tr w:rsidR="00B62D16" w:rsidRPr="00DE7EDE" w14:paraId="5DCCEE4B" w14:textId="77777777" w:rsidTr="00516215">
        <w:trPr>
          <w:trHeight w:val="20"/>
          <w:jc w:val="center"/>
        </w:trPr>
        <w:tc>
          <w:tcPr>
            <w:tcW w:w="816" w:type="dxa"/>
            <w:tcBorders>
              <w:top w:val="single" w:sz="4" w:space="0" w:color="auto"/>
              <w:left w:val="single" w:sz="4" w:space="0" w:color="auto"/>
              <w:bottom w:val="single" w:sz="4" w:space="0" w:color="auto"/>
            </w:tcBorders>
            <w:shd w:val="clear" w:color="auto" w:fill="auto"/>
            <w:vAlign w:val="center"/>
          </w:tcPr>
          <w:p w14:paraId="128A459D"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12</w:t>
            </w:r>
          </w:p>
        </w:tc>
        <w:tc>
          <w:tcPr>
            <w:tcW w:w="778" w:type="dxa"/>
            <w:tcBorders>
              <w:top w:val="single" w:sz="4" w:space="0" w:color="auto"/>
              <w:left w:val="single" w:sz="4" w:space="0" w:color="auto"/>
              <w:bottom w:val="single" w:sz="4" w:space="0" w:color="auto"/>
            </w:tcBorders>
            <w:shd w:val="clear" w:color="auto" w:fill="auto"/>
            <w:vAlign w:val="center"/>
          </w:tcPr>
          <w:p w14:paraId="5D9D4E6E"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6 133</w:t>
            </w:r>
          </w:p>
          <w:p w14:paraId="76D6CD37"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952,4</w:t>
            </w:r>
          </w:p>
        </w:tc>
        <w:tc>
          <w:tcPr>
            <w:tcW w:w="898" w:type="dxa"/>
            <w:tcBorders>
              <w:top w:val="single" w:sz="4" w:space="0" w:color="auto"/>
              <w:left w:val="single" w:sz="4" w:space="0" w:color="auto"/>
              <w:bottom w:val="single" w:sz="4" w:space="0" w:color="auto"/>
            </w:tcBorders>
            <w:shd w:val="clear" w:color="auto" w:fill="auto"/>
            <w:vAlign w:val="center"/>
          </w:tcPr>
          <w:p w14:paraId="298BAF78"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9 413</w:t>
            </w:r>
          </w:p>
          <w:p w14:paraId="6ED74510"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914,8</w:t>
            </w:r>
          </w:p>
        </w:tc>
        <w:tc>
          <w:tcPr>
            <w:tcW w:w="902" w:type="dxa"/>
            <w:tcBorders>
              <w:top w:val="single" w:sz="4" w:space="0" w:color="auto"/>
              <w:left w:val="single" w:sz="4" w:space="0" w:color="auto"/>
              <w:bottom w:val="single" w:sz="4" w:space="0" w:color="auto"/>
            </w:tcBorders>
            <w:shd w:val="clear" w:color="auto" w:fill="auto"/>
            <w:vAlign w:val="center"/>
          </w:tcPr>
          <w:p w14:paraId="53817909"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6 161</w:t>
            </w:r>
          </w:p>
          <w:p w14:paraId="290D42C9"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421,3</w:t>
            </w:r>
          </w:p>
        </w:tc>
        <w:tc>
          <w:tcPr>
            <w:tcW w:w="898" w:type="dxa"/>
            <w:tcBorders>
              <w:top w:val="single" w:sz="4" w:space="0" w:color="auto"/>
              <w:left w:val="single" w:sz="4" w:space="0" w:color="auto"/>
              <w:bottom w:val="single" w:sz="4" w:space="0" w:color="auto"/>
            </w:tcBorders>
            <w:shd w:val="clear" w:color="auto" w:fill="auto"/>
            <w:vAlign w:val="center"/>
          </w:tcPr>
          <w:p w14:paraId="7CC7DDCD"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9 547</w:t>
            </w:r>
          </w:p>
          <w:p w14:paraId="1A94F7F0"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521,4</w:t>
            </w:r>
          </w:p>
        </w:tc>
        <w:tc>
          <w:tcPr>
            <w:tcW w:w="1046" w:type="dxa"/>
            <w:tcBorders>
              <w:top w:val="single" w:sz="4" w:space="0" w:color="auto"/>
              <w:left w:val="single" w:sz="4" w:space="0" w:color="auto"/>
              <w:bottom w:val="single" w:sz="4" w:space="0" w:color="auto"/>
            </w:tcBorders>
            <w:shd w:val="clear" w:color="auto" w:fill="auto"/>
            <w:vAlign w:val="center"/>
          </w:tcPr>
          <w:p w14:paraId="5FF86C68"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6 133</w:t>
            </w:r>
          </w:p>
          <w:p w14:paraId="5863B0CA"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415,9</w:t>
            </w:r>
          </w:p>
        </w:tc>
        <w:tc>
          <w:tcPr>
            <w:tcW w:w="1440" w:type="dxa"/>
            <w:tcBorders>
              <w:top w:val="single" w:sz="4" w:space="0" w:color="auto"/>
              <w:left w:val="single" w:sz="4" w:space="0" w:color="auto"/>
              <w:bottom w:val="single" w:sz="4" w:space="0" w:color="auto"/>
            </w:tcBorders>
            <w:shd w:val="clear" w:color="auto" w:fill="auto"/>
            <w:vAlign w:val="center"/>
          </w:tcPr>
          <w:p w14:paraId="03821B84"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9 517</w:t>
            </w:r>
          </w:p>
          <w:p w14:paraId="31663A2C"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608,2</w:t>
            </w:r>
          </w:p>
        </w:tc>
        <w:tc>
          <w:tcPr>
            <w:tcW w:w="984" w:type="dxa"/>
            <w:tcBorders>
              <w:top w:val="single" w:sz="4" w:space="0" w:color="auto"/>
              <w:left w:val="single" w:sz="4" w:space="0" w:color="auto"/>
              <w:bottom w:val="single" w:sz="4" w:space="0" w:color="auto"/>
            </w:tcBorders>
            <w:shd w:val="clear" w:color="auto" w:fill="auto"/>
            <w:vAlign w:val="center"/>
          </w:tcPr>
          <w:p w14:paraId="39D26BB2"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6 131</w:t>
            </w:r>
          </w:p>
          <w:p w14:paraId="587A70F7"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421,3</w:t>
            </w:r>
          </w:p>
        </w:tc>
        <w:tc>
          <w:tcPr>
            <w:tcW w:w="1426" w:type="dxa"/>
            <w:tcBorders>
              <w:top w:val="single" w:sz="4" w:space="0" w:color="auto"/>
              <w:left w:val="single" w:sz="4" w:space="0" w:color="auto"/>
              <w:bottom w:val="single" w:sz="4" w:space="0" w:color="auto"/>
              <w:right w:val="single" w:sz="4" w:space="0" w:color="auto"/>
            </w:tcBorders>
            <w:shd w:val="clear" w:color="auto" w:fill="auto"/>
            <w:vAlign w:val="center"/>
          </w:tcPr>
          <w:p w14:paraId="6C4CA3BF"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9 514</w:t>
            </w:r>
          </w:p>
          <w:p w14:paraId="5332C56E" w14:textId="77777777" w:rsidR="00B62D16" w:rsidRPr="00DE7EDE" w:rsidRDefault="00B62D16" w:rsidP="00516215">
            <w:pPr>
              <w:pStyle w:val="Other0"/>
              <w:ind w:firstLine="0"/>
              <w:jc w:val="center"/>
              <w:rPr>
                <w:sz w:val="28"/>
                <w:szCs w:val="28"/>
              </w:rPr>
            </w:pPr>
            <w:r w:rsidRPr="00DE7EDE">
              <w:rPr>
                <w:rStyle w:val="Other"/>
                <w:rFonts w:eastAsiaTheme="majorEastAsia"/>
                <w:sz w:val="28"/>
                <w:szCs w:val="28"/>
              </w:rPr>
              <w:t>701,6</w:t>
            </w:r>
          </w:p>
        </w:tc>
      </w:tr>
    </w:tbl>
    <w:p w14:paraId="19DE8B37" w14:textId="77777777" w:rsidR="00B62D16" w:rsidRDefault="00B62D16" w:rsidP="00B62D16">
      <w:pPr>
        <w:spacing w:after="279" w:line="1" w:lineRule="exact"/>
      </w:pPr>
    </w:p>
    <w:p w14:paraId="50E152DF" w14:textId="77777777" w:rsidR="00B62D16" w:rsidRPr="00B62D16" w:rsidRDefault="00B62D16" w:rsidP="00B62D16"/>
    <w:p w14:paraId="20BBC095" w14:textId="77777777" w:rsidR="00776064" w:rsidRPr="002D7EBB" w:rsidRDefault="00776064">
      <w:pPr>
        <w:spacing w:after="160" w:line="278" w:lineRule="auto"/>
        <w:ind w:firstLine="0"/>
        <w:jc w:val="left"/>
        <w:rPr>
          <w:rFonts w:ascii="Times New Roman" w:hAnsi="Times New Roman" w:cs="Times New Roman"/>
          <w:bCs/>
        </w:rPr>
      </w:pPr>
      <w:r w:rsidRPr="002D7EBB">
        <w:rPr>
          <w:rFonts w:ascii="Times New Roman" w:hAnsi="Times New Roman" w:cs="Times New Roman"/>
          <w:bCs/>
        </w:rPr>
        <w:br w:type="page"/>
      </w:r>
    </w:p>
    <w:p w14:paraId="01C7A8D9" w14:textId="6EE5273A" w:rsidR="00776064" w:rsidRPr="00DE7EDE" w:rsidRDefault="00776064" w:rsidP="00DE7EDE">
      <w:pPr>
        <w:pStyle w:val="1"/>
        <w:spacing w:before="0" w:after="0" w:line="288" w:lineRule="auto"/>
        <w:ind w:firstLine="0"/>
        <w:jc w:val="center"/>
        <w:rPr>
          <w:rFonts w:ascii="Times New Roman" w:hAnsi="Times New Roman" w:cs="Times New Roman"/>
          <w:b/>
          <w:bCs/>
          <w:color w:val="auto"/>
          <w:sz w:val="32"/>
          <w:szCs w:val="32"/>
        </w:rPr>
      </w:pPr>
      <w:bookmarkStart w:id="29" w:name="_Toc198745566"/>
      <w:r w:rsidRPr="00DE7EDE">
        <w:rPr>
          <w:rFonts w:ascii="Times New Roman" w:hAnsi="Times New Roman" w:cs="Times New Roman"/>
          <w:b/>
          <w:bCs/>
          <w:color w:val="auto"/>
          <w:sz w:val="32"/>
          <w:szCs w:val="32"/>
        </w:rPr>
        <w:lastRenderedPageBreak/>
        <w:t xml:space="preserve">Лабораторное занятие </w:t>
      </w:r>
      <w:r w:rsidR="00DE7EDE" w:rsidRPr="00DE7EDE">
        <w:rPr>
          <w:rFonts w:ascii="Times New Roman" w:hAnsi="Times New Roman" w:cs="Times New Roman"/>
          <w:b/>
          <w:bCs/>
          <w:color w:val="auto"/>
          <w:sz w:val="32"/>
          <w:szCs w:val="32"/>
        </w:rPr>
        <w:t xml:space="preserve">№ </w:t>
      </w:r>
      <w:r w:rsidRPr="00DE7EDE">
        <w:rPr>
          <w:rFonts w:ascii="Times New Roman" w:hAnsi="Times New Roman" w:cs="Times New Roman"/>
          <w:b/>
          <w:bCs/>
          <w:color w:val="auto"/>
          <w:sz w:val="32"/>
          <w:szCs w:val="32"/>
        </w:rPr>
        <w:t>14. Измерение длин линий на карте различных масштабов</w:t>
      </w:r>
      <w:bookmarkEnd w:id="29"/>
    </w:p>
    <w:p w14:paraId="155E679F" w14:textId="77777777" w:rsidR="00116F14" w:rsidRPr="00DE7EDE" w:rsidRDefault="00116F14" w:rsidP="00DE7EDE">
      <w:pPr>
        <w:spacing w:line="288" w:lineRule="auto"/>
        <w:ind w:firstLine="567"/>
        <w:jc w:val="left"/>
        <w:rPr>
          <w:rFonts w:ascii="Times New Roman" w:hAnsi="Times New Roman" w:cs="Times New Roman"/>
          <w:bCs/>
          <w:sz w:val="32"/>
          <w:szCs w:val="32"/>
        </w:rPr>
      </w:pPr>
    </w:p>
    <w:p w14:paraId="21DB6980" w14:textId="799F6659" w:rsidR="00116F14" w:rsidRPr="00DE7EDE" w:rsidRDefault="00DE7EDE" w:rsidP="00DE7EDE">
      <w:pPr>
        <w:spacing w:line="288" w:lineRule="auto"/>
        <w:ind w:firstLine="567"/>
        <w:rPr>
          <w:rFonts w:ascii="Times New Roman" w:hAnsi="Times New Roman" w:cs="Times New Roman"/>
          <w:bCs/>
          <w:sz w:val="32"/>
          <w:szCs w:val="32"/>
        </w:rPr>
      </w:pPr>
      <w:r w:rsidRPr="00954DA3">
        <w:rPr>
          <w:rFonts w:ascii="Times New Roman" w:hAnsi="Times New Roman" w:cs="Times New Roman"/>
          <w:b/>
          <w:bCs/>
          <w:sz w:val="32"/>
          <w:szCs w:val="32"/>
        </w:rPr>
        <w:t>Цель работы:</w:t>
      </w:r>
      <w:r w:rsidR="00116F14" w:rsidRPr="00DE7EDE">
        <w:rPr>
          <w:rFonts w:ascii="Times New Roman" w:hAnsi="Times New Roman" w:cs="Times New Roman"/>
          <w:b/>
          <w:bCs/>
          <w:sz w:val="32"/>
          <w:szCs w:val="32"/>
        </w:rPr>
        <w:t xml:space="preserve"> </w:t>
      </w:r>
      <w:r w:rsidR="00116F14" w:rsidRPr="00DE7EDE">
        <w:rPr>
          <w:rFonts w:ascii="Times New Roman" w:hAnsi="Times New Roman" w:cs="Times New Roman"/>
          <w:bCs/>
          <w:sz w:val="32"/>
          <w:szCs w:val="32"/>
        </w:rPr>
        <w:t xml:space="preserve">научиться пользоваться линейным и поперечным масштабами при измерении длин линий и определении прямоугольных координат на топографических картах. </w:t>
      </w:r>
    </w:p>
    <w:p w14:paraId="796B0DDE" w14:textId="32E0E38F" w:rsidR="00116F14" w:rsidRPr="00DE7EDE" w:rsidRDefault="00DE7EDE" w:rsidP="00DE7EDE">
      <w:pPr>
        <w:spacing w:line="288" w:lineRule="auto"/>
        <w:ind w:firstLine="567"/>
        <w:rPr>
          <w:rFonts w:ascii="Times New Roman" w:hAnsi="Times New Roman" w:cs="Times New Roman"/>
          <w:bCs/>
          <w:sz w:val="32"/>
          <w:szCs w:val="32"/>
        </w:rPr>
      </w:pPr>
      <w:r w:rsidRPr="004E126E">
        <w:rPr>
          <w:rStyle w:val="af0"/>
          <w:rFonts w:eastAsiaTheme="minorHAnsi"/>
          <w:b/>
          <w:bCs/>
          <w:sz w:val="32"/>
          <w:szCs w:val="32"/>
        </w:rPr>
        <w:t>Материальное обеспечение:</w:t>
      </w:r>
      <w:r w:rsidR="00116F14" w:rsidRPr="00DE7EDE">
        <w:rPr>
          <w:rFonts w:ascii="Times New Roman" w:hAnsi="Times New Roman" w:cs="Times New Roman"/>
          <w:b/>
          <w:bCs/>
          <w:sz w:val="32"/>
          <w:szCs w:val="32"/>
        </w:rPr>
        <w:t xml:space="preserve"> </w:t>
      </w:r>
      <w:r w:rsidR="00116F14" w:rsidRPr="00DE7EDE">
        <w:rPr>
          <w:rFonts w:ascii="Times New Roman" w:hAnsi="Times New Roman" w:cs="Times New Roman"/>
          <w:bCs/>
          <w:sz w:val="32"/>
          <w:szCs w:val="32"/>
        </w:rPr>
        <w:t xml:space="preserve">масштабная линейка, измеритель, карандаш, линейка. </w:t>
      </w:r>
    </w:p>
    <w:p w14:paraId="1AFFEA99" w14:textId="77777777" w:rsidR="00116F14" w:rsidRPr="00DE7EDE" w:rsidRDefault="00116F14"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
          <w:bCs/>
          <w:sz w:val="32"/>
          <w:szCs w:val="32"/>
        </w:rPr>
        <w:t xml:space="preserve">Содержание работы </w:t>
      </w:r>
    </w:p>
    <w:p w14:paraId="66D7A740" w14:textId="77777777" w:rsidR="00116F14" w:rsidRPr="00DE7EDE" w:rsidRDefault="00116F14"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1. Даны численные масштабы. Вычислить (в метрах) горизонтальные проложения линий местности. </w:t>
      </w:r>
    </w:p>
    <w:p w14:paraId="7A3840E0" w14:textId="77777777" w:rsidR="00116F14" w:rsidRPr="00DE7EDE" w:rsidRDefault="00116F14"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2. Определить точность вышеперечисленных масштабов. </w:t>
      </w:r>
    </w:p>
    <w:p w14:paraId="5B1DD087" w14:textId="77777777" w:rsidR="00116F14" w:rsidRPr="00DE7EDE" w:rsidRDefault="00116F14"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3. Определить масштаб карты по заданной точности. </w:t>
      </w:r>
    </w:p>
    <w:p w14:paraId="21D5AE53" w14:textId="338933A4" w:rsidR="00116F14" w:rsidRPr="00DE7EDE" w:rsidRDefault="00116F14"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4. При помощи поперечного масштаба отложить отрезки по известным горизонтальным проложениям. </w:t>
      </w:r>
    </w:p>
    <w:p w14:paraId="1D8D737B" w14:textId="77777777" w:rsidR="00116F14" w:rsidRPr="00DE7EDE" w:rsidRDefault="00116F14"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5. Измерить с помощью линейного и поперечного масштаба линии на карте. </w:t>
      </w:r>
    </w:p>
    <w:p w14:paraId="5693FA8B" w14:textId="77777777" w:rsidR="00116F14" w:rsidRPr="00DE7EDE" w:rsidRDefault="00116F14"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6. Дан отрезок карты соответствующего масштаба. Вычислить длину горизонтальной проекции линий местности. </w:t>
      </w:r>
    </w:p>
    <w:p w14:paraId="05FF7D91" w14:textId="318EDE3D" w:rsidR="00116F14" w:rsidRPr="00DE7EDE" w:rsidRDefault="00116F14"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7. Дана длина горизонтальной проекции линий местности. Определить длину отрезка этой линии на карте соответствующего масштаба. </w:t>
      </w:r>
    </w:p>
    <w:p w14:paraId="3580D9B3" w14:textId="77777777" w:rsidR="00116F14" w:rsidRPr="00DE7EDE" w:rsidRDefault="00116F14"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
          <w:bCs/>
          <w:sz w:val="32"/>
          <w:szCs w:val="32"/>
        </w:rPr>
        <w:t xml:space="preserve">Краткие теоретические сведения </w:t>
      </w:r>
    </w:p>
    <w:p w14:paraId="2B2C8072" w14:textId="50F0A4D3" w:rsidR="00116F14" w:rsidRPr="00DE7EDE" w:rsidRDefault="00116F14"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i/>
          <w:iCs/>
          <w:sz w:val="32"/>
          <w:szCs w:val="32"/>
        </w:rPr>
        <w:t xml:space="preserve">Масштабом </w:t>
      </w:r>
      <w:r w:rsidRPr="00DE7EDE">
        <w:rPr>
          <w:rFonts w:ascii="Times New Roman" w:hAnsi="Times New Roman" w:cs="Times New Roman"/>
          <w:bCs/>
          <w:sz w:val="32"/>
          <w:szCs w:val="32"/>
        </w:rPr>
        <w:t xml:space="preserve">называется степень уменьшения горизонтальных проложений линий местности при изображении их на плане или карте. </w:t>
      </w:r>
    </w:p>
    <w:p w14:paraId="654855C7" w14:textId="77777777" w:rsidR="00116F14" w:rsidRPr="00DE7EDE" w:rsidRDefault="00116F14"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Масштабы бывают численный и графические (линейный и поперечный). </w:t>
      </w:r>
    </w:p>
    <w:p w14:paraId="37270D78" w14:textId="3AF00440" w:rsidR="00116F14" w:rsidRPr="00DE7EDE" w:rsidRDefault="00116F14"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i/>
          <w:iCs/>
          <w:sz w:val="32"/>
          <w:szCs w:val="32"/>
        </w:rPr>
        <w:t xml:space="preserve">Численный масштаб </w:t>
      </w:r>
      <w:r w:rsidRPr="00DE7EDE">
        <w:rPr>
          <w:rFonts w:ascii="Times New Roman" w:hAnsi="Times New Roman" w:cs="Times New Roman"/>
          <w:bCs/>
          <w:sz w:val="32"/>
          <w:szCs w:val="32"/>
        </w:rPr>
        <w:t>выражается дробью, в числителе которой единица, а в знаменателе – число, показывающее степень уменьшения горизонтальных проложений линий местности при изображении их на плане или карте:</w:t>
      </w:r>
    </w:p>
    <w:p w14:paraId="3B47E1D5" w14:textId="67F668D4" w:rsidR="00116F14" w:rsidRPr="00DE7EDE" w:rsidRDefault="00116F14" w:rsidP="00DE7EDE">
      <w:pPr>
        <w:spacing w:line="288" w:lineRule="auto"/>
        <w:ind w:firstLine="567"/>
        <w:jc w:val="center"/>
        <w:rPr>
          <w:rFonts w:ascii="Times New Roman" w:hAnsi="Times New Roman" w:cs="Times New Roman"/>
          <w:sz w:val="32"/>
          <w:szCs w:val="32"/>
        </w:rPr>
      </w:pPr>
      <w:r w:rsidRPr="00DE7EDE">
        <w:rPr>
          <w:rFonts w:ascii="Times New Roman" w:hAnsi="Times New Roman" w:cs="Times New Roman"/>
          <w:sz w:val="32"/>
          <w:szCs w:val="32"/>
        </w:rPr>
        <w:t>1 / М = 1 / 25 000.</w:t>
      </w:r>
    </w:p>
    <w:p w14:paraId="4A8FEBC5" w14:textId="4CD776DC" w:rsidR="00116F14" w:rsidRPr="00DE7EDE" w:rsidRDefault="00116F14"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i/>
          <w:iCs/>
          <w:sz w:val="32"/>
          <w:szCs w:val="32"/>
        </w:rPr>
        <w:lastRenderedPageBreak/>
        <w:t xml:space="preserve">Линейный масштаб </w:t>
      </w:r>
      <w:r w:rsidRPr="00DE7EDE">
        <w:rPr>
          <w:rFonts w:ascii="Times New Roman" w:hAnsi="Times New Roman" w:cs="Times New Roman"/>
          <w:bCs/>
          <w:sz w:val="32"/>
          <w:szCs w:val="32"/>
        </w:rPr>
        <w:t xml:space="preserve">– это линейная номограмма, позволяющая определить (измерить, отложить) расстояния с помощью измерителя. </w:t>
      </w:r>
    </w:p>
    <w:p w14:paraId="0E54CC6C" w14:textId="4902BCD7" w:rsidR="00116F14" w:rsidRPr="00DE7EDE" w:rsidRDefault="00116F14"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Он представляет собой прямую линию, на которой несколько раз откладывают отрезки равной длины </w:t>
      </w:r>
      <w:r w:rsidRPr="00DE7EDE">
        <w:rPr>
          <w:rFonts w:ascii="Times New Roman" w:hAnsi="Times New Roman" w:cs="Times New Roman"/>
          <w:bCs/>
          <w:i/>
          <w:iCs/>
          <w:sz w:val="32"/>
          <w:szCs w:val="32"/>
        </w:rPr>
        <w:t xml:space="preserve">а. </w:t>
      </w:r>
      <w:r w:rsidRPr="00DE7EDE">
        <w:rPr>
          <w:rFonts w:ascii="Times New Roman" w:hAnsi="Times New Roman" w:cs="Times New Roman"/>
          <w:bCs/>
          <w:sz w:val="32"/>
          <w:szCs w:val="32"/>
        </w:rPr>
        <w:t xml:space="preserve">Эти отрезки называются </w:t>
      </w:r>
      <w:r w:rsidRPr="00DE7EDE">
        <w:rPr>
          <w:rFonts w:ascii="Times New Roman" w:hAnsi="Times New Roman" w:cs="Times New Roman"/>
          <w:bCs/>
          <w:i/>
          <w:iCs/>
          <w:sz w:val="32"/>
          <w:szCs w:val="32"/>
        </w:rPr>
        <w:t xml:space="preserve">основанием масштаба. </w:t>
      </w:r>
      <w:r w:rsidRPr="00DE7EDE">
        <w:rPr>
          <w:rFonts w:ascii="Times New Roman" w:hAnsi="Times New Roman" w:cs="Times New Roman"/>
          <w:bCs/>
          <w:sz w:val="32"/>
          <w:szCs w:val="32"/>
        </w:rPr>
        <w:t xml:space="preserve">Чаше всего основание масштаба принимают равным 2 см, и тогда такое основание называют </w:t>
      </w:r>
      <w:r w:rsidRPr="00DE7EDE">
        <w:rPr>
          <w:rFonts w:ascii="Times New Roman" w:hAnsi="Times New Roman" w:cs="Times New Roman"/>
          <w:bCs/>
          <w:i/>
          <w:iCs/>
          <w:sz w:val="32"/>
          <w:szCs w:val="32"/>
        </w:rPr>
        <w:t xml:space="preserve">нормальным. </w:t>
      </w:r>
    </w:p>
    <w:p w14:paraId="6632F544" w14:textId="77777777" w:rsidR="00116F14" w:rsidRPr="00DE7EDE" w:rsidRDefault="00116F14"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Отрезок линии местности, соответствующий основанию масштаба, называется </w:t>
      </w:r>
      <w:r w:rsidRPr="00DE7EDE">
        <w:rPr>
          <w:rFonts w:ascii="Times New Roman" w:hAnsi="Times New Roman" w:cs="Times New Roman"/>
          <w:bCs/>
          <w:i/>
          <w:iCs/>
          <w:sz w:val="32"/>
          <w:szCs w:val="32"/>
        </w:rPr>
        <w:t xml:space="preserve">ценой основания масштаба. </w:t>
      </w:r>
    </w:p>
    <w:p w14:paraId="4BF82E15" w14:textId="77777777" w:rsidR="00116F14" w:rsidRPr="00DE7EDE" w:rsidRDefault="00116F14"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Для повышения точности измерения линий на карте крайнее левое основание делят на 10 или 20 равных частей. </w:t>
      </w:r>
    </w:p>
    <w:p w14:paraId="3F725613" w14:textId="1A8C9FF7" w:rsidR="00116F14" w:rsidRPr="00DE7EDE" w:rsidRDefault="00116F14"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Пример: для масштаба 1:25 000 цена основания масштаба при </w:t>
      </w:r>
      <w:r w:rsidRPr="00DE7EDE">
        <w:rPr>
          <w:rFonts w:ascii="Times New Roman" w:hAnsi="Times New Roman" w:cs="Times New Roman"/>
          <w:bCs/>
          <w:i/>
          <w:iCs/>
          <w:sz w:val="32"/>
          <w:szCs w:val="32"/>
        </w:rPr>
        <w:t xml:space="preserve">а </w:t>
      </w:r>
      <w:r w:rsidRPr="00DE7EDE">
        <w:rPr>
          <w:rFonts w:ascii="Times New Roman" w:hAnsi="Times New Roman" w:cs="Times New Roman"/>
          <w:bCs/>
          <w:sz w:val="32"/>
          <w:szCs w:val="32"/>
        </w:rPr>
        <w:t>= 2 см равна 500 м (рис. 14.1). Цена малого деления левого основания масштаба равна 25 м, если основание поделено на 20 частей.</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116F14" w:rsidRPr="00DE7EDE" w14:paraId="453E4FC7" w14:textId="77777777" w:rsidTr="00116F14">
        <w:tc>
          <w:tcPr>
            <w:tcW w:w="9345" w:type="dxa"/>
          </w:tcPr>
          <w:p w14:paraId="284A4B7A" w14:textId="52DE6E19" w:rsidR="00116F14" w:rsidRPr="00DE7EDE" w:rsidRDefault="00116F14" w:rsidP="00DE7EDE">
            <w:pPr>
              <w:spacing w:line="288" w:lineRule="auto"/>
              <w:ind w:firstLine="567"/>
              <w:jc w:val="center"/>
              <w:rPr>
                <w:rFonts w:ascii="Times New Roman" w:hAnsi="Times New Roman" w:cs="Times New Roman"/>
                <w:bCs/>
                <w:sz w:val="32"/>
                <w:szCs w:val="32"/>
              </w:rPr>
            </w:pPr>
            <w:r w:rsidRPr="00DE7EDE">
              <w:rPr>
                <w:rFonts w:ascii="Times New Roman" w:hAnsi="Times New Roman" w:cs="Times New Roman"/>
                <w:bCs/>
                <w:noProof/>
                <w:sz w:val="32"/>
                <w:szCs w:val="32"/>
              </w:rPr>
              <w:drawing>
                <wp:inline distT="0" distB="0" distL="0" distR="0" wp14:anchorId="3A328E06" wp14:editId="407F46F5">
                  <wp:extent cx="3801005" cy="771633"/>
                  <wp:effectExtent l="0" t="0" r="0" b="952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801005" cy="771633"/>
                          </a:xfrm>
                          <a:prstGeom prst="rect">
                            <a:avLst/>
                          </a:prstGeom>
                        </pic:spPr>
                      </pic:pic>
                    </a:graphicData>
                  </a:graphic>
                </wp:inline>
              </w:drawing>
            </w:r>
          </w:p>
        </w:tc>
      </w:tr>
      <w:tr w:rsidR="00116F14" w:rsidRPr="00DE7EDE" w14:paraId="1C51246F" w14:textId="77777777" w:rsidTr="00116F14">
        <w:tc>
          <w:tcPr>
            <w:tcW w:w="9345" w:type="dxa"/>
          </w:tcPr>
          <w:p w14:paraId="02875193" w14:textId="58A7E0D9" w:rsidR="00116F14" w:rsidRPr="00DE7EDE" w:rsidRDefault="00116F14" w:rsidP="00DE7EDE">
            <w:pPr>
              <w:spacing w:line="288" w:lineRule="auto"/>
              <w:ind w:firstLine="567"/>
              <w:jc w:val="center"/>
              <w:rPr>
                <w:rFonts w:ascii="Times New Roman" w:hAnsi="Times New Roman" w:cs="Times New Roman"/>
                <w:bCs/>
                <w:sz w:val="32"/>
                <w:szCs w:val="32"/>
              </w:rPr>
            </w:pPr>
            <w:r w:rsidRPr="00DE7EDE">
              <w:rPr>
                <w:rFonts w:ascii="Times New Roman" w:hAnsi="Times New Roman" w:cs="Times New Roman"/>
                <w:bCs/>
                <w:i/>
                <w:iCs/>
                <w:sz w:val="28"/>
                <w:szCs w:val="28"/>
              </w:rPr>
              <w:t>Рис. 14.1.</w:t>
            </w:r>
            <w:r w:rsidRPr="00DE7EDE">
              <w:rPr>
                <w:rFonts w:ascii="Times New Roman" w:hAnsi="Times New Roman" w:cs="Times New Roman"/>
                <w:bCs/>
                <w:sz w:val="28"/>
                <w:szCs w:val="28"/>
              </w:rPr>
              <w:t xml:space="preserve"> Линейный масштаб</w:t>
            </w:r>
          </w:p>
        </w:tc>
      </w:tr>
    </w:tbl>
    <w:p w14:paraId="248325F7" w14:textId="77777777" w:rsidR="00116F14" w:rsidRPr="00DE7EDE" w:rsidRDefault="00116F14"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Линейный масштаб подписывается у южной рамки карты. </w:t>
      </w:r>
    </w:p>
    <w:p w14:paraId="08BE2BF5" w14:textId="72380EEF" w:rsidR="00116F14" w:rsidRPr="00DE7EDE" w:rsidRDefault="00116F14"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Для определения расстояний по линейному масштабу необходимо ножки измерителя расположить следующим образом – правая ножка измерителя должна находиться на целом делении основания, а левая – внутри левого, поделенного, т. е. между малым делениями. Расстояние складывается из суммы отсчетов вправо и влево от нуля (</w:t>
      </w:r>
      <w:r w:rsidRPr="00DE7EDE">
        <w:rPr>
          <w:rFonts w:ascii="Times New Roman" w:hAnsi="Times New Roman" w:cs="Times New Roman"/>
          <w:bCs/>
          <w:i/>
          <w:iCs/>
          <w:sz w:val="32"/>
          <w:szCs w:val="32"/>
        </w:rPr>
        <w:t xml:space="preserve">S </w:t>
      </w:r>
      <w:r w:rsidRPr="00DE7EDE">
        <w:rPr>
          <w:rFonts w:ascii="Times New Roman" w:hAnsi="Times New Roman" w:cs="Times New Roman"/>
          <w:bCs/>
          <w:sz w:val="32"/>
          <w:szCs w:val="32"/>
        </w:rPr>
        <w:t>= 500 + 7 × 25 = 675 м) (рис. 14.2).</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DB53A0" w:rsidRPr="00DE7EDE" w14:paraId="684F8B9D" w14:textId="77777777" w:rsidTr="00DB53A0">
        <w:tc>
          <w:tcPr>
            <w:tcW w:w="9345" w:type="dxa"/>
          </w:tcPr>
          <w:p w14:paraId="7620EDCB" w14:textId="43907416" w:rsidR="00DB53A0" w:rsidRPr="00DE7EDE" w:rsidRDefault="00DB53A0" w:rsidP="00DE7EDE">
            <w:pPr>
              <w:spacing w:line="288" w:lineRule="auto"/>
              <w:ind w:firstLine="0"/>
              <w:jc w:val="center"/>
              <w:rPr>
                <w:rFonts w:ascii="Times New Roman" w:hAnsi="Times New Roman" w:cs="Times New Roman"/>
                <w:bCs/>
                <w:sz w:val="32"/>
                <w:szCs w:val="32"/>
              </w:rPr>
            </w:pPr>
            <w:r w:rsidRPr="00DE7EDE">
              <w:rPr>
                <w:rFonts w:ascii="Times New Roman" w:hAnsi="Times New Roman" w:cs="Times New Roman"/>
                <w:bCs/>
                <w:noProof/>
                <w:sz w:val="32"/>
                <w:szCs w:val="32"/>
              </w:rPr>
              <w:drawing>
                <wp:inline distT="0" distB="0" distL="0" distR="0" wp14:anchorId="17C2500E" wp14:editId="3AC8C335">
                  <wp:extent cx="3313215" cy="1816645"/>
                  <wp:effectExtent l="0" t="0" r="1905"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319188" cy="1819920"/>
                          </a:xfrm>
                          <a:prstGeom prst="rect">
                            <a:avLst/>
                          </a:prstGeom>
                        </pic:spPr>
                      </pic:pic>
                    </a:graphicData>
                  </a:graphic>
                </wp:inline>
              </w:drawing>
            </w:r>
          </w:p>
        </w:tc>
      </w:tr>
      <w:tr w:rsidR="00DB53A0" w:rsidRPr="00DE7EDE" w14:paraId="383326F0" w14:textId="77777777" w:rsidTr="00DB53A0">
        <w:tc>
          <w:tcPr>
            <w:tcW w:w="9345" w:type="dxa"/>
          </w:tcPr>
          <w:p w14:paraId="4EAC0470" w14:textId="6774B670" w:rsidR="00DB53A0" w:rsidRPr="00DE7EDE" w:rsidRDefault="00DB53A0" w:rsidP="00DE7EDE">
            <w:pPr>
              <w:tabs>
                <w:tab w:val="left" w:pos="8677"/>
              </w:tabs>
              <w:spacing w:line="288" w:lineRule="auto"/>
              <w:ind w:left="2156" w:right="2151" w:firstLine="30"/>
              <w:jc w:val="center"/>
              <w:rPr>
                <w:rFonts w:ascii="Times New Roman" w:hAnsi="Times New Roman" w:cs="Times New Roman"/>
                <w:bCs/>
                <w:sz w:val="32"/>
                <w:szCs w:val="32"/>
              </w:rPr>
            </w:pPr>
            <w:r w:rsidRPr="00DE7EDE">
              <w:rPr>
                <w:rFonts w:ascii="Times New Roman" w:hAnsi="Times New Roman" w:cs="Times New Roman"/>
                <w:bCs/>
                <w:i/>
                <w:iCs/>
                <w:sz w:val="28"/>
                <w:szCs w:val="28"/>
              </w:rPr>
              <w:t>Рис. 14.2.</w:t>
            </w:r>
            <w:r w:rsidRPr="00DE7EDE">
              <w:rPr>
                <w:rFonts w:ascii="Times New Roman" w:hAnsi="Times New Roman" w:cs="Times New Roman"/>
                <w:bCs/>
                <w:sz w:val="28"/>
                <w:szCs w:val="28"/>
              </w:rPr>
              <w:t xml:space="preserve"> Определение расстояния по линейному масштабу (</w:t>
            </w:r>
            <w:r w:rsidRPr="00DE7EDE">
              <w:rPr>
                <w:rFonts w:ascii="Times New Roman" w:hAnsi="Times New Roman" w:cs="Times New Roman"/>
                <w:bCs/>
                <w:i/>
                <w:iCs/>
                <w:sz w:val="28"/>
                <w:szCs w:val="28"/>
              </w:rPr>
              <w:t xml:space="preserve">S </w:t>
            </w:r>
            <w:r w:rsidRPr="00DE7EDE">
              <w:rPr>
                <w:rFonts w:ascii="Times New Roman" w:hAnsi="Times New Roman" w:cs="Times New Roman"/>
                <w:bCs/>
                <w:sz w:val="28"/>
                <w:szCs w:val="28"/>
              </w:rPr>
              <w:t>= 675 м)</w:t>
            </w:r>
          </w:p>
        </w:tc>
      </w:tr>
    </w:tbl>
    <w:p w14:paraId="5DA88FD7" w14:textId="77777777"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lastRenderedPageBreak/>
        <w:t xml:space="preserve">Точность линейного масштаба равна половине малого деления левого поделенного основания. </w:t>
      </w:r>
    </w:p>
    <w:p w14:paraId="3DC4024E" w14:textId="753C12C2" w:rsidR="00116F14"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Чтобы отложить на карте отрезок горизонтального проложения линии местности (</w:t>
      </w:r>
      <w:r w:rsidRPr="00DE7EDE">
        <w:rPr>
          <w:rFonts w:ascii="Times New Roman" w:hAnsi="Times New Roman" w:cs="Times New Roman"/>
          <w:bCs/>
          <w:i/>
          <w:iCs/>
          <w:sz w:val="32"/>
          <w:szCs w:val="32"/>
        </w:rPr>
        <w:t xml:space="preserve">S </w:t>
      </w:r>
      <w:r w:rsidRPr="00DE7EDE">
        <w:rPr>
          <w:rFonts w:ascii="Times New Roman" w:hAnsi="Times New Roman" w:cs="Times New Roman"/>
          <w:bCs/>
          <w:sz w:val="32"/>
          <w:szCs w:val="32"/>
        </w:rPr>
        <w:t>= 575 м), нужно правую ножку измерителя поставить на основание 500, а левую разместить в левом основании, чтобы было 75 м, т. е. 3 малых деления (рис. 14.3).</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DB53A0" w:rsidRPr="00DE7EDE" w14:paraId="549CF103" w14:textId="77777777" w:rsidTr="00CF727F">
        <w:tc>
          <w:tcPr>
            <w:tcW w:w="9345" w:type="dxa"/>
          </w:tcPr>
          <w:p w14:paraId="6DD662E6" w14:textId="750E8B03" w:rsidR="00DB53A0" w:rsidRPr="00DE7EDE" w:rsidRDefault="00DB53A0" w:rsidP="00DE7EDE">
            <w:pPr>
              <w:spacing w:line="288" w:lineRule="auto"/>
              <w:ind w:firstLine="567"/>
              <w:jc w:val="center"/>
              <w:rPr>
                <w:rFonts w:ascii="Times New Roman" w:hAnsi="Times New Roman" w:cs="Times New Roman"/>
                <w:bCs/>
                <w:sz w:val="32"/>
                <w:szCs w:val="32"/>
              </w:rPr>
            </w:pPr>
            <w:r w:rsidRPr="00DE7EDE">
              <w:rPr>
                <w:rFonts w:ascii="Times New Roman" w:hAnsi="Times New Roman" w:cs="Times New Roman"/>
                <w:bCs/>
                <w:noProof/>
                <w:sz w:val="32"/>
                <w:szCs w:val="32"/>
              </w:rPr>
              <w:drawing>
                <wp:inline distT="0" distB="0" distL="0" distR="0" wp14:anchorId="49F7D884" wp14:editId="443A257B">
                  <wp:extent cx="3877216" cy="2086266"/>
                  <wp:effectExtent l="0" t="0" r="9525" b="952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877216" cy="2086266"/>
                          </a:xfrm>
                          <a:prstGeom prst="rect">
                            <a:avLst/>
                          </a:prstGeom>
                        </pic:spPr>
                      </pic:pic>
                    </a:graphicData>
                  </a:graphic>
                </wp:inline>
              </w:drawing>
            </w:r>
          </w:p>
        </w:tc>
      </w:tr>
      <w:tr w:rsidR="00DB53A0" w:rsidRPr="00DE7EDE" w14:paraId="06D4B5B8" w14:textId="77777777" w:rsidTr="00CF727F">
        <w:tc>
          <w:tcPr>
            <w:tcW w:w="9345" w:type="dxa"/>
          </w:tcPr>
          <w:p w14:paraId="23D6E9D1" w14:textId="314662F8" w:rsidR="00DB53A0" w:rsidRPr="00DE7EDE" w:rsidRDefault="00DB53A0" w:rsidP="00DE7EDE">
            <w:pPr>
              <w:spacing w:line="288" w:lineRule="auto"/>
              <w:ind w:left="1873" w:right="1442" w:firstLine="0"/>
              <w:jc w:val="center"/>
              <w:rPr>
                <w:rFonts w:ascii="Times New Roman" w:hAnsi="Times New Roman" w:cs="Times New Roman"/>
                <w:bCs/>
                <w:sz w:val="32"/>
                <w:szCs w:val="32"/>
              </w:rPr>
            </w:pPr>
            <w:r w:rsidRPr="00DE7EDE">
              <w:rPr>
                <w:rFonts w:ascii="Times New Roman" w:hAnsi="Times New Roman" w:cs="Times New Roman"/>
                <w:bCs/>
                <w:i/>
                <w:iCs/>
                <w:sz w:val="28"/>
                <w:szCs w:val="28"/>
              </w:rPr>
              <w:t>Рис. 14.3.</w:t>
            </w:r>
            <w:r w:rsidRPr="00DE7EDE">
              <w:rPr>
                <w:rFonts w:ascii="Times New Roman" w:hAnsi="Times New Roman" w:cs="Times New Roman"/>
                <w:bCs/>
                <w:sz w:val="28"/>
                <w:szCs w:val="28"/>
              </w:rPr>
              <w:t xml:space="preserve"> Определение расстояния по линейному масштабу (</w:t>
            </w:r>
            <w:r w:rsidRPr="00DE7EDE">
              <w:rPr>
                <w:rFonts w:ascii="Times New Roman" w:hAnsi="Times New Roman" w:cs="Times New Roman"/>
                <w:bCs/>
                <w:i/>
                <w:iCs/>
                <w:sz w:val="28"/>
                <w:szCs w:val="28"/>
              </w:rPr>
              <w:t xml:space="preserve">S </w:t>
            </w:r>
            <w:r w:rsidRPr="00DE7EDE">
              <w:rPr>
                <w:rFonts w:ascii="Times New Roman" w:hAnsi="Times New Roman" w:cs="Times New Roman"/>
                <w:bCs/>
                <w:sz w:val="28"/>
                <w:szCs w:val="28"/>
              </w:rPr>
              <w:t>= 575 м)</w:t>
            </w:r>
          </w:p>
        </w:tc>
      </w:tr>
    </w:tbl>
    <w:p w14:paraId="2FC33670" w14:textId="77777777" w:rsidR="00DE7EDE" w:rsidRDefault="00DE7EDE" w:rsidP="00DE7EDE">
      <w:pPr>
        <w:spacing w:line="288" w:lineRule="auto"/>
        <w:ind w:firstLine="567"/>
        <w:rPr>
          <w:rFonts w:ascii="Times New Roman" w:hAnsi="Times New Roman" w:cs="Times New Roman"/>
          <w:bCs/>
          <w:i/>
          <w:iCs/>
          <w:sz w:val="32"/>
          <w:szCs w:val="32"/>
        </w:rPr>
      </w:pPr>
    </w:p>
    <w:p w14:paraId="1B439E6B" w14:textId="47B2C1D7"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i/>
          <w:iCs/>
          <w:sz w:val="32"/>
          <w:szCs w:val="32"/>
        </w:rPr>
        <w:t xml:space="preserve">Поперечный масштаб </w:t>
      </w:r>
      <w:r w:rsidRPr="00DE7EDE">
        <w:rPr>
          <w:rFonts w:ascii="Times New Roman" w:hAnsi="Times New Roman" w:cs="Times New Roman"/>
          <w:bCs/>
          <w:sz w:val="32"/>
          <w:szCs w:val="32"/>
        </w:rPr>
        <w:t xml:space="preserve">является наиболее точным, в отличие от линейного. Он строится аналогично линейному, но на концах оснований масштаба восстанавливаются перпендикуляры. На крайних из них откладываются вверх </w:t>
      </w:r>
      <w:r w:rsidRPr="00DE7EDE">
        <w:rPr>
          <w:rFonts w:ascii="Times New Roman" w:hAnsi="Times New Roman" w:cs="Times New Roman"/>
          <w:bCs/>
          <w:i/>
          <w:iCs/>
          <w:sz w:val="32"/>
          <w:szCs w:val="32"/>
        </w:rPr>
        <w:t xml:space="preserve">т </w:t>
      </w:r>
      <w:r w:rsidRPr="00DE7EDE">
        <w:rPr>
          <w:rFonts w:ascii="Times New Roman" w:hAnsi="Times New Roman" w:cs="Times New Roman"/>
          <w:bCs/>
          <w:sz w:val="32"/>
          <w:szCs w:val="32"/>
        </w:rPr>
        <w:t xml:space="preserve">равных отрезков и проводят линии, параллельные основанию. Крайнее основание делят на </w:t>
      </w:r>
      <w:r w:rsidRPr="00DE7EDE">
        <w:rPr>
          <w:rFonts w:ascii="Times New Roman" w:hAnsi="Times New Roman" w:cs="Times New Roman"/>
          <w:bCs/>
          <w:i/>
          <w:iCs/>
          <w:sz w:val="32"/>
          <w:szCs w:val="32"/>
        </w:rPr>
        <w:t xml:space="preserve">n </w:t>
      </w:r>
      <w:r w:rsidRPr="00DE7EDE">
        <w:rPr>
          <w:rFonts w:ascii="Times New Roman" w:hAnsi="Times New Roman" w:cs="Times New Roman"/>
          <w:bCs/>
          <w:sz w:val="32"/>
          <w:szCs w:val="32"/>
        </w:rPr>
        <w:t xml:space="preserve">равных частей. </w:t>
      </w:r>
    </w:p>
    <w:p w14:paraId="0C213B60" w14:textId="77777777"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Затем соединяют крайнюю точку левого нижнего основания с первой точкой верхнего основания. Эту линию называют </w:t>
      </w:r>
      <w:r w:rsidRPr="00DE7EDE">
        <w:rPr>
          <w:rFonts w:ascii="Times New Roman" w:hAnsi="Times New Roman" w:cs="Times New Roman"/>
          <w:bCs/>
          <w:i/>
          <w:iCs/>
          <w:sz w:val="32"/>
          <w:szCs w:val="32"/>
        </w:rPr>
        <w:t xml:space="preserve">трансверсалью. </w:t>
      </w:r>
    </w:p>
    <w:p w14:paraId="71EF96CE" w14:textId="5D7E1530"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Если основание равно 2 см и </w:t>
      </w:r>
      <w:r w:rsidRPr="00DE7EDE">
        <w:rPr>
          <w:rFonts w:ascii="Times New Roman" w:hAnsi="Times New Roman" w:cs="Times New Roman"/>
          <w:bCs/>
          <w:i/>
          <w:iCs/>
          <w:sz w:val="32"/>
          <w:szCs w:val="32"/>
        </w:rPr>
        <w:t xml:space="preserve">m = n </w:t>
      </w:r>
      <w:r w:rsidRPr="00DE7EDE">
        <w:rPr>
          <w:rFonts w:ascii="Times New Roman" w:hAnsi="Times New Roman" w:cs="Times New Roman"/>
          <w:bCs/>
          <w:sz w:val="32"/>
          <w:szCs w:val="32"/>
        </w:rPr>
        <w:t xml:space="preserve">= 10, то масштаб называют </w:t>
      </w:r>
      <w:r w:rsidRPr="00DE7EDE">
        <w:rPr>
          <w:rFonts w:ascii="Times New Roman" w:hAnsi="Times New Roman" w:cs="Times New Roman"/>
          <w:bCs/>
          <w:i/>
          <w:iCs/>
          <w:sz w:val="32"/>
          <w:szCs w:val="32"/>
        </w:rPr>
        <w:t xml:space="preserve">нормальным сотенным. </w:t>
      </w:r>
      <w:r w:rsidRPr="00DE7EDE">
        <w:rPr>
          <w:rFonts w:ascii="Times New Roman" w:hAnsi="Times New Roman" w:cs="Times New Roman"/>
          <w:bCs/>
          <w:sz w:val="32"/>
          <w:szCs w:val="32"/>
        </w:rPr>
        <w:t xml:space="preserve">Цена наименьшего деления масштаба равна одной сотой доли основания. Пример оцифровки поперечного масштаба для численного масштаба </w:t>
      </w:r>
      <w:proofErr w:type="gramStart"/>
      <w:r w:rsidRPr="00DE7EDE">
        <w:rPr>
          <w:rFonts w:ascii="Times New Roman" w:hAnsi="Times New Roman" w:cs="Times New Roman"/>
          <w:bCs/>
          <w:sz w:val="32"/>
          <w:szCs w:val="32"/>
        </w:rPr>
        <w:t>1 :</w:t>
      </w:r>
      <w:proofErr w:type="gramEnd"/>
      <w:r w:rsidRPr="00DE7EDE">
        <w:rPr>
          <w:rFonts w:ascii="Times New Roman" w:hAnsi="Times New Roman" w:cs="Times New Roman"/>
          <w:bCs/>
          <w:sz w:val="32"/>
          <w:szCs w:val="32"/>
        </w:rPr>
        <w:t xml:space="preserve"> 25 000 представлен на рис. 14.4. Цена основания масштаба равна 500 м, цена малого деления основания равна 50 м, цена наименьшего деления основания по трансверсали равна 5 м. </w:t>
      </w:r>
    </w:p>
    <w:p w14:paraId="0F79613D" w14:textId="77777777"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i/>
          <w:iCs/>
          <w:sz w:val="32"/>
          <w:szCs w:val="32"/>
        </w:rPr>
        <w:lastRenderedPageBreak/>
        <w:t xml:space="preserve">Точность масштаба </w:t>
      </w:r>
      <w:r w:rsidRPr="00DE7EDE">
        <w:rPr>
          <w:rFonts w:ascii="Times New Roman" w:hAnsi="Times New Roman" w:cs="Times New Roman"/>
          <w:bCs/>
          <w:sz w:val="32"/>
          <w:szCs w:val="32"/>
        </w:rPr>
        <w:t xml:space="preserve">– это расстояние на местности, соответствующее 0,1 мм на плане или карте данного масштаба. </w:t>
      </w:r>
    </w:p>
    <w:p w14:paraId="3E941323" w14:textId="77777777"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Точность масштаба определяется по формуле: </w:t>
      </w:r>
    </w:p>
    <w:p w14:paraId="0B3674E5" w14:textId="7786434B"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i/>
          <w:iCs/>
          <w:sz w:val="32"/>
          <w:szCs w:val="32"/>
        </w:rPr>
        <w:t xml:space="preserve">t </w:t>
      </w:r>
      <w:r w:rsidRPr="00DE7EDE">
        <w:rPr>
          <w:rFonts w:ascii="Times New Roman" w:hAnsi="Times New Roman" w:cs="Times New Roman"/>
          <w:bCs/>
          <w:sz w:val="32"/>
          <w:szCs w:val="32"/>
        </w:rPr>
        <w:t>= 0,1 мм ∙ М.</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DB53A0" w:rsidRPr="00DE7EDE" w14:paraId="13DD706E" w14:textId="77777777" w:rsidTr="00CF727F">
        <w:tc>
          <w:tcPr>
            <w:tcW w:w="9345" w:type="dxa"/>
          </w:tcPr>
          <w:p w14:paraId="030FE554" w14:textId="46D5A0D2" w:rsidR="00DB53A0" w:rsidRPr="00DE7EDE" w:rsidRDefault="00DB53A0" w:rsidP="00DE7EDE">
            <w:pPr>
              <w:spacing w:line="288" w:lineRule="auto"/>
              <w:ind w:firstLine="30"/>
              <w:jc w:val="center"/>
              <w:rPr>
                <w:rFonts w:ascii="Times New Roman" w:hAnsi="Times New Roman" w:cs="Times New Roman"/>
                <w:bCs/>
                <w:sz w:val="32"/>
                <w:szCs w:val="32"/>
              </w:rPr>
            </w:pPr>
            <w:r w:rsidRPr="00DE7EDE">
              <w:rPr>
                <w:rFonts w:ascii="Times New Roman" w:hAnsi="Times New Roman" w:cs="Times New Roman"/>
                <w:bCs/>
                <w:noProof/>
                <w:sz w:val="32"/>
                <w:szCs w:val="32"/>
              </w:rPr>
              <w:drawing>
                <wp:inline distT="0" distB="0" distL="0" distR="0" wp14:anchorId="0C877727" wp14:editId="43F2C4FF">
                  <wp:extent cx="4648849" cy="1762371"/>
                  <wp:effectExtent l="0" t="0" r="0" b="9525"/>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4648849" cy="1762371"/>
                          </a:xfrm>
                          <a:prstGeom prst="rect">
                            <a:avLst/>
                          </a:prstGeom>
                        </pic:spPr>
                      </pic:pic>
                    </a:graphicData>
                  </a:graphic>
                </wp:inline>
              </w:drawing>
            </w:r>
          </w:p>
        </w:tc>
      </w:tr>
      <w:tr w:rsidR="00DB53A0" w:rsidRPr="00DE7EDE" w14:paraId="6F4168B8" w14:textId="77777777" w:rsidTr="00CF727F">
        <w:tc>
          <w:tcPr>
            <w:tcW w:w="9345" w:type="dxa"/>
          </w:tcPr>
          <w:p w14:paraId="312EE62F" w14:textId="2C1D3A80" w:rsidR="00DB53A0" w:rsidRPr="00DE7EDE" w:rsidRDefault="00DB53A0" w:rsidP="00DE7EDE">
            <w:pPr>
              <w:spacing w:line="288" w:lineRule="auto"/>
              <w:ind w:firstLine="567"/>
              <w:jc w:val="center"/>
              <w:rPr>
                <w:rFonts w:ascii="Times New Roman" w:hAnsi="Times New Roman" w:cs="Times New Roman"/>
                <w:bCs/>
                <w:sz w:val="32"/>
                <w:szCs w:val="32"/>
              </w:rPr>
            </w:pPr>
            <w:r w:rsidRPr="00DE7EDE">
              <w:rPr>
                <w:rFonts w:ascii="Times New Roman" w:hAnsi="Times New Roman" w:cs="Times New Roman"/>
                <w:bCs/>
                <w:i/>
                <w:iCs/>
                <w:sz w:val="28"/>
                <w:szCs w:val="28"/>
              </w:rPr>
              <w:t>Рис. 14.4.</w:t>
            </w:r>
            <w:r w:rsidRPr="00DE7EDE">
              <w:rPr>
                <w:rFonts w:ascii="Times New Roman" w:hAnsi="Times New Roman" w:cs="Times New Roman"/>
                <w:bCs/>
                <w:sz w:val="28"/>
                <w:szCs w:val="28"/>
              </w:rPr>
              <w:t xml:space="preserve"> Поперечный масштаб</w:t>
            </w:r>
          </w:p>
        </w:tc>
      </w:tr>
    </w:tbl>
    <w:p w14:paraId="3F1E7164" w14:textId="77777777" w:rsidR="00DB53A0" w:rsidRPr="00DE7EDE" w:rsidRDefault="00DB53A0" w:rsidP="00DE7EDE">
      <w:pPr>
        <w:spacing w:line="288" w:lineRule="auto"/>
        <w:ind w:firstLine="567"/>
        <w:rPr>
          <w:rFonts w:ascii="Times New Roman" w:hAnsi="Times New Roman" w:cs="Times New Roman"/>
          <w:bCs/>
          <w:sz w:val="32"/>
          <w:szCs w:val="32"/>
        </w:rPr>
      </w:pPr>
    </w:p>
    <w:p w14:paraId="53653310" w14:textId="6EB4C9DE"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Под точностью масштаба понимают минимальный отрезок линии местности, который можно изобразить на плане или карте данного масштаба. </w:t>
      </w:r>
    </w:p>
    <w:p w14:paraId="6C64C779" w14:textId="77777777"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
          <w:bCs/>
          <w:sz w:val="32"/>
          <w:szCs w:val="32"/>
        </w:rPr>
        <w:t xml:space="preserve">Порядок выполнения работы </w:t>
      </w:r>
    </w:p>
    <w:p w14:paraId="714564EA" w14:textId="77777777"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1. </w:t>
      </w:r>
      <w:proofErr w:type="gramStart"/>
      <w:r w:rsidRPr="00DE7EDE">
        <w:rPr>
          <w:rFonts w:ascii="Times New Roman" w:hAnsi="Times New Roman" w:cs="Times New Roman"/>
          <w:bCs/>
          <w:sz w:val="32"/>
          <w:szCs w:val="32"/>
        </w:rPr>
        <w:t>1 :</w:t>
      </w:r>
      <w:proofErr w:type="gramEnd"/>
      <w:r w:rsidRPr="00DE7EDE">
        <w:rPr>
          <w:rFonts w:ascii="Times New Roman" w:hAnsi="Times New Roman" w:cs="Times New Roman"/>
          <w:bCs/>
          <w:sz w:val="32"/>
          <w:szCs w:val="32"/>
        </w:rPr>
        <w:t xml:space="preserve"> 10 000; 1 см = 100 м. </w:t>
      </w:r>
    </w:p>
    <w:p w14:paraId="0E3D5DDF" w14:textId="77777777"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2. </w:t>
      </w:r>
      <w:proofErr w:type="gramStart"/>
      <w:r w:rsidRPr="00DE7EDE">
        <w:rPr>
          <w:rFonts w:ascii="Times New Roman" w:hAnsi="Times New Roman" w:cs="Times New Roman"/>
          <w:bCs/>
          <w:sz w:val="32"/>
          <w:szCs w:val="32"/>
        </w:rPr>
        <w:t>1 :</w:t>
      </w:r>
      <w:proofErr w:type="gramEnd"/>
      <w:r w:rsidRPr="00DE7EDE">
        <w:rPr>
          <w:rFonts w:ascii="Times New Roman" w:hAnsi="Times New Roman" w:cs="Times New Roman"/>
          <w:bCs/>
          <w:sz w:val="32"/>
          <w:szCs w:val="32"/>
        </w:rPr>
        <w:t xml:space="preserve"> 10 000; </w:t>
      </w:r>
      <w:r w:rsidRPr="00DE7EDE">
        <w:rPr>
          <w:rFonts w:ascii="Times New Roman" w:hAnsi="Times New Roman" w:cs="Times New Roman"/>
          <w:bCs/>
          <w:i/>
          <w:iCs/>
          <w:sz w:val="32"/>
          <w:szCs w:val="32"/>
        </w:rPr>
        <w:t xml:space="preserve">t </w:t>
      </w:r>
      <w:r w:rsidRPr="00DE7EDE">
        <w:rPr>
          <w:rFonts w:ascii="Times New Roman" w:hAnsi="Times New Roman" w:cs="Times New Roman"/>
          <w:bCs/>
          <w:sz w:val="32"/>
          <w:szCs w:val="32"/>
        </w:rPr>
        <w:t xml:space="preserve">= 1 м. </w:t>
      </w:r>
    </w:p>
    <w:p w14:paraId="6346E709" w14:textId="77777777"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3. </w:t>
      </w:r>
      <w:r w:rsidRPr="00DE7EDE">
        <w:rPr>
          <w:rFonts w:ascii="Times New Roman" w:hAnsi="Times New Roman" w:cs="Times New Roman"/>
          <w:bCs/>
          <w:i/>
          <w:iCs/>
          <w:sz w:val="32"/>
          <w:szCs w:val="32"/>
        </w:rPr>
        <w:t xml:space="preserve">t </w:t>
      </w:r>
      <w:r w:rsidRPr="00DE7EDE">
        <w:rPr>
          <w:rFonts w:ascii="Times New Roman" w:hAnsi="Times New Roman" w:cs="Times New Roman"/>
          <w:bCs/>
          <w:sz w:val="32"/>
          <w:szCs w:val="32"/>
        </w:rPr>
        <w:t xml:space="preserve">= 5 м; М </w:t>
      </w:r>
      <w:proofErr w:type="gramStart"/>
      <w:r w:rsidRPr="00DE7EDE">
        <w:rPr>
          <w:rFonts w:ascii="Times New Roman" w:hAnsi="Times New Roman" w:cs="Times New Roman"/>
          <w:bCs/>
          <w:sz w:val="32"/>
          <w:szCs w:val="32"/>
        </w:rPr>
        <w:t>1 :</w:t>
      </w:r>
      <w:proofErr w:type="gramEnd"/>
      <w:r w:rsidRPr="00DE7EDE">
        <w:rPr>
          <w:rFonts w:ascii="Times New Roman" w:hAnsi="Times New Roman" w:cs="Times New Roman"/>
          <w:bCs/>
          <w:sz w:val="32"/>
          <w:szCs w:val="32"/>
        </w:rPr>
        <w:t xml:space="preserve"> 50 000. </w:t>
      </w:r>
    </w:p>
    <w:p w14:paraId="321A38DC" w14:textId="77777777"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4. Длина горизонтального проложения линии местности равна 755 м. Масштаб </w:t>
      </w:r>
      <w:proofErr w:type="gramStart"/>
      <w:r w:rsidRPr="00DE7EDE">
        <w:rPr>
          <w:rFonts w:ascii="Times New Roman" w:hAnsi="Times New Roman" w:cs="Times New Roman"/>
          <w:bCs/>
          <w:sz w:val="32"/>
          <w:szCs w:val="32"/>
        </w:rPr>
        <w:t>карты :</w:t>
      </w:r>
      <w:proofErr w:type="gramEnd"/>
      <w:r w:rsidRPr="00DE7EDE">
        <w:rPr>
          <w:rFonts w:ascii="Times New Roman" w:hAnsi="Times New Roman" w:cs="Times New Roman"/>
          <w:bCs/>
          <w:sz w:val="32"/>
          <w:szCs w:val="32"/>
        </w:rPr>
        <w:t xml:space="preserve"> 25 000. </w:t>
      </w:r>
    </w:p>
    <w:p w14:paraId="33041BAD" w14:textId="692708EE"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При помощи поперечного масштаба отложить на листе бумаги отрезок, соответствующий длине горизонтального проложения линии местности. Порядок пользования поперечным масштабом: </w:t>
      </w:r>
    </w:p>
    <w:p w14:paraId="3FA687D3" w14:textId="198E7B10"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оцифровать поперечный масштаб в соответствии с численным масштабом (</w:t>
      </w:r>
      <w:proofErr w:type="gramStart"/>
      <w:r w:rsidRPr="00DE7EDE">
        <w:rPr>
          <w:rFonts w:ascii="Times New Roman" w:hAnsi="Times New Roman" w:cs="Times New Roman"/>
          <w:bCs/>
          <w:sz w:val="32"/>
          <w:szCs w:val="32"/>
        </w:rPr>
        <w:t>1 :</w:t>
      </w:r>
      <w:proofErr w:type="gramEnd"/>
      <w:r w:rsidRPr="00DE7EDE">
        <w:rPr>
          <w:rFonts w:ascii="Times New Roman" w:hAnsi="Times New Roman" w:cs="Times New Roman"/>
          <w:bCs/>
          <w:sz w:val="32"/>
          <w:szCs w:val="32"/>
        </w:rPr>
        <w:t xml:space="preserve"> 25 000 – в 1 см 250 м); каждое основание </w:t>
      </w:r>
      <w:r w:rsidRPr="00DE7EDE">
        <w:rPr>
          <w:rFonts w:ascii="Times New Roman" w:hAnsi="Times New Roman" w:cs="Times New Roman"/>
          <w:bCs/>
          <w:i/>
          <w:iCs/>
          <w:sz w:val="32"/>
          <w:szCs w:val="32"/>
        </w:rPr>
        <w:t xml:space="preserve">а </w:t>
      </w:r>
      <w:r w:rsidRPr="00DE7EDE">
        <w:rPr>
          <w:rFonts w:ascii="Times New Roman" w:hAnsi="Times New Roman" w:cs="Times New Roman"/>
          <w:bCs/>
          <w:sz w:val="32"/>
          <w:szCs w:val="32"/>
        </w:rPr>
        <w:t xml:space="preserve">= 2 см; </w:t>
      </w:r>
    </w:p>
    <w:p w14:paraId="1291EBCD" w14:textId="373EEACB"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поставить правую ножку циркуля-измерителя на целое основание, а левую ножку – на трансверсаль таким образом, чтобы обе ножки находились на одной горизонтальной линии, параллельной основанию.</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DB53A0" w:rsidRPr="00DE7EDE" w14:paraId="4D96167A" w14:textId="77777777" w:rsidTr="00CF727F">
        <w:tc>
          <w:tcPr>
            <w:tcW w:w="9345" w:type="dxa"/>
          </w:tcPr>
          <w:p w14:paraId="6CA9EA80" w14:textId="3E30A555" w:rsidR="00DB53A0" w:rsidRPr="00DE7EDE" w:rsidRDefault="00DB53A0" w:rsidP="00DE7EDE">
            <w:pPr>
              <w:spacing w:line="288" w:lineRule="auto"/>
              <w:ind w:firstLine="0"/>
              <w:jc w:val="center"/>
              <w:rPr>
                <w:rFonts w:ascii="Times New Roman" w:hAnsi="Times New Roman" w:cs="Times New Roman"/>
                <w:bCs/>
                <w:sz w:val="32"/>
                <w:szCs w:val="32"/>
              </w:rPr>
            </w:pPr>
            <w:r w:rsidRPr="00DE7EDE">
              <w:rPr>
                <w:rFonts w:ascii="Times New Roman" w:hAnsi="Times New Roman" w:cs="Times New Roman"/>
                <w:bCs/>
                <w:noProof/>
                <w:sz w:val="32"/>
                <w:szCs w:val="32"/>
              </w:rPr>
              <w:lastRenderedPageBreak/>
              <w:drawing>
                <wp:inline distT="0" distB="0" distL="0" distR="0" wp14:anchorId="6B437C2D" wp14:editId="16FFC36F">
                  <wp:extent cx="3600953" cy="2067213"/>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600953" cy="2067213"/>
                          </a:xfrm>
                          <a:prstGeom prst="rect">
                            <a:avLst/>
                          </a:prstGeom>
                        </pic:spPr>
                      </pic:pic>
                    </a:graphicData>
                  </a:graphic>
                </wp:inline>
              </w:drawing>
            </w:r>
          </w:p>
        </w:tc>
      </w:tr>
      <w:tr w:rsidR="00DB53A0" w:rsidRPr="00DE7EDE" w14:paraId="38BFC857" w14:textId="77777777" w:rsidTr="00CF727F">
        <w:tc>
          <w:tcPr>
            <w:tcW w:w="9345" w:type="dxa"/>
          </w:tcPr>
          <w:p w14:paraId="11E92868" w14:textId="109CE006" w:rsidR="00DB53A0" w:rsidRPr="00DE7EDE" w:rsidRDefault="00DB53A0" w:rsidP="00DE7EDE">
            <w:pPr>
              <w:spacing w:line="288" w:lineRule="auto"/>
              <w:ind w:left="1731" w:right="1726" w:firstLine="30"/>
              <w:jc w:val="center"/>
              <w:rPr>
                <w:rFonts w:ascii="Times New Roman" w:hAnsi="Times New Roman" w:cs="Times New Roman"/>
                <w:bCs/>
                <w:sz w:val="32"/>
                <w:szCs w:val="32"/>
              </w:rPr>
            </w:pPr>
            <w:r w:rsidRPr="00DE7EDE">
              <w:rPr>
                <w:rFonts w:ascii="Times New Roman" w:hAnsi="Times New Roman" w:cs="Times New Roman"/>
                <w:bCs/>
                <w:i/>
                <w:iCs/>
                <w:sz w:val="28"/>
                <w:szCs w:val="28"/>
              </w:rPr>
              <w:t>Рис. 14.5.</w:t>
            </w:r>
            <w:r w:rsidRPr="00DE7EDE">
              <w:rPr>
                <w:rFonts w:ascii="Times New Roman" w:hAnsi="Times New Roman" w:cs="Times New Roman"/>
                <w:bCs/>
                <w:sz w:val="28"/>
                <w:szCs w:val="28"/>
              </w:rPr>
              <w:t xml:space="preserve"> Определение расстояния по поперечному масштабу (</w:t>
            </w:r>
            <w:r w:rsidRPr="00DE7EDE">
              <w:rPr>
                <w:rFonts w:ascii="Times New Roman" w:hAnsi="Times New Roman" w:cs="Times New Roman"/>
                <w:bCs/>
                <w:i/>
                <w:iCs/>
                <w:sz w:val="28"/>
                <w:szCs w:val="28"/>
              </w:rPr>
              <w:t xml:space="preserve">S </w:t>
            </w:r>
            <w:r w:rsidRPr="00DE7EDE">
              <w:rPr>
                <w:rFonts w:ascii="Times New Roman" w:hAnsi="Times New Roman" w:cs="Times New Roman"/>
                <w:bCs/>
                <w:sz w:val="28"/>
                <w:szCs w:val="28"/>
              </w:rPr>
              <w:t>= 755 м)</w:t>
            </w:r>
          </w:p>
        </w:tc>
      </w:tr>
    </w:tbl>
    <w:p w14:paraId="0ADB0DC3" w14:textId="77777777"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5. Измерить на карте отрезок 1-2: </w:t>
      </w:r>
    </w:p>
    <w:p w14:paraId="10ABA04C" w14:textId="77777777"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а) с помощью линейного масштаба: </w:t>
      </w:r>
    </w:p>
    <w:p w14:paraId="23314EC4" w14:textId="77777777"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 зафиксировать длину линии 1-2 циркулем-измерителем; </w:t>
      </w:r>
    </w:p>
    <w:p w14:paraId="35A76FCC" w14:textId="77777777"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 поставить правую ножку измерителя на целое основание, справа от нуля, а левую – внутрь поделенного левого основания; </w:t>
      </w:r>
    </w:p>
    <w:p w14:paraId="7378C098" w14:textId="6EE9B42A"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длина горизонтальной проекции линии местности складывается из суммы значений: числа целых оснований и дробной части левого поделенного основания. Пример: 500 × 2 + 12 × 25 + 15 = 1 315 м (рис. 14.6).</w:t>
      </w:r>
    </w:p>
    <w:p w14:paraId="39858080" w14:textId="77777777" w:rsidR="00DB53A0" w:rsidRPr="00DE7EDE" w:rsidRDefault="00DB53A0" w:rsidP="00DE7EDE">
      <w:pPr>
        <w:spacing w:line="288" w:lineRule="auto"/>
        <w:ind w:firstLine="567"/>
        <w:rPr>
          <w:rFonts w:ascii="Times New Roman" w:hAnsi="Times New Roman" w:cs="Times New Roman"/>
          <w:bCs/>
          <w:sz w:val="32"/>
          <w:szCs w:val="32"/>
        </w:rPr>
      </w:pP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DB53A0" w:rsidRPr="00DE7EDE" w14:paraId="7B0D0CE8" w14:textId="77777777" w:rsidTr="00CF727F">
        <w:tc>
          <w:tcPr>
            <w:tcW w:w="9345" w:type="dxa"/>
          </w:tcPr>
          <w:p w14:paraId="578A9899" w14:textId="5A4D3E35" w:rsidR="00DB53A0" w:rsidRPr="00DE7EDE" w:rsidRDefault="00DB53A0" w:rsidP="00FF3339">
            <w:pPr>
              <w:spacing w:line="288" w:lineRule="auto"/>
              <w:ind w:firstLine="0"/>
              <w:jc w:val="center"/>
              <w:rPr>
                <w:rFonts w:ascii="Times New Roman" w:hAnsi="Times New Roman" w:cs="Times New Roman"/>
                <w:bCs/>
                <w:sz w:val="32"/>
                <w:szCs w:val="32"/>
              </w:rPr>
            </w:pPr>
            <w:r w:rsidRPr="00DE7EDE">
              <w:rPr>
                <w:rFonts w:ascii="Times New Roman" w:hAnsi="Times New Roman" w:cs="Times New Roman"/>
                <w:bCs/>
                <w:noProof/>
                <w:sz w:val="32"/>
                <w:szCs w:val="32"/>
              </w:rPr>
              <w:drawing>
                <wp:inline distT="0" distB="0" distL="0" distR="0" wp14:anchorId="605861A7" wp14:editId="39A71ACF">
                  <wp:extent cx="3581900" cy="1876687"/>
                  <wp:effectExtent l="0" t="0" r="0" b="9525"/>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581900" cy="1876687"/>
                          </a:xfrm>
                          <a:prstGeom prst="rect">
                            <a:avLst/>
                          </a:prstGeom>
                        </pic:spPr>
                      </pic:pic>
                    </a:graphicData>
                  </a:graphic>
                </wp:inline>
              </w:drawing>
            </w:r>
          </w:p>
        </w:tc>
      </w:tr>
      <w:tr w:rsidR="00DB53A0" w:rsidRPr="00DE7EDE" w14:paraId="42B24924" w14:textId="77777777" w:rsidTr="00CF727F">
        <w:tc>
          <w:tcPr>
            <w:tcW w:w="9345" w:type="dxa"/>
          </w:tcPr>
          <w:p w14:paraId="3EB50CA1" w14:textId="054BD8B0" w:rsidR="00DB53A0" w:rsidRPr="00DE7EDE" w:rsidRDefault="00DB53A0" w:rsidP="00FF3339">
            <w:pPr>
              <w:spacing w:line="288" w:lineRule="auto"/>
              <w:ind w:left="1731" w:right="1868" w:firstLine="0"/>
              <w:jc w:val="center"/>
              <w:rPr>
                <w:rFonts w:ascii="Times New Roman" w:hAnsi="Times New Roman" w:cs="Times New Roman"/>
                <w:bCs/>
                <w:sz w:val="32"/>
                <w:szCs w:val="32"/>
              </w:rPr>
            </w:pPr>
            <w:r w:rsidRPr="00FF3339">
              <w:rPr>
                <w:rFonts w:ascii="Times New Roman" w:hAnsi="Times New Roman" w:cs="Times New Roman"/>
                <w:bCs/>
                <w:sz w:val="28"/>
                <w:szCs w:val="28"/>
              </w:rPr>
              <w:t xml:space="preserve">Рис. 14.6. Определение расстояния по линейному масштабу </w:t>
            </w:r>
            <w:r w:rsidRPr="00FF3339">
              <w:rPr>
                <w:rFonts w:ascii="Times New Roman" w:hAnsi="Times New Roman" w:cs="Times New Roman"/>
                <w:bCs/>
                <w:i/>
                <w:iCs/>
                <w:sz w:val="28"/>
                <w:szCs w:val="28"/>
              </w:rPr>
              <w:t xml:space="preserve">(S </w:t>
            </w:r>
            <w:r w:rsidRPr="00FF3339">
              <w:rPr>
                <w:rFonts w:ascii="Times New Roman" w:hAnsi="Times New Roman" w:cs="Times New Roman"/>
                <w:bCs/>
                <w:sz w:val="28"/>
                <w:szCs w:val="28"/>
              </w:rPr>
              <w:t>= 1 315 м)</w:t>
            </w:r>
          </w:p>
        </w:tc>
      </w:tr>
    </w:tbl>
    <w:p w14:paraId="711019D5" w14:textId="77777777" w:rsidR="00DB53A0" w:rsidRPr="00DE7EDE" w:rsidRDefault="00DB53A0" w:rsidP="00DE7EDE">
      <w:pPr>
        <w:spacing w:line="288" w:lineRule="auto"/>
        <w:ind w:firstLine="567"/>
        <w:rPr>
          <w:rFonts w:ascii="Times New Roman" w:hAnsi="Times New Roman" w:cs="Times New Roman"/>
          <w:bCs/>
          <w:sz w:val="32"/>
          <w:szCs w:val="32"/>
        </w:rPr>
      </w:pPr>
    </w:p>
    <w:p w14:paraId="7C8B4B20" w14:textId="77777777"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Отрезок в 15 м приходится оценивать на глаз. Точность линейного масштаба составляет 0,5 малого деления основания, т. е. 12,5 м; </w:t>
      </w:r>
    </w:p>
    <w:p w14:paraId="06CE013E" w14:textId="77777777"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б) с помощью поперечного масштаба: </w:t>
      </w:r>
    </w:p>
    <w:p w14:paraId="28124951" w14:textId="77777777"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lastRenderedPageBreak/>
        <w:t xml:space="preserve">- поставить правую ножку циркуля-измерителя на целое основание, а левую – на трансверсаль таким образом, чтобы обе ножки находились на одной горизонтальной линии, параллельной основанию; </w:t>
      </w:r>
    </w:p>
    <w:p w14:paraId="60937F31" w14:textId="77777777"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 длина горизонтальной проекции линии местности будет состоять из суммы трех значений: числа целых оснований, умноженного на цену основания (500 м), числа целых делений левого основания, умноженного на цену малого деления основания (50 м), числа делений вверх по транс- версали, умноженного на цену наименьшего деления основания (5 м). </w:t>
      </w:r>
    </w:p>
    <w:p w14:paraId="158361AE" w14:textId="50010EE2"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Пример: 500 × 2 + 6 × 50 + 3 × 5 = 1 315 м (рис. 14.7). </w:t>
      </w:r>
    </w:p>
    <w:p w14:paraId="6C4712BF" w14:textId="77777777"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Точность поперечного масштаба составляет 0,5 наименьшего деления основания, т. е. 2,5 м. </w:t>
      </w:r>
    </w:p>
    <w:p w14:paraId="4D137041" w14:textId="7DA70E9D"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Вывод: использование поперечного масштаба повышает точность, по сравнению с линейным, в 5 раз.</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DB53A0" w:rsidRPr="00DE7EDE" w14:paraId="2738342E" w14:textId="77777777" w:rsidTr="00CF727F">
        <w:tc>
          <w:tcPr>
            <w:tcW w:w="9345" w:type="dxa"/>
          </w:tcPr>
          <w:p w14:paraId="2DDA3536" w14:textId="77777777" w:rsidR="00DB53A0" w:rsidRPr="00DE7EDE" w:rsidRDefault="00DB53A0" w:rsidP="00DE7EDE">
            <w:pPr>
              <w:spacing w:line="288" w:lineRule="auto"/>
              <w:ind w:firstLine="567"/>
              <w:jc w:val="center"/>
              <w:rPr>
                <w:rFonts w:ascii="Times New Roman" w:hAnsi="Times New Roman" w:cs="Times New Roman"/>
                <w:bCs/>
                <w:sz w:val="32"/>
                <w:szCs w:val="32"/>
              </w:rPr>
            </w:pPr>
            <w:r w:rsidRPr="00DE7EDE">
              <w:rPr>
                <w:rFonts w:ascii="Times New Roman" w:hAnsi="Times New Roman" w:cs="Times New Roman"/>
                <w:bCs/>
                <w:noProof/>
                <w:sz w:val="32"/>
                <w:szCs w:val="32"/>
              </w:rPr>
              <w:drawing>
                <wp:inline distT="0" distB="0" distL="0" distR="0" wp14:anchorId="5FFBD48C" wp14:editId="5B15ECC7">
                  <wp:extent cx="3581900" cy="1876687"/>
                  <wp:effectExtent l="0" t="0" r="0" b="9525"/>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581900" cy="1876687"/>
                          </a:xfrm>
                          <a:prstGeom prst="rect">
                            <a:avLst/>
                          </a:prstGeom>
                        </pic:spPr>
                      </pic:pic>
                    </a:graphicData>
                  </a:graphic>
                </wp:inline>
              </w:drawing>
            </w:r>
          </w:p>
        </w:tc>
      </w:tr>
      <w:tr w:rsidR="00DB53A0" w:rsidRPr="00DE7EDE" w14:paraId="74D30F38" w14:textId="77777777" w:rsidTr="00CF727F">
        <w:tc>
          <w:tcPr>
            <w:tcW w:w="9345" w:type="dxa"/>
          </w:tcPr>
          <w:p w14:paraId="3236A134" w14:textId="571590F6" w:rsidR="00DB53A0" w:rsidRPr="00DE7EDE" w:rsidRDefault="00DB53A0" w:rsidP="00FF3339">
            <w:pPr>
              <w:spacing w:line="288" w:lineRule="auto"/>
              <w:ind w:left="2156" w:right="1584" w:firstLine="0"/>
              <w:jc w:val="center"/>
              <w:rPr>
                <w:rFonts w:ascii="Times New Roman" w:hAnsi="Times New Roman" w:cs="Times New Roman"/>
                <w:bCs/>
                <w:sz w:val="32"/>
                <w:szCs w:val="32"/>
              </w:rPr>
            </w:pPr>
            <w:r w:rsidRPr="00FF3339">
              <w:rPr>
                <w:rFonts w:ascii="Times New Roman" w:hAnsi="Times New Roman" w:cs="Times New Roman"/>
                <w:bCs/>
                <w:i/>
                <w:iCs/>
                <w:sz w:val="28"/>
                <w:szCs w:val="28"/>
              </w:rPr>
              <w:t>Рис. 14.7.</w:t>
            </w:r>
            <w:r w:rsidRPr="00FF3339">
              <w:rPr>
                <w:rFonts w:ascii="Times New Roman" w:hAnsi="Times New Roman" w:cs="Times New Roman"/>
                <w:bCs/>
                <w:sz w:val="28"/>
                <w:szCs w:val="28"/>
              </w:rPr>
              <w:t xml:space="preserve"> Определение расстояния по поперечному масштабу (</w:t>
            </w:r>
            <w:r w:rsidRPr="00FF3339">
              <w:rPr>
                <w:rFonts w:ascii="Times New Roman" w:hAnsi="Times New Roman" w:cs="Times New Roman"/>
                <w:bCs/>
                <w:i/>
                <w:iCs/>
                <w:sz w:val="28"/>
                <w:szCs w:val="28"/>
              </w:rPr>
              <w:t xml:space="preserve">S </w:t>
            </w:r>
            <w:r w:rsidRPr="00FF3339">
              <w:rPr>
                <w:rFonts w:ascii="Times New Roman" w:hAnsi="Times New Roman" w:cs="Times New Roman"/>
                <w:bCs/>
                <w:sz w:val="28"/>
                <w:szCs w:val="28"/>
              </w:rPr>
              <w:t>= 1 315 м)</w:t>
            </w:r>
          </w:p>
        </w:tc>
      </w:tr>
    </w:tbl>
    <w:p w14:paraId="68242E73" w14:textId="77777777" w:rsidR="00DB53A0" w:rsidRPr="00DE7EDE" w:rsidRDefault="00DB53A0" w:rsidP="00DE7EDE">
      <w:pPr>
        <w:spacing w:line="288" w:lineRule="auto"/>
        <w:ind w:firstLine="567"/>
        <w:rPr>
          <w:rFonts w:ascii="Times New Roman" w:hAnsi="Times New Roman" w:cs="Times New Roman"/>
          <w:bCs/>
          <w:sz w:val="32"/>
          <w:szCs w:val="32"/>
        </w:rPr>
      </w:pPr>
    </w:p>
    <w:p w14:paraId="4F16EF35" w14:textId="77777777"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6. Отрезок карты масштаба </w:t>
      </w:r>
      <w:proofErr w:type="gramStart"/>
      <w:r w:rsidRPr="00DE7EDE">
        <w:rPr>
          <w:rFonts w:ascii="Times New Roman" w:hAnsi="Times New Roman" w:cs="Times New Roman"/>
          <w:bCs/>
          <w:sz w:val="32"/>
          <w:szCs w:val="32"/>
        </w:rPr>
        <w:t>1 :</w:t>
      </w:r>
      <w:proofErr w:type="gramEnd"/>
      <w:r w:rsidRPr="00DE7EDE">
        <w:rPr>
          <w:rFonts w:ascii="Times New Roman" w:hAnsi="Times New Roman" w:cs="Times New Roman"/>
          <w:bCs/>
          <w:sz w:val="32"/>
          <w:szCs w:val="32"/>
        </w:rPr>
        <w:t xml:space="preserve"> 5 000 </w:t>
      </w:r>
      <w:r w:rsidRPr="00DE7EDE">
        <w:rPr>
          <w:rFonts w:ascii="Times New Roman" w:hAnsi="Times New Roman" w:cs="Times New Roman"/>
          <w:bCs/>
          <w:i/>
          <w:iCs/>
          <w:sz w:val="32"/>
          <w:szCs w:val="32"/>
        </w:rPr>
        <w:t xml:space="preserve">d </w:t>
      </w:r>
      <w:r w:rsidRPr="00DE7EDE">
        <w:rPr>
          <w:rFonts w:ascii="Times New Roman" w:hAnsi="Times New Roman" w:cs="Times New Roman"/>
          <w:bCs/>
          <w:sz w:val="32"/>
          <w:szCs w:val="32"/>
        </w:rPr>
        <w:t xml:space="preserve">= 3,5 см. </w:t>
      </w:r>
    </w:p>
    <w:p w14:paraId="3DE3A0A4" w14:textId="77777777"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Длина горизонтальной проекции вычисляется по формуле: </w:t>
      </w:r>
    </w:p>
    <w:p w14:paraId="60968BFE" w14:textId="3930779D"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i/>
          <w:iCs/>
          <w:sz w:val="32"/>
          <w:szCs w:val="32"/>
          <w:lang w:val="en-US"/>
        </w:rPr>
        <w:t>S</w:t>
      </w:r>
      <w:r w:rsidRPr="00DE7EDE">
        <w:rPr>
          <w:rFonts w:ascii="Times New Roman" w:hAnsi="Times New Roman" w:cs="Times New Roman"/>
          <w:bCs/>
          <w:i/>
          <w:iCs/>
          <w:sz w:val="32"/>
          <w:szCs w:val="32"/>
        </w:rPr>
        <w:t xml:space="preserve"> </w:t>
      </w:r>
      <w:r w:rsidRPr="00DE7EDE">
        <w:rPr>
          <w:rFonts w:ascii="Times New Roman" w:hAnsi="Times New Roman" w:cs="Times New Roman"/>
          <w:bCs/>
          <w:sz w:val="32"/>
          <w:szCs w:val="32"/>
        </w:rPr>
        <w:t xml:space="preserve">= </w:t>
      </w:r>
      <w:r w:rsidRPr="00DE7EDE">
        <w:rPr>
          <w:rFonts w:ascii="Times New Roman" w:hAnsi="Times New Roman" w:cs="Times New Roman"/>
          <w:bCs/>
          <w:sz w:val="32"/>
          <w:szCs w:val="32"/>
          <w:lang w:val="en-US"/>
        </w:rPr>
        <w:t>M</w:t>
      </w:r>
      <w:r w:rsidRPr="00DE7EDE">
        <w:rPr>
          <w:rFonts w:ascii="Times New Roman" w:hAnsi="Times New Roman" w:cs="Times New Roman"/>
          <w:bCs/>
          <w:sz w:val="32"/>
          <w:szCs w:val="32"/>
        </w:rPr>
        <w:t xml:space="preserve"> ∙ </w:t>
      </w:r>
      <w:r w:rsidRPr="00DE7EDE">
        <w:rPr>
          <w:rFonts w:ascii="Times New Roman" w:hAnsi="Times New Roman" w:cs="Times New Roman"/>
          <w:bCs/>
          <w:i/>
          <w:iCs/>
          <w:sz w:val="32"/>
          <w:szCs w:val="32"/>
          <w:lang w:val="en-US"/>
        </w:rPr>
        <w:t>d</w:t>
      </w:r>
      <w:r w:rsidRPr="00DE7EDE">
        <w:rPr>
          <w:rFonts w:ascii="Times New Roman" w:hAnsi="Times New Roman" w:cs="Times New Roman"/>
          <w:bCs/>
          <w:i/>
          <w:iCs/>
          <w:sz w:val="32"/>
          <w:szCs w:val="32"/>
        </w:rPr>
        <w:t xml:space="preserve"> </w:t>
      </w:r>
      <w:r w:rsidRPr="00DE7EDE">
        <w:rPr>
          <w:rFonts w:ascii="Times New Roman" w:hAnsi="Times New Roman" w:cs="Times New Roman"/>
          <w:bCs/>
          <w:sz w:val="32"/>
          <w:szCs w:val="32"/>
        </w:rPr>
        <w:t>= 5 000 см ∙ 3,5 см = 17 500 см = 175 м.</w:t>
      </w:r>
    </w:p>
    <w:p w14:paraId="0A857601" w14:textId="77777777"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7. Отрезок горизонтальной проекции линии местности </w:t>
      </w:r>
      <w:r w:rsidRPr="00DE7EDE">
        <w:rPr>
          <w:rFonts w:ascii="Times New Roman" w:hAnsi="Times New Roman" w:cs="Times New Roman"/>
          <w:bCs/>
          <w:i/>
          <w:iCs/>
          <w:sz w:val="32"/>
          <w:szCs w:val="32"/>
        </w:rPr>
        <w:t xml:space="preserve">S </w:t>
      </w:r>
      <w:r w:rsidRPr="00DE7EDE">
        <w:rPr>
          <w:rFonts w:ascii="Times New Roman" w:hAnsi="Times New Roman" w:cs="Times New Roman"/>
          <w:bCs/>
          <w:sz w:val="32"/>
          <w:szCs w:val="32"/>
        </w:rPr>
        <w:t xml:space="preserve">= 2 800м. </w:t>
      </w:r>
    </w:p>
    <w:p w14:paraId="3D0CB8F7" w14:textId="77777777" w:rsidR="00DB53A0" w:rsidRPr="00DE7EDE" w:rsidRDefault="00DB53A0" w:rsidP="00DE7EDE">
      <w:pPr>
        <w:spacing w:line="288" w:lineRule="auto"/>
        <w:ind w:firstLine="567"/>
        <w:rPr>
          <w:rFonts w:ascii="Times New Roman" w:hAnsi="Times New Roman" w:cs="Times New Roman"/>
          <w:bCs/>
          <w:sz w:val="32"/>
          <w:szCs w:val="32"/>
        </w:rPr>
      </w:pPr>
    </w:p>
    <w:p w14:paraId="2C20A2D7" w14:textId="3E192308"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Отрезок этой линии на карте масштаба 1:100 000 вычисляется по формуле: </w:t>
      </w:r>
    </w:p>
    <w:p w14:paraId="193BB31E" w14:textId="7B13D40A"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i/>
          <w:iCs/>
          <w:sz w:val="32"/>
          <w:szCs w:val="32"/>
        </w:rPr>
        <w:lastRenderedPageBreak/>
        <w:t xml:space="preserve">d </w:t>
      </w:r>
      <w:r w:rsidRPr="00DE7EDE">
        <w:rPr>
          <w:rFonts w:ascii="Times New Roman" w:hAnsi="Times New Roman" w:cs="Times New Roman"/>
          <w:bCs/>
          <w:sz w:val="32"/>
          <w:szCs w:val="32"/>
        </w:rPr>
        <w:t xml:space="preserve">= </w:t>
      </w:r>
      <w:r w:rsidRPr="00DE7EDE">
        <w:rPr>
          <w:rFonts w:ascii="Times New Roman" w:hAnsi="Times New Roman" w:cs="Times New Roman"/>
          <w:bCs/>
          <w:i/>
          <w:iCs/>
          <w:sz w:val="32"/>
          <w:szCs w:val="32"/>
        </w:rPr>
        <w:t xml:space="preserve">S </w:t>
      </w:r>
      <w:r w:rsidRPr="00DE7EDE">
        <w:rPr>
          <w:rFonts w:ascii="Times New Roman" w:hAnsi="Times New Roman" w:cs="Times New Roman"/>
          <w:bCs/>
          <w:sz w:val="32"/>
          <w:szCs w:val="32"/>
        </w:rPr>
        <w:t>/ M = (280 000 см) / (100 000 см) = 2,8 см.</w:t>
      </w:r>
    </w:p>
    <w:p w14:paraId="52D8F137" w14:textId="77777777" w:rsidR="00DB53A0" w:rsidRPr="00DE7EDE" w:rsidRDefault="00DB53A0" w:rsidP="00DE7EDE">
      <w:pPr>
        <w:spacing w:line="288" w:lineRule="auto"/>
        <w:ind w:firstLine="567"/>
        <w:rPr>
          <w:rFonts w:ascii="Times New Roman" w:hAnsi="Times New Roman" w:cs="Times New Roman"/>
          <w:bCs/>
          <w:sz w:val="32"/>
          <w:szCs w:val="32"/>
        </w:rPr>
      </w:pPr>
    </w:p>
    <w:p w14:paraId="285CF262" w14:textId="77777777"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
          <w:bCs/>
          <w:sz w:val="32"/>
          <w:szCs w:val="32"/>
        </w:rPr>
        <w:t xml:space="preserve">Контрольные вопросы </w:t>
      </w:r>
    </w:p>
    <w:p w14:paraId="10CB5300" w14:textId="77777777"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1. Какой масштаб называется численным? </w:t>
      </w:r>
    </w:p>
    <w:p w14:paraId="633BDFB8" w14:textId="77777777"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2. Что показывает знаменатель численного масштаба? </w:t>
      </w:r>
    </w:p>
    <w:p w14:paraId="0B0282F1" w14:textId="77777777"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3. Как строится линейный масштаб? </w:t>
      </w:r>
    </w:p>
    <w:p w14:paraId="7A661D02" w14:textId="77777777"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4. Как строится поперечный масштаб? </w:t>
      </w:r>
    </w:p>
    <w:p w14:paraId="3A73BE2D" w14:textId="77777777"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5. Какой масштаб называется нормальным сотенным? </w:t>
      </w:r>
    </w:p>
    <w:p w14:paraId="0553A648" w14:textId="77777777" w:rsidR="00DB53A0" w:rsidRPr="00DE7EDE" w:rsidRDefault="00DB53A0" w:rsidP="00DE7EDE">
      <w:pPr>
        <w:spacing w:line="288" w:lineRule="auto"/>
        <w:ind w:firstLine="567"/>
        <w:rPr>
          <w:rFonts w:ascii="Times New Roman" w:hAnsi="Times New Roman" w:cs="Times New Roman"/>
          <w:bCs/>
          <w:sz w:val="32"/>
          <w:szCs w:val="32"/>
        </w:rPr>
      </w:pPr>
      <w:r w:rsidRPr="00DE7EDE">
        <w:rPr>
          <w:rFonts w:ascii="Times New Roman" w:hAnsi="Times New Roman" w:cs="Times New Roman"/>
          <w:bCs/>
          <w:sz w:val="32"/>
          <w:szCs w:val="32"/>
        </w:rPr>
        <w:t xml:space="preserve">6. Точность масштабов. </w:t>
      </w:r>
    </w:p>
    <w:p w14:paraId="17CCC61C" w14:textId="77777777" w:rsidR="00DB53A0" w:rsidRDefault="00DB53A0" w:rsidP="00DB53A0">
      <w:pPr>
        <w:rPr>
          <w:rFonts w:ascii="Times New Roman" w:hAnsi="Times New Roman" w:cs="Times New Roman"/>
          <w:bCs/>
        </w:rPr>
      </w:pPr>
    </w:p>
    <w:p w14:paraId="3F5B3A11" w14:textId="61B9FCE0" w:rsidR="00776064" w:rsidRPr="002D7EBB" w:rsidRDefault="00776064">
      <w:pPr>
        <w:spacing w:after="160" w:line="278" w:lineRule="auto"/>
        <w:ind w:firstLine="0"/>
        <w:jc w:val="left"/>
        <w:rPr>
          <w:rFonts w:ascii="Times New Roman" w:hAnsi="Times New Roman" w:cs="Times New Roman"/>
          <w:bCs/>
        </w:rPr>
      </w:pPr>
      <w:r w:rsidRPr="002D7EBB">
        <w:rPr>
          <w:rFonts w:ascii="Times New Roman" w:hAnsi="Times New Roman" w:cs="Times New Roman"/>
          <w:bCs/>
        </w:rPr>
        <w:br w:type="page"/>
      </w:r>
    </w:p>
    <w:p w14:paraId="0C51E102" w14:textId="6F40399B" w:rsidR="00776064" w:rsidRPr="00FF3339" w:rsidRDefault="00776064" w:rsidP="00FF3339">
      <w:pPr>
        <w:pStyle w:val="1"/>
        <w:spacing w:before="0" w:after="0" w:line="288" w:lineRule="auto"/>
        <w:ind w:firstLine="0"/>
        <w:jc w:val="center"/>
        <w:rPr>
          <w:rFonts w:ascii="Times New Roman" w:hAnsi="Times New Roman" w:cs="Times New Roman"/>
          <w:b/>
          <w:bCs/>
          <w:color w:val="auto"/>
          <w:sz w:val="32"/>
          <w:szCs w:val="32"/>
        </w:rPr>
      </w:pPr>
      <w:bookmarkStart w:id="30" w:name="_Toc198745567"/>
      <w:r w:rsidRPr="00FF3339">
        <w:rPr>
          <w:rFonts w:ascii="Times New Roman" w:hAnsi="Times New Roman" w:cs="Times New Roman"/>
          <w:b/>
          <w:bCs/>
          <w:color w:val="auto"/>
          <w:sz w:val="32"/>
          <w:szCs w:val="32"/>
        </w:rPr>
        <w:lastRenderedPageBreak/>
        <w:t>Лабораторное занятие</w:t>
      </w:r>
      <w:r w:rsidR="00FF3339">
        <w:rPr>
          <w:rFonts w:ascii="Times New Roman" w:hAnsi="Times New Roman" w:cs="Times New Roman"/>
          <w:b/>
          <w:bCs/>
          <w:color w:val="auto"/>
          <w:sz w:val="32"/>
          <w:szCs w:val="32"/>
        </w:rPr>
        <w:t xml:space="preserve"> №</w:t>
      </w:r>
      <w:r w:rsidRPr="00FF3339">
        <w:rPr>
          <w:rFonts w:ascii="Times New Roman" w:hAnsi="Times New Roman" w:cs="Times New Roman"/>
          <w:b/>
          <w:bCs/>
          <w:color w:val="auto"/>
          <w:sz w:val="32"/>
          <w:szCs w:val="32"/>
        </w:rPr>
        <w:t xml:space="preserve"> 15. Изучение признаков и свойств способов картографических изображений (СКИ), применяемых на экологических картах</w:t>
      </w:r>
      <w:bookmarkEnd w:id="30"/>
    </w:p>
    <w:p w14:paraId="08FA23EA" w14:textId="77777777" w:rsidR="00A6727B" w:rsidRPr="00FF3339" w:rsidRDefault="00A6727B" w:rsidP="00FF3339">
      <w:pPr>
        <w:spacing w:line="288" w:lineRule="auto"/>
        <w:ind w:firstLine="567"/>
        <w:rPr>
          <w:rFonts w:ascii="Times New Roman" w:hAnsi="Times New Roman" w:cs="Times New Roman"/>
          <w:sz w:val="32"/>
          <w:szCs w:val="32"/>
        </w:rPr>
      </w:pPr>
    </w:p>
    <w:p w14:paraId="74B15952" w14:textId="77777777" w:rsidR="00A6727B" w:rsidRPr="00FF3339" w:rsidRDefault="00A6727B" w:rsidP="00FF3339">
      <w:pPr>
        <w:spacing w:line="288" w:lineRule="auto"/>
        <w:ind w:firstLine="567"/>
        <w:rPr>
          <w:rFonts w:ascii="Times New Roman" w:hAnsi="Times New Roman" w:cs="Times New Roman"/>
          <w:b/>
          <w:sz w:val="32"/>
          <w:szCs w:val="32"/>
        </w:rPr>
      </w:pPr>
      <w:r w:rsidRPr="00FF3339">
        <w:rPr>
          <w:rFonts w:ascii="Times New Roman" w:hAnsi="Times New Roman" w:cs="Times New Roman"/>
          <w:b/>
          <w:sz w:val="32"/>
          <w:szCs w:val="32"/>
        </w:rPr>
        <w:t xml:space="preserve">Цель работы: </w:t>
      </w:r>
      <w:r w:rsidRPr="00FF3339">
        <w:rPr>
          <w:rFonts w:ascii="Times New Roman" w:hAnsi="Times New Roman" w:cs="Times New Roman"/>
          <w:sz w:val="32"/>
          <w:szCs w:val="32"/>
        </w:rPr>
        <w:t>изучение признаков и свойств СКИ, применяемых на экологических картах.</w:t>
      </w:r>
    </w:p>
    <w:p w14:paraId="52BCA55C" w14:textId="77777777" w:rsidR="00A6727B" w:rsidRPr="00FF3339" w:rsidRDefault="00A6727B" w:rsidP="00FF3339">
      <w:pPr>
        <w:spacing w:line="288" w:lineRule="auto"/>
        <w:ind w:firstLine="567"/>
        <w:rPr>
          <w:rFonts w:ascii="Times New Roman" w:hAnsi="Times New Roman" w:cs="Times New Roman"/>
          <w:b/>
          <w:sz w:val="32"/>
          <w:szCs w:val="32"/>
        </w:rPr>
      </w:pPr>
      <w:r w:rsidRPr="00FF3339">
        <w:rPr>
          <w:rFonts w:ascii="Times New Roman" w:hAnsi="Times New Roman" w:cs="Times New Roman"/>
          <w:b/>
          <w:sz w:val="32"/>
          <w:szCs w:val="32"/>
        </w:rPr>
        <w:t>Задание:</w:t>
      </w:r>
    </w:p>
    <w:p w14:paraId="2A209CF4" w14:textId="77777777" w:rsidR="00A6727B" w:rsidRPr="00FF3339" w:rsidRDefault="00A6727B" w:rsidP="00FF3339">
      <w:pPr>
        <w:spacing w:line="288" w:lineRule="auto"/>
        <w:ind w:firstLine="567"/>
        <w:rPr>
          <w:rFonts w:ascii="Times New Roman" w:hAnsi="Times New Roman" w:cs="Times New Roman"/>
          <w:sz w:val="32"/>
          <w:szCs w:val="32"/>
        </w:rPr>
      </w:pPr>
      <w:r w:rsidRPr="00FF3339">
        <w:rPr>
          <w:rFonts w:ascii="Times New Roman" w:hAnsi="Times New Roman" w:cs="Times New Roman"/>
          <w:sz w:val="32"/>
          <w:szCs w:val="32"/>
        </w:rPr>
        <w:t>1. Изучить легенду карты, определить СКИ.</w:t>
      </w:r>
    </w:p>
    <w:p w14:paraId="40321103" w14:textId="77777777" w:rsidR="00A6727B" w:rsidRDefault="00A6727B" w:rsidP="00FF3339">
      <w:pPr>
        <w:spacing w:line="288" w:lineRule="auto"/>
        <w:ind w:firstLine="567"/>
        <w:rPr>
          <w:rFonts w:ascii="Times New Roman" w:hAnsi="Times New Roman" w:cs="Times New Roman"/>
          <w:sz w:val="32"/>
          <w:szCs w:val="32"/>
        </w:rPr>
      </w:pPr>
      <w:r w:rsidRPr="00FF3339">
        <w:rPr>
          <w:rFonts w:ascii="Times New Roman" w:hAnsi="Times New Roman" w:cs="Times New Roman"/>
          <w:sz w:val="32"/>
          <w:szCs w:val="32"/>
        </w:rPr>
        <w:t>2. Оценить степень соответствия СКИ особенностям отображаемых явлений. Дать собственные предложения по выбору СКИ. Результаты анализа представить в виде таблицы.</w:t>
      </w:r>
    </w:p>
    <w:p w14:paraId="5E7FD276" w14:textId="2F82E8C9" w:rsidR="00FF3339" w:rsidRPr="00FF3339" w:rsidRDefault="00FF3339" w:rsidP="00FF3339">
      <w:pPr>
        <w:spacing w:line="288" w:lineRule="auto"/>
        <w:ind w:firstLine="567"/>
        <w:jc w:val="right"/>
        <w:rPr>
          <w:rFonts w:ascii="Times New Roman" w:hAnsi="Times New Roman" w:cs="Times New Roman"/>
          <w:i/>
          <w:iCs/>
          <w:sz w:val="28"/>
          <w:szCs w:val="28"/>
        </w:rPr>
      </w:pPr>
      <w:r w:rsidRPr="00FF3339">
        <w:rPr>
          <w:rFonts w:ascii="Times New Roman" w:hAnsi="Times New Roman" w:cs="Times New Roman"/>
          <w:i/>
          <w:iCs/>
          <w:sz w:val="28"/>
          <w:szCs w:val="28"/>
        </w:rPr>
        <w:t>Таблица 15.1</w:t>
      </w:r>
    </w:p>
    <w:p w14:paraId="66312383" w14:textId="3F64D6FC" w:rsidR="00FF3339" w:rsidRPr="00FF3339" w:rsidRDefault="00FF3339" w:rsidP="00FF3339">
      <w:pPr>
        <w:spacing w:line="288" w:lineRule="auto"/>
        <w:ind w:firstLine="567"/>
        <w:jc w:val="center"/>
        <w:rPr>
          <w:rFonts w:ascii="Times New Roman" w:hAnsi="Times New Roman" w:cs="Times New Roman"/>
          <w:b/>
          <w:bCs/>
          <w:sz w:val="28"/>
          <w:szCs w:val="28"/>
        </w:rPr>
      </w:pPr>
      <w:r w:rsidRPr="00FF3339">
        <w:rPr>
          <w:rFonts w:ascii="Times New Roman" w:hAnsi="Times New Roman" w:cs="Times New Roman"/>
          <w:b/>
          <w:bCs/>
          <w:sz w:val="28"/>
          <w:szCs w:val="28"/>
        </w:rPr>
        <w:t>Шаблон для заполнения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1148"/>
        <w:gridCol w:w="1400"/>
        <w:gridCol w:w="1549"/>
        <w:gridCol w:w="1764"/>
        <w:gridCol w:w="826"/>
        <w:gridCol w:w="1585"/>
      </w:tblGrid>
      <w:tr w:rsidR="00A6727B" w:rsidRPr="00FF3339" w14:paraId="7774B4D3" w14:textId="77777777" w:rsidTr="00FF3339">
        <w:tc>
          <w:tcPr>
            <w:tcW w:w="574" w:type="pct"/>
            <w:vAlign w:val="center"/>
          </w:tcPr>
          <w:p w14:paraId="7271D06D" w14:textId="3AE9A51D" w:rsidR="00A6727B" w:rsidRPr="00FF3339" w:rsidRDefault="00A6727B"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Название карты</w:t>
            </w:r>
          </w:p>
        </w:tc>
        <w:tc>
          <w:tcPr>
            <w:tcW w:w="614" w:type="pct"/>
            <w:vAlign w:val="center"/>
          </w:tcPr>
          <w:p w14:paraId="1355E534" w14:textId="595A67ED" w:rsidR="00A6727B" w:rsidRPr="00FF3339" w:rsidRDefault="00A6727B"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Картогра-фируемое явление</w:t>
            </w:r>
          </w:p>
        </w:tc>
        <w:tc>
          <w:tcPr>
            <w:tcW w:w="749" w:type="pct"/>
            <w:vAlign w:val="center"/>
          </w:tcPr>
          <w:p w14:paraId="6146BC41" w14:textId="77777777" w:rsidR="00A6727B" w:rsidRPr="00FF3339" w:rsidRDefault="00A6727B"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Тип локализации явления</w:t>
            </w:r>
          </w:p>
        </w:tc>
        <w:tc>
          <w:tcPr>
            <w:tcW w:w="829" w:type="pct"/>
            <w:vAlign w:val="center"/>
          </w:tcPr>
          <w:p w14:paraId="71B0E493" w14:textId="77777777" w:rsidR="00A6727B" w:rsidRPr="00FF3339" w:rsidRDefault="00A6727B"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Характер передаваемой информации</w:t>
            </w:r>
          </w:p>
        </w:tc>
        <w:tc>
          <w:tcPr>
            <w:tcW w:w="944" w:type="pct"/>
            <w:vAlign w:val="center"/>
          </w:tcPr>
          <w:p w14:paraId="2A3DC8E0" w14:textId="77777777" w:rsidR="00A6727B" w:rsidRPr="00FF3339" w:rsidRDefault="00A6727B"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Использованные условные обозначения</w:t>
            </w:r>
          </w:p>
        </w:tc>
        <w:tc>
          <w:tcPr>
            <w:tcW w:w="442" w:type="pct"/>
            <w:vAlign w:val="center"/>
          </w:tcPr>
          <w:p w14:paraId="1F4FFB64" w14:textId="77777777" w:rsidR="00A6727B" w:rsidRPr="00FF3339" w:rsidRDefault="00A6727B"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СКИ</w:t>
            </w:r>
          </w:p>
        </w:tc>
        <w:tc>
          <w:tcPr>
            <w:tcW w:w="848" w:type="pct"/>
            <w:vAlign w:val="center"/>
          </w:tcPr>
          <w:p w14:paraId="5A6BDFC7" w14:textId="77777777" w:rsidR="00A6727B" w:rsidRPr="00FF3339" w:rsidRDefault="00A6727B"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Оценка степени соответствия СКИ содержанию явления и собственные предложения</w:t>
            </w:r>
          </w:p>
        </w:tc>
      </w:tr>
      <w:tr w:rsidR="00A6727B" w:rsidRPr="00FF3339" w14:paraId="34C151C1" w14:textId="77777777" w:rsidTr="00FF3339">
        <w:tc>
          <w:tcPr>
            <w:tcW w:w="574" w:type="pct"/>
            <w:vMerge w:val="restart"/>
            <w:vAlign w:val="center"/>
          </w:tcPr>
          <w:p w14:paraId="5349F332" w14:textId="77777777" w:rsidR="00A6727B" w:rsidRPr="00FF3339" w:rsidRDefault="00A6727B" w:rsidP="00FF3339">
            <w:pPr>
              <w:ind w:firstLine="0"/>
              <w:jc w:val="center"/>
              <w:rPr>
                <w:rFonts w:ascii="Times New Roman" w:hAnsi="Times New Roman" w:cs="Times New Roman"/>
                <w:sz w:val="28"/>
                <w:szCs w:val="28"/>
              </w:rPr>
            </w:pPr>
          </w:p>
        </w:tc>
        <w:tc>
          <w:tcPr>
            <w:tcW w:w="614" w:type="pct"/>
            <w:vAlign w:val="center"/>
          </w:tcPr>
          <w:p w14:paraId="57039869" w14:textId="77777777" w:rsidR="00A6727B" w:rsidRPr="00FF3339" w:rsidRDefault="00A6727B"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w:t>
            </w:r>
          </w:p>
        </w:tc>
        <w:tc>
          <w:tcPr>
            <w:tcW w:w="749" w:type="pct"/>
            <w:vAlign w:val="center"/>
          </w:tcPr>
          <w:p w14:paraId="3FFAC66B" w14:textId="77777777" w:rsidR="00A6727B" w:rsidRPr="00FF3339" w:rsidRDefault="00A6727B" w:rsidP="00FF3339">
            <w:pPr>
              <w:ind w:firstLine="0"/>
              <w:jc w:val="center"/>
              <w:rPr>
                <w:rFonts w:ascii="Times New Roman" w:hAnsi="Times New Roman" w:cs="Times New Roman"/>
                <w:sz w:val="28"/>
                <w:szCs w:val="28"/>
              </w:rPr>
            </w:pPr>
          </w:p>
        </w:tc>
        <w:tc>
          <w:tcPr>
            <w:tcW w:w="829" w:type="pct"/>
            <w:vAlign w:val="center"/>
          </w:tcPr>
          <w:p w14:paraId="129ABB49" w14:textId="77777777" w:rsidR="00A6727B" w:rsidRPr="00FF3339" w:rsidRDefault="00A6727B" w:rsidP="00FF3339">
            <w:pPr>
              <w:ind w:firstLine="0"/>
              <w:jc w:val="center"/>
              <w:rPr>
                <w:rFonts w:ascii="Times New Roman" w:hAnsi="Times New Roman" w:cs="Times New Roman"/>
                <w:sz w:val="28"/>
                <w:szCs w:val="28"/>
              </w:rPr>
            </w:pPr>
          </w:p>
        </w:tc>
        <w:tc>
          <w:tcPr>
            <w:tcW w:w="944" w:type="pct"/>
            <w:vAlign w:val="center"/>
          </w:tcPr>
          <w:p w14:paraId="550F8CC6" w14:textId="77777777" w:rsidR="00A6727B" w:rsidRPr="00FF3339" w:rsidRDefault="00A6727B" w:rsidP="00FF3339">
            <w:pPr>
              <w:ind w:firstLine="0"/>
              <w:jc w:val="center"/>
              <w:rPr>
                <w:rFonts w:ascii="Times New Roman" w:hAnsi="Times New Roman" w:cs="Times New Roman"/>
                <w:sz w:val="28"/>
                <w:szCs w:val="28"/>
              </w:rPr>
            </w:pPr>
          </w:p>
        </w:tc>
        <w:tc>
          <w:tcPr>
            <w:tcW w:w="442" w:type="pct"/>
            <w:vAlign w:val="center"/>
          </w:tcPr>
          <w:p w14:paraId="50987D0B" w14:textId="77777777" w:rsidR="00A6727B" w:rsidRPr="00FF3339" w:rsidRDefault="00A6727B" w:rsidP="00FF3339">
            <w:pPr>
              <w:ind w:firstLine="0"/>
              <w:jc w:val="center"/>
              <w:rPr>
                <w:rFonts w:ascii="Times New Roman" w:hAnsi="Times New Roman" w:cs="Times New Roman"/>
                <w:sz w:val="28"/>
                <w:szCs w:val="28"/>
              </w:rPr>
            </w:pPr>
          </w:p>
        </w:tc>
        <w:tc>
          <w:tcPr>
            <w:tcW w:w="848" w:type="pct"/>
            <w:vAlign w:val="center"/>
          </w:tcPr>
          <w:p w14:paraId="0501E52B" w14:textId="77777777" w:rsidR="00A6727B" w:rsidRPr="00FF3339" w:rsidRDefault="00A6727B" w:rsidP="00FF3339">
            <w:pPr>
              <w:ind w:firstLine="0"/>
              <w:jc w:val="center"/>
              <w:rPr>
                <w:rFonts w:ascii="Times New Roman" w:hAnsi="Times New Roman" w:cs="Times New Roman"/>
                <w:sz w:val="28"/>
                <w:szCs w:val="28"/>
              </w:rPr>
            </w:pPr>
          </w:p>
        </w:tc>
      </w:tr>
      <w:tr w:rsidR="00A6727B" w:rsidRPr="00FF3339" w14:paraId="755234C7" w14:textId="77777777" w:rsidTr="00FF3339">
        <w:tc>
          <w:tcPr>
            <w:tcW w:w="574" w:type="pct"/>
            <w:vMerge/>
            <w:vAlign w:val="center"/>
          </w:tcPr>
          <w:p w14:paraId="776A1640" w14:textId="77777777" w:rsidR="00A6727B" w:rsidRPr="00FF3339" w:rsidRDefault="00A6727B" w:rsidP="00FF3339">
            <w:pPr>
              <w:ind w:firstLine="0"/>
              <w:jc w:val="center"/>
              <w:rPr>
                <w:rFonts w:ascii="Times New Roman" w:hAnsi="Times New Roman" w:cs="Times New Roman"/>
                <w:sz w:val="28"/>
                <w:szCs w:val="28"/>
              </w:rPr>
            </w:pPr>
          </w:p>
        </w:tc>
        <w:tc>
          <w:tcPr>
            <w:tcW w:w="614" w:type="pct"/>
            <w:vAlign w:val="center"/>
          </w:tcPr>
          <w:p w14:paraId="3BE49DD8" w14:textId="77777777" w:rsidR="00A6727B" w:rsidRPr="00FF3339" w:rsidRDefault="00A6727B"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w:t>
            </w:r>
          </w:p>
        </w:tc>
        <w:tc>
          <w:tcPr>
            <w:tcW w:w="749" w:type="pct"/>
            <w:vAlign w:val="center"/>
          </w:tcPr>
          <w:p w14:paraId="4C884667" w14:textId="77777777" w:rsidR="00A6727B" w:rsidRPr="00FF3339" w:rsidRDefault="00A6727B" w:rsidP="00FF3339">
            <w:pPr>
              <w:ind w:firstLine="0"/>
              <w:jc w:val="center"/>
              <w:rPr>
                <w:rFonts w:ascii="Times New Roman" w:hAnsi="Times New Roman" w:cs="Times New Roman"/>
                <w:sz w:val="28"/>
                <w:szCs w:val="28"/>
              </w:rPr>
            </w:pPr>
          </w:p>
        </w:tc>
        <w:tc>
          <w:tcPr>
            <w:tcW w:w="829" w:type="pct"/>
            <w:vAlign w:val="center"/>
          </w:tcPr>
          <w:p w14:paraId="2301BC94" w14:textId="77777777" w:rsidR="00A6727B" w:rsidRPr="00FF3339" w:rsidRDefault="00A6727B" w:rsidP="00FF3339">
            <w:pPr>
              <w:ind w:firstLine="0"/>
              <w:jc w:val="center"/>
              <w:rPr>
                <w:rFonts w:ascii="Times New Roman" w:hAnsi="Times New Roman" w:cs="Times New Roman"/>
                <w:sz w:val="28"/>
                <w:szCs w:val="28"/>
              </w:rPr>
            </w:pPr>
          </w:p>
        </w:tc>
        <w:tc>
          <w:tcPr>
            <w:tcW w:w="944" w:type="pct"/>
            <w:vAlign w:val="center"/>
          </w:tcPr>
          <w:p w14:paraId="14AC4778" w14:textId="77777777" w:rsidR="00A6727B" w:rsidRPr="00FF3339" w:rsidRDefault="00A6727B" w:rsidP="00FF3339">
            <w:pPr>
              <w:ind w:firstLine="0"/>
              <w:jc w:val="center"/>
              <w:rPr>
                <w:rFonts w:ascii="Times New Roman" w:hAnsi="Times New Roman" w:cs="Times New Roman"/>
                <w:sz w:val="28"/>
                <w:szCs w:val="28"/>
              </w:rPr>
            </w:pPr>
          </w:p>
        </w:tc>
        <w:tc>
          <w:tcPr>
            <w:tcW w:w="442" w:type="pct"/>
            <w:vAlign w:val="center"/>
          </w:tcPr>
          <w:p w14:paraId="303E87EF" w14:textId="77777777" w:rsidR="00A6727B" w:rsidRPr="00FF3339" w:rsidRDefault="00A6727B" w:rsidP="00FF3339">
            <w:pPr>
              <w:ind w:firstLine="0"/>
              <w:jc w:val="center"/>
              <w:rPr>
                <w:rFonts w:ascii="Times New Roman" w:hAnsi="Times New Roman" w:cs="Times New Roman"/>
                <w:sz w:val="28"/>
                <w:szCs w:val="28"/>
              </w:rPr>
            </w:pPr>
          </w:p>
        </w:tc>
        <w:tc>
          <w:tcPr>
            <w:tcW w:w="848" w:type="pct"/>
            <w:vAlign w:val="center"/>
          </w:tcPr>
          <w:p w14:paraId="69F19E49" w14:textId="77777777" w:rsidR="00A6727B" w:rsidRPr="00FF3339" w:rsidRDefault="00A6727B" w:rsidP="00FF3339">
            <w:pPr>
              <w:ind w:firstLine="0"/>
              <w:jc w:val="center"/>
              <w:rPr>
                <w:rFonts w:ascii="Times New Roman" w:hAnsi="Times New Roman" w:cs="Times New Roman"/>
                <w:sz w:val="28"/>
                <w:szCs w:val="28"/>
              </w:rPr>
            </w:pPr>
          </w:p>
        </w:tc>
      </w:tr>
      <w:tr w:rsidR="00A6727B" w:rsidRPr="00FF3339" w14:paraId="6B099EC8" w14:textId="77777777" w:rsidTr="00FF3339">
        <w:tc>
          <w:tcPr>
            <w:tcW w:w="574" w:type="pct"/>
            <w:vMerge/>
            <w:vAlign w:val="center"/>
          </w:tcPr>
          <w:p w14:paraId="6DBFA376" w14:textId="77777777" w:rsidR="00A6727B" w:rsidRPr="00FF3339" w:rsidRDefault="00A6727B" w:rsidP="00FF3339">
            <w:pPr>
              <w:ind w:firstLine="0"/>
              <w:jc w:val="center"/>
              <w:rPr>
                <w:rFonts w:ascii="Times New Roman" w:hAnsi="Times New Roman" w:cs="Times New Roman"/>
                <w:sz w:val="28"/>
                <w:szCs w:val="28"/>
              </w:rPr>
            </w:pPr>
          </w:p>
        </w:tc>
        <w:tc>
          <w:tcPr>
            <w:tcW w:w="614" w:type="pct"/>
            <w:vAlign w:val="center"/>
          </w:tcPr>
          <w:p w14:paraId="6BEED8BB" w14:textId="77777777" w:rsidR="00A6727B" w:rsidRPr="00FF3339" w:rsidRDefault="00A6727B"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3.</w:t>
            </w:r>
          </w:p>
        </w:tc>
        <w:tc>
          <w:tcPr>
            <w:tcW w:w="749" w:type="pct"/>
            <w:vAlign w:val="center"/>
          </w:tcPr>
          <w:p w14:paraId="44FD694E" w14:textId="77777777" w:rsidR="00A6727B" w:rsidRPr="00FF3339" w:rsidRDefault="00A6727B" w:rsidP="00FF3339">
            <w:pPr>
              <w:ind w:firstLine="0"/>
              <w:jc w:val="center"/>
              <w:rPr>
                <w:rFonts w:ascii="Times New Roman" w:hAnsi="Times New Roman" w:cs="Times New Roman"/>
                <w:sz w:val="28"/>
                <w:szCs w:val="28"/>
              </w:rPr>
            </w:pPr>
          </w:p>
        </w:tc>
        <w:tc>
          <w:tcPr>
            <w:tcW w:w="829" w:type="pct"/>
            <w:vAlign w:val="center"/>
          </w:tcPr>
          <w:p w14:paraId="48BDBA6A" w14:textId="77777777" w:rsidR="00A6727B" w:rsidRPr="00FF3339" w:rsidRDefault="00A6727B" w:rsidP="00FF3339">
            <w:pPr>
              <w:ind w:firstLine="0"/>
              <w:jc w:val="center"/>
              <w:rPr>
                <w:rFonts w:ascii="Times New Roman" w:hAnsi="Times New Roman" w:cs="Times New Roman"/>
                <w:sz w:val="28"/>
                <w:szCs w:val="28"/>
              </w:rPr>
            </w:pPr>
          </w:p>
        </w:tc>
        <w:tc>
          <w:tcPr>
            <w:tcW w:w="944" w:type="pct"/>
            <w:vAlign w:val="center"/>
          </w:tcPr>
          <w:p w14:paraId="31A54F9F" w14:textId="77777777" w:rsidR="00A6727B" w:rsidRPr="00FF3339" w:rsidRDefault="00A6727B" w:rsidP="00FF3339">
            <w:pPr>
              <w:ind w:firstLine="0"/>
              <w:jc w:val="center"/>
              <w:rPr>
                <w:rFonts w:ascii="Times New Roman" w:hAnsi="Times New Roman" w:cs="Times New Roman"/>
                <w:sz w:val="28"/>
                <w:szCs w:val="28"/>
              </w:rPr>
            </w:pPr>
          </w:p>
        </w:tc>
        <w:tc>
          <w:tcPr>
            <w:tcW w:w="442" w:type="pct"/>
            <w:vAlign w:val="center"/>
          </w:tcPr>
          <w:p w14:paraId="2DEC5BCF" w14:textId="77777777" w:rsidR="00A6727B" w:rsidRPr="00FF3339" w:rsidRDefault="00A6727B" w:rsidP="00FF3339">
            <w:pPr>
              <w:ind w:firstLine="0"/>
              <w:jc w:val="center"/>
              <w:rPr>
                <w:rFonts w:ascii="Times New Roman" w:hAnsi="Times New Roman" w:cs="Times New Roman"/>
                <w:sz w:val="28"/>
                <w:szCs w:val="28"/>
              </w:rPr>
            </w:pPr>
          </w:p>
        </w:tc>
        <w:tc>
          <w:tcPr>
            <w:tcW w:w="848" w:type="pct"/>
            <w:vAlign w:val="center"/>
          </w:tcPr>
          <w:p w14:paraId="5F8ACDE4" w14:textId="77777777" w:rsidR="00A6727B" w:rsidRPr="00FF3339" w:rsidRDefault="00A6727B" w:rsidP="00FF3339">
            <w:pPr>
              <w:ind w:firstLine="0"/>
              <w:jc w:val="center"/>
              <w:rPr>
                <w:rFonts w:ascii="Times New Roman" w:hAnsi="Times New Roman" w:cs="Times New Roman"/>
                <w:sz w:val="28"/>
                <w:szCs w:val="28"/>
              </w:rPr>
            </w:pPr>
          </w:p>
        </w:tc>
      </w:tr>
    </w:tbl>
    <w:p w14:paraId="6B1D61A1" w14:textId="77777777" w:rsidR="00A6727B" w:rsidRDefault="00A6727B" w:rsidP="00A6727B"/>
    <w:p w14:paraId="6879B227" w14:textId="52690B36" w:rsidR="00A6727B" w:rsidRDefault="00A6727B" w:rsidP="00FF3339">
      <w:pPr>
        <w:ind w:firstLine="0"/>
        <w:jc w:val="center"/>
      </w:pPr>
      <w:r w:rsidRPr="00A6727B">
        <w:rPr>
          <w:noProof/>
        </w:rPr>
        <w:lastRenderedPageBreak/>
        <w:drawing>
          <wp:inline distT="0" distB="0" distL="0" distR="0" wp14:anchorId="22E000DE" wp14:editId="6EF6D499">
            <wp:extent cx="4857008" cy="5908524"/>
            <wp:effectExtent l="0" t="0" r="127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859772" cy="5911887"/>
                    </a:xfrm>
                    <a:prstGeom prst="rect">
                      <a:avLst/>
                    </a:prstGeom>
                  </pic:spPr>
                </pic:pic>
              </a:graphicData>
            </a:graphic>
          </wp:inline>
        </w:drawing>
      </w:r>
    </w:p>
    <w:p w14:paraId="45BBDE5B" w14:textId="7C692316" w:rsidR="00FF3339" w:rsidRPr="00FF3339" w:rsidRDefault="00FF3339" w:rsidP="00FF3339">
      <w:pPr>
        <w:ind w:firstLine="0"/>
        <w:jc w:val="center"/>
        <w:rPr>
          <w:rFonts w:ascii="Times New Roman" w:hAnsi="Times New Roman" w:cs="Times New Roman"/>
          <w:sz w:val="28"/>
          <w:szCs w:val="28"/>
        </w:rPr>
      </w:pPr>
      <w:r w:rsidRPr="00FF3339">
        <w:rPr>
          <w:rFonts w:ascii="Times New Roman" w:hAnsi="Times New Roman" w:cs="Times New Roman"/>
          <w:i/>
          <w:iCs/>
          <w:sz w:val="28"/>
          <w:szCs w:val="28"/>
        </w:rPr>
        <w:t>Рис. 15.1.</w:t>
      </w:r>
      <w:r w:rsidRPr="00FF3339">
        <w:rPr>
          <w:rFonts w:ascii="Times New Roman" w:hAnsi="Times New Roman" w:cs="Times New Roman"/>
          <w:sz w:val="28"/>
          <w:szCs w:val="28"/>
        </w:rPr>
        <w:t xml:space="preserve"> Система способов картографических изображений</w:t>
      </w:r>
    </w:p>
    <w:p w14:paraId="328B0375" w14:textId="483FB9B0" w:rsidR="00A6727B" w:rsidRDefault="00A6727B" w:rsidP="00FF3339">
      <w:pPr>
        <w:ind w:firstLine="0"/>
        <w:jc w:val="center"/>
      </w:pPr>
      <w:r w:rsidRPr="00577B25">
        <w:rPr>
          <w:i/>
          <w:noProof/>
        </w:rPr>
        <w:lastRenderedPageBreak/>
        <w:drawing>
          <wp:inline distT="0" distB="0" distL="0" distR="0" wp14:anchorId="31E6DF33" wp14:editId="0CF37755">
            <wp:extent cx="5167562" cy="6887688"/>
            <wp:effectExtent l="0" t="0" r="0" b="8890"/>
            <wp:docPr id="145" name="Рисунок 145" descr="C:\Users\Андрей\Downloads\ecological-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Андрей\Downloads\ecological-map.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179980" cy="6904240"/>
                    </a:xfrm>
                    <a:prstGeom prst="rect">
                      <a:avLst/>
                    </a:prstGeom>
                    <a:noFill/>
                    <a:ln>
                      <a:noFill/>
                    </a:ln>
                  </pic:spPr>
                </pic:pic>
              </a:graphicData>
            </a:graphic>
          </wp:inline>
        </w:drawing>
      </w:r>
    </w:p>
    <w:p w14:paraId="1AF0B389" w14:textId="2E4F838B" w:rsidR="00FF3339" w:rsidRPr="00FF3339" w:rsidRDefault="00FF3339" w:rsidP="00FF3339">
      <w:pPr>
        <w:ind w:firstLine="0"/>
        <w:jc w:val="center"/>
        <w:rPr>
          <w:rFonts w:ascii="Times New Roman" w:hAnsi="Times New Roman" w:cs="Times New Roman"/>
          <w:sz w:val="28"/>
          <w:szCs w:val="28"/>
        </w:rPr>
      </w:pPr>
      <w:r w:rsidRPr="00FF3339">
        <w:rPr>
          <w:rFonts w:ascii="Times New Roman" w:hAnsi="Times New Roman" w:cs="Times New Roman"/>
          <w:i/>
          <w:iCs/>
          <w:sz w:val="28"/>
          <w:szCs w:val="28"/>
        </w:rPr>
        <w:t>Рис. 15.</w:t>
      </w:r>
      <w:r>
        <w:rPr>
          <w:rFonts w:ascii="Times New Roman" w:hAnsi="Times New Roman" w:cs="Times New Roman"/>
          <w:i/>
          <w:iCs/>
          <w:sz w:val="28"/>
          <w:szCs w:val="28"/>
        </w:rPr>
        <w:t>2</w:t>
      </w:r>
      <w:r w:rsidRPr="00FF3339">
        <w:rPr>
          <w:rFonts w:ascii="Times New Roman" w:hAnsi="Times New Roman" w:cs="Times New Roman"/>
          <w:i/>
          <w:iCs/>
          <w:sz w:val="28"/>
          <w:szCs w:val="28"/>
        </w:rPr>
        <w:t>.</w:t>
      </w:r>
      <w:r w:rsidRPr="00FF3339">
        <w:rPr>
          <w:rFonts w:ascii="Times New Roman" w:hAnsi="Times New Roman" w:cs="Times New Roman"/>
          <w:sz w:val="28"/>
          <w:szCs w:val="28"/>
        </w:rPr>
        <w:t xml:space="preserve"> </w:t>
      </w:r>
      <w:r>
        <w:rPr>
          <w:rFonts w:ascii="Times New Roman" w:hAnsi="Times New Roman" w:cs="Times New Roman"/>
          <w:sz w:val="28"/>
          <w:szCs w:val="28"/>
        </w:rPr>
        <w:t>Экологическая карта для практического задания</w:t>
      </w:r>
    </w:p>
    <w:p w14:paraId="0625A9F8" w14:textId="77777777" w:rsidR="00A6727B" w:rsidRPr="00FF3339" w:rsidRDefault="00A6727B" w:rsidP="00FF3339">
      <w:pPr>
        <w:spacing w:line="288" w:lineRule="auto"/>
        <w:ind w:firstLine="567"/>
        <w:rPr>
          <w:rFonts w:ascii="Times New Roman" w:hAnsi="Times New Roman" w:cs="Times New Roman"/>
          <w:sz w:val="32"/>
          <w:szCs w:val="32"/>
        </w:rPr>
      </w:pPr>
    </w:p>
    <w:p w14:paraId="720AF196" w14:textId="77777777" w:rsidR="00A6727B" w:rsidRPr="00FF3339" w:rsidRDefault="00A6727B" w:rsidP="00FF3339">
      <w:pPr>
        <w:spacing w:line="288" w:lineRule="auto"/>
        <w:ind w:firstLine="567"/>
        <w:rPr>
          <w:rFonts w:ascii="Times New Roman" w:hAnsi="Times New Roman" w:cs="Times New Roman"/>
          <w:b/>
          <w:bCs/>
          <w:sz w:val="32"/>
          <w:szCs w:val="32"/>
        </w:rPr>
      </w:pPr>
      <w:r w:rsidRPr="00FF3339">
        <w:rPr>
          <w:rFonts w:ascii="Times New Roman" w:hAnsi="Times New Roman" w:cs="Times New Roman"/>
          <w:b/>
          <w:bCs/>
          <w:sz w:val="32"/>
          <w:szCs w:val="32"/>
        </w:rPr>
        <w:t>Контрольные вопросы</w:t>
      </w:r>
    </w:p>
    <w:p w14:paraId="28E2EFA5" w14:textId="77777777" w:rsidR="00A6727B" w:rsidRPr="00FF3339" w:rsidRDefault="00A6727B" w:rsidP="00FF3339">
      <w:pPr>
        <w:spacing w:line="288" w:lineRule="auto"/>
        <w:ind w:firstLine="567"/>
        <w:rPr>
          <w:rFonts w:ascii="Times New Roman" w:hAnsi="Times New Roman" w:cs="Times New Roman"/>
          <w:sz w:val="32"/>
          <w:szCs w:val="32"/>
        </w:rPr>
      </w:pPr>
      <w:r w:rsidRPr="00FF3339">
        <w:rPr>
          <w:rFonts w:ascii="Times New Roman" w:hAnsi="Times New Roman" w:cs="Times New Roman"/>
          <w:sz w:val="32"/>
          <w:szCs w:val="32"/>
        </w:rPr>
        <w:t>1. Территориальные единицы экологического картографирования.</w:t>
      </w:r>
    </w:p>
    <w:p w14:paraId="25105300" w14:textId="77777777" w:rsidR="00A6727B" w:rsidRPr="00FF3339" w:rsidRDefault="00A6727B" w:rsidP="00FF3339">
      <w:pPr>
        <w:spacing w:line="288" w:lineRule="auto"/>
        <w:ind w:firstLine="567"/>
        <w:rPr>
          <w:rFonts w:ascii="Times New Roman" w:hAnsi="Times New Roman" w:cs="Times New Roman"/>
          <w:sz w:val="32"/>
          <w:szCs w:val="32"/>
        </w:rPr>
      </w:pPr>
      <w:r w:rsidRPr="00FF3339">
        <w:rPr>
          <w:rFonts w:ascii="Times New Roman" w:hAnsi="Times New Roman" w:cs="Times New Roman"/>
          <w:sz w:val="32"/>
          <w:szCs w:val="32"/>
        </w:rPr>
        <w:t>2. Репрезентативность наблюдений.</w:t>
      </w:r>
    </w:p>
    <w:p w14:paraId="7E4CFA77" w14:textId="77777777" w:rsidR="00A6727B" w:rsidRPr="00FF3339" w:rsidRDefault="00A6727B" w:rsidP="00FF3339">
      <w:pPr>
        <w:spacing w:line="288" w:lineRule="auto"/>
        <w:ind w:firstLine="567"/>
        <w:rPr>
          <w:rFonts w:ascii="Times New Roman" w:hAnsi="Times New Roman" w:cs="Times New Roman"/>
          <w:sz w:val="32"/>
          <w:szCs w:val="32"/>
        </w:rPr>
      </w:pPr>
      <w:r w:rsidRPr="00FF3339">
        <w:rPr>
          <w:rFonts w:ascii="Times New Roman" w:hAnsi="Times New Roman" w:cs="Times New Roman"/>
          <w:sz w:val="32"/>
          <w:szCs w:val="32"/>
        </w:rPr>
        <w:t>3. Интеграция показателей экологического картографирования.</w:t>
      </w:r>
    </w:p>
    <w:p w14:paraId="6A31B4C5" w14:textId="77777777" w:rsidR="00A6727B" w:rsidRPr="00FF3339" w:rsidRDefault="00A6727B" w:rsidP="00FF3339">
      <w:pPr>
        <w:spacing w:line="288" w:lineRule="auto"/>
        <w:ind w:firstLine="567"/>
        <w:rPr>
          <w:rFonts w:ascii="Times New Roman" w:hAnsi="Times New Roman" w:cs="Times New Roman"/>
          <w:sz w:val="32"/>
          <w:szCs w:val="32"/>
        </w:rPr>
      </w:pPr>
      <w:r w:rsidRPr="00FF3339">
        <w:rPr>
          <w:rFonts w:ascii="Times New Roman" w:hAnsi="Times New Roman" w:cs="Times New Roman"/>
          <w:sz w:val="32"/>
          <w:szCs w:val="32"/>
        </w:rPr>
        <w:t>4. Способы картографических изображений</w:t>
      </w:r>
    </w:p>
    <w:p w14:paraId="197DC922" w14:textId="77777777" w:rsidR="00776064" w:rsidRPr="002D7EBB" w:rsidRDefault="00776064">
      <w:pPr>
        <w:spacing w:after="160" w:line="278" w:lineRule="auto"/>
        <w:ind w:firstLine="0"/>
        <w:jc w:val="left"/>
        <w:rPr>
          <w:rFonts w:ascii="Times New Roman" w:hAnsi="Times New Roman" w:cs="Times New Roman"/>
          <w:bCs/>
        </w:rPr>
      </w:pPr>
      <w:r w:rsidRPr="002D7EBB">
        <w:rPr>
          <w:rFonts w:ascii="Times New Roman" w:hAnsi="Times New Roman" w:cs="Times New Roman"/>
          <w:bCs/>
        </w:rPr>
        <w:br w:type="page"/>
      </w:r>
    </w:p>
    <w:p w14:paraId="41B338B9" w14:textId="44B6E6B9" w:rsidR="00776064" w:rsidRPr="00FF3339" w:rsidRDefault="00776064" w:rsidP="00FF3339">
      <w:pPr>
        <w:pStyle w:val="1"/>
        <w:spacing w:before="0" w:after="0" w:line="288" w:lineRule="auto"/>
        <w:ind w:firstLine="0"/>
        <w:jc w:val="center"/>
        <w:rPr>
          <w:rFonts w:ascii="Times New Roman" w:hAnsi="Times New Roman" w:cs="Times New Roman"/>
          <w:b/>
          <w:bCs/>
          <w:color w:val="auto"/>
          <w:sz w:val="32"/>
          <w:szCs w:val="32"/>
        </w:rPr>
      </w:pPr>
      <w:bookmarkStart w:id="31" w:name="_Toc198745568"/>
      <w:r w:rsidRPr="00FF3339">
        <w:rPr>
          <w:rFonts w:ascii="Times New Roman" w:hAnsi="Times New Roman" w:cs="Times New Roman"/>
          <w:b/>
          <w:bCs/>
          <w:color w:val="auto"/>
          <w:sz w:val="32"/>
          <w:szCs w:val="32"/>
        </w:rPr>
        <w:lastRenderedPageBreak/>
        <w:t xml:space="preserve">Лабораторное занятие </w:t>
      </w:r>
      <w:r w:rsidR="00FF3339" w:rsidRPr="00FF3339">
        <w:rPr>
          <w:rFonts w:ascii="Times New Roman" w:hAnsi="Times New Roman" w:cs="Times New Roman"/>
          <w:b/>
          <w:bCs/>
          <w:color w:val="auto"/>
          <w:sz w:val="32"/>
          <w:szCs w:val="32"/>
        </w:rPr>
        <w:t xml:space="preserve">№ </w:t>
      </w:r>
      <w:r w:rsidRPr="00FF3339">
        <w:rPr>
          <w:rFonts w:ascii="Times New Roman" w:hAnsi="Times New Roman" w:cs="Times New Roman"/>
          <w:b/>
          <w:bCs/>
          <w:color w:val="auto"/>
          <w:sz w:val="32"/>
          <w:szCs w:val="32"/>
        </w:rPr>
        <w:t xml:space="preserve">16. </w:t>
      </w:r>
      <w:r w:rsidR="00A6727B" w:rsidRPr="00FF3339">
        <w:rPr>
          <w:rFonts w:ascii="Times New Roman" w:hAnsi="Times New Roman" w:cs="Times New Roman"/>
          <w:b/>
          <w:bCs/>
          <w:color w:val="auto"/>
          <w:sz w:val="32"/>
          <w:szCs w:val="32"/>
        </w:rPr>
        <w:t>А</w:t>
      </w:r>
      <w:r w:rsidRPr="00FF3339">
        <w:rPr>
          <w:rFonts w:ascii="Times New Roman" w:hAnsi="Times New Roman" w:cs="Times New Roman"/>
          <w:b/>
          <w:bCs/>
          <w:color w:val="auto"/>
          <w:sz w:val="32"/>
          <w:szCs w:val="32"/>
        </w:rPr>
        <w:t>нализ пространственной и временной изменчивости потенциала загрязнения атмосферы.</w:t>
      </w:r>
      <w:bookmarkEnd w:id="31"/>
    </w:p>
    <w:p w14:paraId="2AE1182F" w14:textId="77777777" w:rsidR="00A6727B" w:rsidRPr="00FF3339" w:rsidRDefault="00A6727B" w:rsidP="00FF3339">
      <w:pPr>
        <w:spacing w:line="288" w:lineRule="auto"/>
        <w:ind w:firstLine="567"/>
        <w:rPr>
          <w:rFonts w:ascii="Times New Roman" w:hAnsi="Times New Roman" w:cs="Times New Roman"/>
          <w:sz w:val="32"/>
          <w:szCs w:val="32"/>
        </w:rPr>
      </w:pPr>
    </w:p>
    <w:p w14:paraId="46578E3B" w14:textId="77777777" w:rsidR="004E0F7C" w:rsidRPr="00FF3339" w:rsidRDefault="004E0F7C" w:rsidP="00FF3339">
      <w:pPr>
        <w:spacing w:line="288" w:lineRule="auto"/>
        <w:ind w:firstLine="567"/>
        <w:rPr>
          <w:rFonts w:ascii="Times New Roman" w:hAnsi="Times New Roman" w:cs="Times New Roman"/>
          <w:b/>
          <w:sz w:val="32"/>
          <w:szCs w:val="32"/>
        </w:rPr>
      </w:pPr>
      <w:r w:rsidRPr="00FF3339">
        <w:rPr>
          <w:rFonts w:ascii="Times New Roman" w:hAnsi="Times New Roman" w:cs="Times New Roman"/>
          <w:b/>
          <w:sz w:val="32"/>
          <w:szCs w:val="32"/>
        </w:rPr>
        <w:t xml:space="preserve">Цель работы: </w:t>
      </w:r>
      <w:r w:rsidRPr="00FF3339">
        <w:rPr>
          <w:rFonts w:ascii="Times New Roman" w:hAnsi="Times New Roman" w:cs="Times New Roman"/>
          <w:sz w:val="32"/>
          <w:szCs w:val="32"/>
        </w:rPr>
        <w:t>освоить анализ пространственной и временной изменчивости потенциала загрязнения атмосферы</w:t>
      </w:r>
    </w:p>
    <w:p w14:paraId="27F83D29" w14:textId="77777777" w:rsidR="004E0F7C" w:rsidRPr="00FF3339" w:rsidRDefault="004E0F7C" w:rsidP="00FF3339">
      <w:pPr>
        <w:spacing w:line="288" w:lineRule="auto"/>
        <w:ind w:firstLine="567"/>
        <w:rPr>
          <w:rFonts w:ascii="Times New Roman" w:hAnsi="Times New Roman" w:cs="Times New Roman"/>
          <w:b/>
          <w:sz w:val="32"/>
          <w:szCs w:val="32"/>
        </w:rPr>
      </w:pPr>
      <w:r w:rsidRPr="00FF3339">
        <w:rPr>
          <w:rFonts w:ascii="Times New Roman" w:hAnsi="Times New Roman" w:cs="Times New Roman"/>
          <w:b/>
          <w:sz w:val="32"/>
          <w:szCs w:val="32"/>
        </w:rPr>
        <w:t>Задание:</w:t>
      </w:r>
    </w:p>
    <w:p w14:paraId="794F0B8F" w14:textId="770A4559" w:rsidR="004E0F7C" w:rsidRDefault="004E0F7C" w:rsidP="00FF3339">
      <w:pPr>
        <w:spacing w:line="288" w:lineRule="auto"/>
        <w:ind w:firstLine="567"/>
        <w:rPr>
          <w:rFonts w:ascii="Times New Roman" w:hAnsi="Times New Roman" w:cs="Times New Roman"/>
          <w:sz w:val="32"/>
          <w:szCs w:val="32"/>
        </w:rPr>
      </w:pPr>
      <w:r w:rsidRPr="00FF3339">
        <w:rPr>
          <w:rFonts w:ascii="Times New Roman" w:hAnsi="Times New Roman" w:cs="Times New Roman"/>
          <w:sz w:val="32"/>
          <w:szCs w:val="32"/>
        </w:rPr>
        <w:t>1. По данным метеонаблюдений рассчитать МПА. Результаты оформить в виде таблицы</w:t>
      </w:r>
      <w:r w:rsidR="00FF3339">
        <w:rPr>
          <w:rFonts w:ascii="Times New Roman" w:hAnsi="Times New Roman" w:cs="Times New Roman"/>
          <w:sz w:val="32"/>
          <w:szCs w:val="32"/>
        </w:rPr>
        <w:t>.</w:t>
      </w:r>
    </w:p>
    <w:p w14:paraId="7048AD72" w14:textId="77777777" w:rsidR="004E0F7C" w:rsidRPr="00FF3339" w:rsidRDefault="004E0F7C" w:rsidP="00FF3339">
      <w:pPr>
        <w:spacing w:line="288" w:lineRule="auto"/>
        <w:ind w:firstLine="567"/>
        <w:rPr>
          <w:rFonts w:ascii="Times New Roman" w:hAnsi="Times New Roman" w:cs="Times New Roman"/>
          <w:sz w:val="32"/>
          <w:szCs w:val="32"/>
        </w:rPr>
      </w:pPr>
      <w:r w:rsidRPr="00FF3339">
        <w:rPr>
          <w:rFonts w:ascii="Times New Roman" w:hAnsi="Times New Roman" w:cs="Times New Roman"/>
          <w:sz w:val="32"/>
          <w:szCs w:val="32"/>
        </w:rPr>
        <w:t>2. Построить карты распределения значений МПА для 4 сезонов.</w:t>
      </w:r>
    </w:p>
    <w:p w14:paraId="2F32E913" w14:textId="77777777" w:rsidR="004E0F7C" w:rsidRDefault="004E0F7C" w:rsidP="00FF3339">
      <w:pPr>
        <w:spacing w:line="288" w:lineRule="auto"/>
        <w:ind w:firstLine="567"/>
        <w:rPr>
          <w:rFonts w:ascii="Times New Roman" w:hAnsi="Times New Roman" w:cs="Times New Roman"/>
          <w:sz w:val="32"/>
          <w:szCs w:val="32"/>
        </w:rPr>
      </w:pPr>
      <w:r w:rsidRPr="00FF3339">
        <w:rPr>
          <w:rFonts w:ascii="Times New Roman" w:hAnsi="Times New Roman" w:cs="Times New Roman"/>
          <w:sz w:val="32"/>
          <w:szCs w:val="32"/>
        </w:rPr>
        <w:t>3. Построить карту динамики значений МПА способом локализованных диаграмм.</w:t>
      </w:r>
    </w:p>
    <w:p w14:paraId="6C66E6E5" w14:textId="77777777" w:rsidR="00FF3339" w:rsidRPr="00FF3339" w:rsidRDefault="00FF3339" w:rsidP="00FF3339">
      <w:pPr>
        <w:spacing w:line="288" w:lineRule="auto"/>
        <w:ind w:firstLine="567"/>
        <w:jc w:val="right"/>
        <w:rPr>
          <w:rFonts w:ascii="Times New Roman" w:hAnsi="Times New Roman" w:cs="Times New Roman"/>
          <w:i/>
          <w:iCs/>
          <w:sz w:val="28"/>
          <w:szCs w:val="28"/>
        </w:rPr>
      </w:pPr>
      <w:r w:rsidRPr="00FF3339">
        <w:rPr>
          <w:rFonts w:ascii="Times New Roman" w:hAnsi="Times New Roman" w:cs="Times New Roman"/>
          <w:i/>
          <w:iCs/>
          <w:sz w:val="28"/>
          <w:szCs w:val="28"/>
        </w:rPr>
        <w:t>Таблица 16.1</w:t>
      </w:r>
    </w:p>
    <w:p w14:paraId="42B4DB93" w14:textId="77777777" w:rsidR="00FF3339" w:rsidRPr="00FF3339" w:rsidRDefault="00FF3339" w:rsidP="00FF3339">
      <w:pPr>
        <w:spacing w:line="288" w:lineRule="auto"/>
        <w:ind w:firstLine="0"/>
        <w:jc w:val="center"/>
        <w:rPr>
          <w:rFonts w:ascii="Times New Roman" w:hAnsi="Times New Roman" w:cs="Times New Roman"/>
          <w:b/>
          <w:sz w:val="28"/>
          <w:szCs w:val="28"/>
        </w:rPr>
      </w:pPr>
      <w:r w:rsidRPr="00FF3339">
        <w:rPr>
          <w:rFonts w:ascii="Times New Roman" w:hAnsi="Times New Roman" w:cs="Times New Roman"/>
          <w:b/>
          <w:sz w:val="28"/>
          <w:szCs w:val="28"/>
        </w:rPr>
        <w:t>Результаты расчёта МПА по средним многолетним данным за декабрь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417"/>
        <w:gridCol w:w="1418"/>
        <w:gridCol w:w="1417"/>
        <w:gridCol w:w="1276"/>
        <w:gridCol w:w="1128"/>
      </w:tblGrid>
      <w:tr w:rsidR="00FF3339" w:rsidRPr="001B7CCC" w14:paraId="126388D2" w14:textId="77777777" w:rsidTr="00324AEE">
        <w:tc>
          <w:tcPr>
            <w:tcW w:w="2689" w:type="dxa"/>
          </w:tcPr>
          <w:p w14:paraId="2F585DF6" w14:textId="77777777" w:rsidR="00FF3339" w:rsidRPr="00FF3339" w:rsidRDefault="00FF3339" w:rsidP="00324AEE">
            <w:pPr>
              <w:ind w:firstLine="0"/>
              <w:rPr>
                <w:rFonts w:ascii="Times New Roman" w:hAnsi="Times New Roman" w:cs="Times New Roman"/>
                <w:sz w:val="28"/>
                <w:szCs w:val="28"/>
              </w:rPr>
            </w:pPr>
            <w:r w:rsidRPr="00FF3339">
              <w:rPr>
                <w:rFonts w:ascii="Times New Roman" w:hAnsi="Times New Roman" w:cs="Times New Roman"/>
                <w:sz w:val="28"/>
                <w:szCs w:val="28"/>
              </w:rPr>
              <w:t>Метеостанции</w:t>
            </w:r>
          </w:p>
        </w:tc>
        <w:tc>
          <w:tcPr>
            <w:tcW w:w="1417" w:type="dxa"/>
          </w:tcPr>
          <w:p w14:paraId="6C196BC0" w14:textId="77777777" w:rsidR="00FF3339" w:rsidRPr="00FF3339" w:rsidRDefault="00FF3339" w:rsidP="00324AEE">
            <w:pPr>
              <w:ind w:firstLine="0"/>
              <w:rPr>
                <w:rFonts w:ascii="Times New Roman" w:hAnsi="Times New Roman" w:cs="Times New Roman"/>
                <w:sz w:val="28"/>
                <w:szCs w:val="28"/>
              </w:rPr>
            </w:pPr>
            <w:r w:rsidRPr="00FF3339">
              <w:rPr>
                <w:rFonts w:ascii="Times New Roman" w:hAnsi="Times New Roman" w:cs="Times New Roman"/>
                <w:sz w:val="28"/>
                <w:szCs w:val="28"/>
              </w:rPr>
              <w:t>Р</w:t>
            </w:r>
            <w:r w:rsidRPr="00FF3339">
              <w:rPr>
                <w:rFonts w:ascii="Times New Roman" w:hAnsi="Times New Roman" w:cs="Times New Roman"/>
                <w:sz w:val="28"/>
                <w:szCs w:val="28"/>
                <w:vertAlign w:val="subscript"/>
              </w:rPr>
              <w:t>ш</w:t>
            </w:r>
          </w:p>
        </w:tc>
        <w:tc>
          <w:tcPr>
            <w:tcW w:w="1418" w:type="dxa"/>
          </w:tcPr>
          <w:p w14:paraId="2647863C" w14:textId="77777777" w:rsidR="00FF3339" w:rsidRPr="00FF3339" w:rsidRDefault="00FF3339" w:rsidP="00324AEE">
            <w:pPr>
              <w:ind w:firstLine="0"/>
              <w:rPr>
                <w:rFonts w:ascii="Times New Roman" w:hAnsi="Times New Roman" w:cs="Times New Roman"/>
                <w:sz w:val="28"/>
                <w:szCs w:val="28"/>
              </w:rPr>
            </w:pPr>
            <w:r w:rsidRPr="00FF3339">
              <w:rPr>
                <w:rFonts w:ascii="Times New Roman" w:hAnsi="Times New Roman" w:cs="Times New Roman"/>
                <w:sz w:val="28"/>
                <w:szCs w:val="28"/>
              </w:rPr>
              <w:t>Р</w:t>
            </w:r>
            <w:r w:rsidRPr="00FF3339">
              <w:rPr>
                <w:rFonts w:ascii="Times New Roman" w:hAnsi="Times New Roman" w:cs="Times New Roman"/>
                <w:sz w:val="28"/>
                <w:szCs w:val="28"/>
                <w:vertAlign w:val="subscript"/>
              </w:rPr>
              <w:t>т</w:t>
            </w:r>
          </w:p>
        </w:tc>
        <w:tc>
          <w:tcPr>
            <w:tcW w:w="1417" w:type="dxa"/>
          </w:tcPr>
          <w:p w14:paraId="20F56B6A" w14:textId="77777777" w:rsidR="00FF3339" w:rsidRPr="00FF3339" w:rsidRDefault="00FF3339" w:rsidP="00324AEE">
            <w:pPr>
              <w:ind w:firstLine="0"/>
              <w:rPr>
                <w:rFonts w:ascii="Times New Roman" w:hAnsi="Times New Roman" w:cs="Times New Roman"/>
                <w:sz w:val="28"/>
                <w:szCs w:val="28"/>
              </w:rPr>
            </w:pPr>
            <w:r w:rsidRPr="00FF3339">
              <w:rPr>
                <w:rFonts w:ascii="Times New Roman" w:hAnsi="Times New Roman" w:cs="Times New Roman"/>
                <w:sz w:val="28"/>
                <w:szCs w:val="28"/>
              </w:rPr>
              <w:t>Р</w:t>
            </w:r>
            <w:r w:rsidRPr="00FF3339">
              <w:rPr>
                <w:rFonts w:ascii="Times New Roman" w:hAnsi="Times New Roman" w:cs="Times New Roman"/>
                <w:sz w:val="28"/>
                <w:szCs w:val="28"/>
                <w:vertAlign w:val="subscript"/>
              </w:rPr>
              <w:t>о</w:t>
            </w:r>
          </w:p>
        </w:tc>
        <w:tc>
          <w:tcPr>
            <w:tcW w:w="1276" w:type="dxa"/>
          </w:tcPr>
          <w:p w14:paraId="02267D28" w14:textId="77777777" w:rsidR="00FF3339" w:rsidRPr="00FF3339" w:rsidRDefault="00FF3339" w:rsidP="00324AEE">
            <w:pPr>
              <w:ind w:firstLine="0"/>
              <w:rPr>
                <w:rFonts w:ascii="Times New Roman" w:hAnsi="Times New Roman" w:cs="Times New Roman"/>
                <w:sz w:val="28"/>
                <w:szCs w:val="28"/>
              </w:rPr>
            </w:pPr>
            <w:r w:rsidRPr="00FF3339">
              <w:rPr>
                <w:rFonts w:ascii="Times New Roman" w:hAnsi="Times New Roman" w:cs="Times New Roman"/>
                <w:sz w:val="28"/>
                <w:szCs w:val="28"/>
              </w:rPr>
              <w:t>Р</w:t>
            </w:r>
            <w:r w:rsidRPr="00FF3339">
              <w:rPr>
                <w:rFonts w:ascii="Times New Roman" w:hAnsi="Times New Roman" w:cs="Times New Roman"/>
                <w:sz w:val="28"/>
                <w:szCs w:val="28"/>
                <w:vertAlign w:val="subscript"/>
              </w:rPr>
              <w:t>в</w:t>
            </w:r>
          </w:p>
        </w:tc>
        <w:tc>
          <w:tcPr>
            <w:tcW w:w="1128" w:type="dxa"/>
          </w:tcPr>
          <w:p w14:paraId="199C0B20" w14:textId="77777777" w:rsidR="00FF3339" w:rsidRPr="00FF3339" w:rsidRDefault="00FF3339" w:rsidP="00324AEE">
            <w:pPr>
              <w:ind w:firstLine="0"/>
              <w:rPr>
                <w:rFonts w:ascii="Times New Roman" w:hAnsi="Times New Roman" w:cs="Times New Roman"/>
                <w:sz w:val="28"/>
                <w:szCs w:val="28"/>
              </w:rPr>
            </w:pPr>
            <w:r w:rsidRPr="00FF3339">
              <w:rPr>
                <w:rFonts w:ascii="Times New Roman" w:hAnsi="Times New Roman" w:cs="Times New Roman"/>
                <w:sz w:val="28"/>
                <w:szCs w:val="28"/>
              </w:rPr>
              <w:t>МПА</w:t>
            </w:r>
          </w:p>
        </w:tc>
      </w:tr>
      <w:tr w:rsidR="00FF3339" w:rsidRPr="001B7CCC" w14:paraId="5540335E" w14:textId="77777777" w:rsidTr="00324AEE">
        <w:tc>
          <w:tcPr>
            <w:tcW w:w="2689" w:type="dxa"/>
          </w:tcPr>
          <w:p w14:paraId="0F84A1A1" w14:textId="77777777" w:rsidR="00FF3339" w:rsidRPr="00FF3339" w:rsidRDefault="00FF3339" w:rsidP="00324AEE">
            <w:pPr>
              <w:ind w:firstLine="0"/>
              <w:rPr>
                <w:rFonts w:ascii="Times New Roman" w:hAnsi="Times New Roman" w:cs="Times New Roman"/>
                <w:sz w:val="28"/>
                <w:szCs w:val="28"/>
              </w:rPr>
            </w:pPr>
            <w:r w:rsidRPr="00FF3339">
              <w:rPr>
                <w:rFonts w:ascii="Times New Roman" w:hAnsi="Times New Roman" w:cs="Times New Roman"/>
                <w:sz w:val="28"/>
                <w:szCs w:val="28"/>
              </w:rPr>
              <w:t>Минск</w:t>
            </w:r>
          </w:p>
        </w:tc>
        <w:tc>
          <w:tcPr>
            <w:tcW w:w="1417" w:type="dxa"/>
          </w:tcPr>
          <w:p w14:paraId="6E395FF2" w14:textId="77777777" w:rsidR="00FF3339" w:rsidRPr="00FF3339" w:rsidRDefault="00FF3339" w:rsidP="00324AEE">
            <w:pPr>
              <w:ind w:firstLine="0"/>
              <w:rPr>
                <w:rFonts w:ascii="Times New Roman" w:hAnsi="Times New Roman" w:cs="Times New Roman"/>
                <w:sz w:val="28"/>
                <w:szCs w:val="28"/>
              </w:rPr>
            </w:pPr>
            <w:r w:rsidRPr="00FF3339">
              <w:rPr>
                <w:rFonts w:ascii="Times New Roman" w:hAnsi="Times New Roman" w:cs="Times New Roman"/>
                <w:sz w:val="28"/>
                <w:szCs w:val="28"/>
              </w:rPr>
              <w:t>14,7</w:t>
            </w:r>
          </w:p>
        </w:tc>
        <w:tc>
          <w:tcPr>
            <w:tcW w:w="1418" w:type="dxa"/>
          </w:tcPr>
          <w:p w14:paraId="2A22CB8A" w14:textId="77777777" w:rsidR="00FF3339" w:rsidRPr="00FF3339" w:rsidRDefault="00FF3339" w:rsidP="00324AEE">
            <w:pPr>
              <w:ind w:firstLine="0"/>
              <w:rPr>
                <w:rFonts w:ascii="Times New Roman" w:hAnsi="Times New Roman" w:cs="Times New Roman"/>
                <w:sz w:val="28"/>
                <w:szCs w:val="28"/>
              </w:rPr>
            </w:pPr>
            <w:r w:rsidRPr="00FF3339">
              <w:rPr>
                <w:rFonts w:ascii="Times New Roman" w:hAnsi="Times New Roman" w:cs="Times New Roman"/>
                <w:sz w:val="28"/>
                <w:szCs w:val="28"/>
              </w:rPr>
              <w:t>1.1</w:t>
            </w:r>
          </w:p>
        </w:tc>
        <w:tc>
          <w:tcPr>
            <w:tcW w:w="1417" w:type="dxa"/>
          </w:tcPr>
          <w:p w14:paraId="13E73418" w14:textId="77777777" w:rsidR="00FF3339" w:rsidRPr="00FF3339" w:rsidRDefault="00FF3339" w:rsidP="00324AEE">
            <w:pPr>
              <w:ind w:firstLine="0"/>
              <w:rPr>
                <w:rFonts w:ascii="Times New Roman" w:hAnsi="Times New Roman" w:cs="Times New Roman"/>
                <w:sz w:val="28"/>
                <w:szCs w:val="28"/>
              </w:rPr>
            </w:pPr>
            <w:r w:rsidRPr="00FF3339">
              <w:rPr>
                <w:rFonts w:ascii="Times New Roman" w:hAnsi="Times New Roman" w:cs="Times New Roman"/>
                <w:sz w:val="28"/>
                <w:szCs w:val="28"/>
              </w:rPr>
              <w:t>13.9</w:t>
            </w:r>
          </w:p>
        </w:tc>
        <w:tc>
          <w:tcPr>
            <w:tcW w:w="1276" w:type="dxa"/>
          </w:tcPr>
          <w:p w14:paraId="27C630B9" w14:textId="77777777" w:rsidR="00FF3339" w:rsidRPr="00FF3339" w:rsidRDefault="00FF3339" w:rsidP="00324AEE">
            <w:pPr>
              <w:ind w:firstLine="0"/>
              <w:rPr>
                <w:rFonts w:ascii="Times New Roman" w:hAnsi="Times New Roman" w:cs="Times New Roman"/>
                <w:sz w:val="28"/>
                <w:szCs w:val="28"/>
              </w:rPr>
            </w:pPr>
            <w:r w:rsidRPr="00FF3339">
              <w:rPr>
                <w:rFonts w:ascii="Times New Roman" w:hAnsi="Times New Roman" w:cs="Times New Roman"/>
                <w:sz w:val="28"/>
                <w:szCs w:val="28"/>
              </w:rPr>
              <w:t>70,3</w:t>
            </w:r>
          </w:p>
        </w:tc>
        <w:tc>
          <w:tcPr>
            <w:tcW w:w="1128" w:type="dxa"/>
          </w:tcPr>
          <w:p w14:paraId="7947DEED" w14:textId="77777777" w:rsidR="00FF3339" w:rsidRPr="00FF3339" w:rsidRDefault="00FF3339" w:rsidP="00324AEE">
            <w:pPr>
              <w:ind w:firstLine="0"/>
              <w:rPr>
                <w:rFonts w:ascii="Times New Roman" w:hAnsi="Times New Roman" w:cs="Times New Roman"/>
                <w:sz w:val="28"/>
                <w:szCs w:val="28"/>
              </w:rPr>
            </w:pPr>
            <w:r w:rsidRPr="00FF3339">
              <w:rPr>
                <w:rFonts w:ascii="Times New Roman" w:hAnsi="Times New Roman" w:cs="Times New Roman"/>
                <w:sz w:val="28"/>
                <w:szCs w:val="28"/>
              </w:rPr>
              <w:t>0,19</w:t>
            </w:r>
          </w:p>
        </w:tc>
      </w:tr>
    </w:tbl>
    <w:p w14:paraId="6724087F" w14:textId="77777777" w:rsidR="00FF3339" w:rsidRPr="00FF3339" w:rsidRDefault="00FF3339" w:rsidP="00FF3339">
      <w:pPr>
        <w:spacing w:line="288" w:lineRule="auto"/>
        <w:ind w:firstLine="567"/>
        <w:rPr>
          <w:rFonts w:ascii="Times New Roman" w:hAnsi="Times New Roman" w:cs="Times New Roman"/>
          <w:sz w:val="32"/>
          <w:szCs w:val="32"/>
        </w:rPr>
      </w:pPr>
    </w:p>
    <w:p w14:paraId="4F243EB7" w14:textId="77777777" w:rsidR="004E0F7C" w:rsidRDefault="004E0F7C" w:rsidP="004E0F7C">
      <w:pPr>
        <w:rPr>
          <w:sz w:val="28"/>
          <w:szCs w:val="28"/>
        </w:rPr>
      </w:pPr>
      <w:r>
        <w:rPr>
          <w:sz w:val="28"/>
          <w:szCs w:val="28"/>
        </w:rPr>
        <w:br w:type="page"/>
      </w:r>
    </w:p>
    <w:p w14:paraId="3C86D0E4" w14:textId="425DED67" w:rsidR="004E0F7C" w:rsidRPr="00FF3339" w:rsidRDefault="00FF3339" w:rsidP="00FF3339">
      <w:pPr>
        <w:jc w:val="right"/>
        <w:rPr>
          <w:rFonts w:ascii="Times New Roman" w:hAnsi="Times New Roman" w:cs="Times New Roman"/>
          <w:i/>
          <w:iCs/>
          <w:sz w:val="28"/>
          <w:szCs w:val="28"/>
        </w:rPr>
      </w:pPr>
      <w:r w:rsidRPr="00FF3339">
        <w:rPr>
          <w:rFonts w:ascii="Times New Roman" w:hAnsi="Times New Roman" w:cs="Times New Roman"/>
          <w:i/>
          <w:iCs/>
          <w:sz w:val="28"/>
          <w:szCs w:val="28"/>
        </w:rPr>
        <w:lastRenderedPageBreak/>
        <w:t>Таблица 16.2</w:t>
      </w:r>
    </w:p>
    <w:p w14:paraId="1B088F93" w14:textId="329943C8" w:rsidR="004E0F7C" w:rsidRPr="00FF3339" w:rsidRDefault="004E0F7C" w:rsidP="00FF3339">
      <w:pPr>
        <w:ind w:firstLine="0"/>
        <w:jc w:val="center"/>
        <w:rPr>
          <w:rFonts w:ascii="Times New Roman" w:hAnsi="Times New Roman" w:cs="Times New Roman"/>
          <w:b/>
          <w:sz w:val="28"/>
          <w:szCs w:val="28"/>
        </w:rPr>
      </w:pPr>
      <w:r w:rsidRPr="00FF3339">
        <w:rPr>
          <w:rFonts w:ascii="Times New Roman" w:hAnsi="Times New Roman" w:cs="Times New Roman"/>
          <w:b/>
          <w:sz w:val="28"/>
          <w:szCs w:val="28"/>
        </w:rPr>
        <w:t>Исходные данные. Январь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388"/>
        <w:gridCol w:w="1388"/>
        <w:gridCol w:w="1388"/>
        <w:gridCol w:w="1388"/>
        <w:gridCol w:w="1388"/>
      </w:tblGrid>
      <w:tr w:rsidR="00050DDE" w:rsidRPr="00FF3339" w14:paraId="7FDB35BC" w14:textId="77777777" w:rsidTr="00FF3339">
        <w:tc>
          <w:tcPr>
            <w:tcW w:w="2405" w:type="dxa"/>
          </w:tcPr>
          <w:p w14:paraId="3278BE97" w14:textId="45286790" w:rsidR="00050DDE" w:rsidRPr="00FF3339" w:rsidRDefault="00050DDE" w:rsidP="00050DDE">
            <w:pPr>
              <w:ind w:firstLine="0"/>
              <w:rPr>
                <w:rFonts w:ascii="Times New Roman" w:hAnsi="Times New Roman" w:cs="Times New Roman"/>
                <w:sz w:val="28"/>
                <w:szCs w:val="28"/>
              </w:rPr>
            </w:pPr>
            <w:r w:rsidRPr="00FF3339">
              <w:rPr>
                <w:rFonts w:ascii="Times New Roman" w:hAnsi="Times New Roman" w:cs="Times New Roman"/>
                <w:b/>
                <w:bCs/>
                <w:sz w:val="28"/>
                <w:szCs w:val="28"/>
              </w:rPr>
              <w:t>Метеостанции</w:t>
            </w:r>
          </w:p>
        </w:tc>
        <w:tc>
          <w:tcPr>
            <w:tcW w:w="1388" w:type="dxa"/>
            <w:vAlign w:val="center"/>
          </w:tcPr>
          <w:p w14:paraId="5D346592" w14:textId="0D7E5567" w:rsidR="00050DDE" w:rsidRPr="00FF3339" w:rsidRDefault="00050DDE" w:rsidP="00FF3339">
            <w:pPr>
              <w:ind w:firstLine="0"/>
              <w:jc w:val="center"/>
              <w:rPr>
                <w:rFonts w:ascii="Times New Roman" w:hAnsi="Times New Roman" w:cs="Times New Roman"/>
                <w:sz w:val="28"/>
                <w:szCs w:val="28"/>
              </w:rPr>
            </w:pPr>
            <w:r w:rsidRPr="00FF3339">
              <w:rPr>
                <w:rFonts w:ascii="Times New Roman" w:hAnsi="Times New Roman" w:cs="Times New Roman"/>
                <w:b/>
                <w:bCs/>
                <w:sz w:val="28"/>
                <w:szCs w:val="28"/>
              </w:rPr>
              <w:t>Р</w:t>
            </w:r>
            <w:r w:rsidRPr="00FF3339">
              <w:rPr>
                <w:rFonts w:ascii="Times New Roman" w:hAnsi="Times New Roman" w:cs="Times New Roman"/>
                <w:b/>
                <w:bCs/>
                <w:sz w:val="28"/>
                <w:szCs w:val="28"/>
                <w:vertAlign w:val="subscript"/>
              </w:rPr>
              <w:t>ш</w:t>
            </w:r>
          </w:p>
        </w:tc>
        <w:tc>
          <w:tcPr>
            <w:tcW w:w="1388" w:type="dxa"/>
            <w:vAlign w:val="center"/>
          </w:tcPr>
          <w:p w14:paraId="3E296D27" w14:textId="6A3CD029" w:rsidR="00050DDE" w:rsidRPr="00FF3339" w:rsidRDefault="00050DDE" w:rsidP="00FF3339">
            <w:pPr>
              <w:ind w:firstLine="0"/>
              <w:jc w:val="center"/>
              <w:rPr>
                <w:rFonts w:ascii="Times New Roman" w:hAnsi="Times New Roman" w:cs="Times New Roman"/>
                <w:sz w:val="28"/>
                <w:szCs w:val="28"/>
              </w:rPr>
            </w:pPr>
            <w:r w:rsidRPr="00FF3339">
              <w:rPr>
                <w:rFonts w:ascii="Times New Roman" w:hAnsi="Times New Roman" w:cs="Times New Roman"/>
                <w:b/>
                <w:bCs/>
                <w:sz w:val="28"/>
                <w:szCs w:val="28"/>
              </w:rPr>
              <w:t>Р</w:t>
            </w:r>
            <w:r w:rsidRPr="00FF3339">
              <w:rPr>
                <w:rFonts w:ascii="Times New Roman" w:hAnsi="Times New Roman" w:cs="Times New Roman"/>
                <w:b/>
                <w:bCs/>
                <w:sz w:val="28"/>
                <w:szCs w:val="28"/>
                <w:vertAlign w:val="subscript"/>
              </w:rPr>
              <w:t>т</w:t>
            </w:r>
          </w:p>
        </w:tc>
        <w:tc>
          <w:tcPr>
            <w:tcW w:w="1388" w:type="dxa"/>
            <w:vAlign w:val="center"/>
          </w:tcPr>
          <w:p w14:paraId="564D4636" w14:textId="476DB648" w:rsidR="00050DDE" w:rsidRPr="00FF3339" w:rsidRDefault="00050DDE" w:rsidP="00FF3339">
            <w:pPr>
              <w:ind w:firstLine="0"/>
              <w:jc w:val="center"/>
              <w:rPr>
                <w:rFonts w:ascii="Times New Roman" w:hAnsi="Times New Roman" w:cs="Times New Roman"/>
                <w:sz w:val="28"/>
                <w:szCs w:val="28"/>
              </w:rPr>
            </w:pPr>
            <w:r w:rsidRPr="00FF3339">
              <w:rPr>
                <w:rFonts w:ascii="Times New Roman" w:hAnsi="Times New Roman" w:cs="Times New Roman"/>
                <w:b/>
                <w:bCs/>
                <w:sz w:val="28"/>
                <w:szCs w:val="28"/>
              </w:rPr>
              <w:t>Р</w:t>
            </w:r>
            <w:r w:rsidRPr="00FF3339">
              <w:rPr>
                <w:rFonts w:ascii="Times New Roman" w:hAnsi="Times New Roman" w:cs="Times New Roman"/>
                <w:b/>
                <w:bCs/>
                <w:sz w:val="28"/>
                <w:szCs w:val="28"/>
                <w:vertAlign w:val="subscript"/>
              </w:rPr>
              <w:t>о</w:t>
            </w:r>
          </w:p>
        </w:tc>
        <w:tc>
          <w:tcPr>
            <w:tcW w:w="1388" w:type="dxa"/>
            <w:vAlign w:val="center"/>
          </w:tcPr>
          <w:p w14:paraId="6D8B65AC" w14:textId="520A55FE" w:rsidR="00050DDE" w:rsidRPr="00FF3339" w:rsidRDefault="00050DDE" w:rsidP="00FF3339">
            <w:pPr>
              <w:ind w:firstLine="0"/>
              <w:jc w:val="center"/>
              <w:rPr>
                <w:rFonts w:ascii="Times New Roman" w:hAnsi="Times New Roman" w:cs="Times New Roman"/>
                <w:sz w:val="28"/>
                <w:szCs w:val="28"/>
              </w:rPr>
            </w:pPr>
            <w:r w:rsidRPr="00FF3339">
              <w:rPr>
                <w:rFonts w:ascii="Times New Roman" w:hAnsi="Times New Roman" w:cs="Times New Roman"/>
                <w:b/>
                <w:bCs/>
                <w:sz w:val="28"/>
                <w:szCs w:val="28"/>
              </w:rPr>
              <w:t>Р</w:t>
            </w:r>
            <w:r w:rsidRPr="00FF3339">
              <w:rPr>
                <w:rFonts w:ascii="Times New Roman" w:hAnsi="Times New Roman" w:cs="Times New Roman"/>
                <w:b/>
                <w:bCs/>
                <w:sz w:val="28"/>
                <w:szCs w:val="28"/>
                <w:vertAlign w:val="subscript"/>
              </w:rPr>
              <w:t>в</w:t>
            </w:r>
          </w:p>
        </w:tc>
        <w:tc>
          <w:tcPr>
            <w:tcW w:w="1388" w:type="dxa"/>
            <w:vAlign w:val="center"/>
          </w:tcPr>
          <w:p w14:paraId="17C87272" w14:textId="0046D36E" w:rsidR="00050DDE" w:rsidRPr="00FF3339" w:rsidRDefault="00050DDE" w:rsidP="00FF3339">
            <w:pPr>
              <w:ind w:firstLine="0"/>
              <w:jc w:val="center"/>
              <w:rPr>
                <w:rFonts w:ascii="Times New Roman" w:hAnsi="Times New Roman" w:cs="Times New Roman"/>
                <w:sz w:val="28"/>
                <w:szCs w:val="28"/>
              </w:rPr>
            </w:pPr>
            <w:r w:rsidRPr="00FF3339">
              <w:rPr>
                <w:rFonts w:ascii="Times New Roman" w:hAnsi="Times New Roman" w:cs="Times New Roman"/>
                <w:b/>
                <w:bCs/>
                <w:sz w:val="28"/>
                <w:szCs w:val="28"/>
              </w:rPr>
              <w:t>МПА</w:t>
            </w:r>
          </w:p>
        </w:tc>
      </w:tr>
      <w:tr w:rsidR="004E0F7C" w:rsidRPr="00FF3339" w14:paraId="15F36144" w14:textId="77777777" w:rsidTr="00FF3339">
        <w:tc>
          <w:tcPr>
            <w:tcW w:w="2405" w:type="dxa"/>
          </w:tcPr>
          <w:p w14:paraId="17A96197"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Владивосток</w:t>
            </w:r>
          </w:p>
        </w:tc>
        <w:tc>
          <w:tcPr>
            <w:tcW w:w="1388" w:type="dxa"/>
            <w:vAlign w:val="center"/>
          </w:tcPr>
          <w:p w14:paraId="58118DBC"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4,1</w:t>
            </w:r>
          </w:p>
        </w:tc>
        <w:tc>
          <w:tcPr>
            <w:tcW w:w="1388" w:type="dxa"/>
            <w:vAlign w:val="center"/>
          </w:tcPr>
          <w:p w14:paraId="347741C2"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1,6</w:t>
            </w:r>
          </w:p>
        </w:tc>
        <w:tc>
          <w:tcPr>
            <w:tcW w:w="1388" w:type="dxa"/>
            <w:vAlign w:val="center"/>
          </w:tcPr>
          <w:p w14:paraId="5E228EDC"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7,7</w:t>
            </w:r>
          </w:p>
        </w:tc>
        <w:tc>
          <w:tcPr>
            <w:tcW w:w="1388" w:type="dxa"/>
            <w:vAlign w:val="center"/>
          </w:tcPr>
          <w:p w14:paraId="6ECF7086"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66,9</w:t>
            </w:r>
          </w:p>
        </w:tc>
        <w:tc>
          <w:tcPr>
            <w:tcW w:w="1388" w:type="dxa"/>
            <w:vAlign w:val="center"/>
          </w:tcPr>
          <w:p w14:paraId="271CC662"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5024E770" w14:textId="77777777" w:rsidTr="00FF3339">
        <w:tc>
          <w:tcPr>
            <w:tcW w:w="2405" w:type="dxa"/>
          </w:tcPr>
          <w:p w14:paraId="34E72201"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Родниковая</w:t>
            </w:r>
          </w:p>
        </w:tc>
        <w:tc>
          <w:tcPr>
            <w:tcW w:w="1388" w:type="dxa"/>
            <w:vAlign w:val="center"/>
          </w:tcPr>
          <w:p w14:paraId="221051F6"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65,6</w:t>
            </w:r>
          </w:p>
        </w:tc>
        <w:tc>
          <w:tcPr>
            <w:tcW w:w="1388" w:type="dxa"/>
            <w:vAlign w:val="center"/>
          </w:tcPr>
          <w:p w14:paraId="67251CC9"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0,1</w:t>
            </w:r>
          </w:p>
        </w:tc>
        <w:tc>
          <w:tcPr>
            <w:tcW w:w="1388" w:type="dxa"/>
            <w:vAlign w:val="center"/>
          </w:tcPr>
          <w:p w14:paraId="15CE43BB"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19,0</w:t>
            </w:r>
          </w:p>
        </w:tc>
        <w:tc>
          <w:tcPr>
            <w:tcW w:w="1388" w:type="dxa"/>
            <w:vAlign w:val="center"/>
          </w:tcPr>
          <w:p w14:paraId="25092850"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3,5</w:t>
            </w:r>
          </w:p>
        </w:tc>
        <w:tc>
          <w:tcPr>
            <w:tcW w:w="1388" w:type="dxa"/>
            <w:vAlign w:val="center"/>
          </w:tcPr>
          <w:p w14:paraId="6B5C548F"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38707B9A" w14:textId="77777777" w:rsidTr="00FF3339">
        <w:tc>
          <w:tcPr>
            <w:tcW w:w="2405" w:type="dxa"/>
          </w:tcPr>
          <w:p w14:paraId="32CF8656"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Посьет</w:t>
            </w:r>
          </w:p>
        </w:tc>
        <w:tc>
          <w:tcPr>
            <w:tcW w:w="1388" w:type="dxa"/>
            <w:vAlign w:val="center"/>
          </w:tcPr>
          <w:p w14:paraId="5E615221"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18,0</w:t>
            </w:r>
          </w:p>
        </w:tc>
        <w:tc>
          <w:tcPr>
            <w:tcW w:w="1388" w:type="dxa"/>
            <w:vAlign w:val="center"/>
          </w:tcPr>
          <w:p w14:paraId="5698A15D"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0,6</w:t>
            </w:r>
          </w:p>
        </w:tc>
        <w:tc>
          <w:tcPr>
            <w:tcW w:w="1388" w:type="dxa"/>
            <w:vAlign w:val="center"/>
          </w:tcPr>
          <w:p w14:paraId="387363C6"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5,2</w:t>
            </w:r>
          </w:p>
        </w:tc>
        <w:tc>
          <w:tcPr>
            <w:tcW w:w="1388" w:type="dxa"/>
            <w:vAlign w:val="center"/>
          </w:tcPr>
          <w:p w14:paraId="3DC7677D"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41,7</w:t>
            </w:r>
          </w:p>
        </w:tc>
        <w:tc>
          <w:tcPr>
            <w:tcW w:w="1388" w:type="dxa"/>
            <w:vAlign w:val="center"/>
          </w:tcPr>
          <w:p w14:paraId="25DA07F8"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56940241" w14:textId="77777777" w:rsidTr="00FF3339">
        <w:tc>
          <w:tcPr>
            <w:tcW w:w="2405" w:type="dxa"/>
          </w:tcPr>
          <w:p w14:paraId="4E4299DD"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Азгу</w:t>
            </w:r>
          </w:p>
        </w:tc>
        <w:tc>
          <w:tcPr>
            <w:tcW w:w="1388" w:type="dxa"/>
            <w:vAlign w:val="center"/>
          </w:tcPr>
          <w:p w14:paraId="6C1581BC"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69,1</w:t>
            </w:r>
          </w:p>
        </w:tc>
        <w:tc>
          <w:tcPr>
            <w:tcW w:w="1388" w:type="dxa"/>
            <w:vAlign w:val="center"/>
          </w:tcPr>
          <w:p w14:paraId="101EE9F5"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0,0</w:t>
            </w:r>
          </w:p>
        </w:tc>
        <w:tc>
          <w:tcPr>
            <w:tcW w:w="1388" w:type="dxa"/>
            <w:vAlign w:val="center"/>
          </w:tcPr>
          <w:p w14:paraId="0D021BC5"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8,4</w:t>
            </w:r>
          </w:p>
        </w:tc>
        <w:tc>
          <w:tcPr>
            <w:tcW w:w="1388" w:type="dxa"/>
            <w:vAlign w:val="center"/>
          </w:tcPr>
          <w:p w14:paraId="24F01E26"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4,1</w:t>
            </w:r>
          </w:p>
        </w:tc>
        <w:tc>
          <w:tcPr>
            <w:tcW w:w="1388" w:type="dxa"/>
            <w:vAlign w:val="center"/>
          </w:tcPr>
          <w:p w14:paraId="2AC15985"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621A6A4B" w14:textId="77777777" w:rsidTr="00FF3339">
        <w:tc>
          <w:tcPr>
            <w:tcW w:w="2405" w:type="dxa"/>
          </w:tcPr>
          <w:p w14:paraId="072767A3"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Преображение</w:t>
            </w:r>
          </w:p>
        </w:tc>
        <w:tc>
          <w:tcPr>
            <w:tcW w:w="1388" w:type="dxa"/>
            <w:vAlign w:val="center"/>
          </w:tcPr>
          <w:p w14:paraId="0DBF7A89"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15,9</w:t>
            </w:r>
          </w:p>
        </w:tc>
        <w:tc>
          <w:tcPr>
            <w:tcW w:w="1388" w:type="dxa"/>
            <w:vAlign w:val="center"/>
          </w:tcPr>
          <w:p w14:paraId="05CC9498"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0,3</w:t>
            </w:r>
          </w:p>
        </w:tc>
        <w:tc>
          <w:tcPr>
            <w:tcW w:w="1388" w:type="dxa"/>
            <w:vAlign w:val="center"/>
          </w:tcPr>
          <w:p w14:paraId="146D2EE3"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7,4</w:t>
            </w:r>
          </w:p>
        </w:tc>
        <w:tc>
          <w:tcPr>
            <w:tcW w:w="1388" w:type="dxa"/>
            <w:vAlign w:val="center"/>
          </w:tcPr>
          <w:p w14:paraId="3BAC7FA0"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21,4</w:t>
            </w:r>
          </w:p>
        </w:tc>
        <w:tc>
          <w:tcPr>
            <w:tcW w:w="1388" w:type="dxa"/>
            <w:vAlign w:val="center"/>
          </w:tcPr>
          <w:p w14:paraId="63A8E9B3"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18529B8D" w14:textId="77777777" w:rsidTr="00FF3339">
        <w:tc>
          <w:tcPr>
            <w:tcW w:w="2405" w:type="dxa"/>
          </w:tcPr>
          <w:p w14:paraId="2A6C9929"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Самарга</w:t>
            </w:r>
          </w:p>
        </w:tc>
        <w:tc>
          <w:tcPr>
            <w:tcW w:w="1388" w:type="dxa"/>
            <w:vAlign w:val="center"/>
          </w:tcPr>
          <w:p w14:paraId="233C9289"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14,6</w:t>
            </w:r>
          </w:p>
        </w:tc>
        <w:tc>
          <w:tcPr>
            <w:tcW w:w="1388" w:type="dxa"/>
            <w:vAlign w:val="center"/>
          </w:tcPr>
          <w:p w14:paraId="65CE6709"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0,0</w:t>
            </w:r>
          </w:p>
        </w:tc>
        <w:tc>
          <w:tcPr>
            <w:tcW w:w="1388" w:type="dxa"/>
            <w:vAlign w:val="center"/>
          </w:tcPr>
          <w:p w14:paraId="3A53B93C"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5,8</w:t>
            </w:r>
          </w:p>
        </w:tc>
        <w:tc>
          <w:tcPr>
            <w:tcW w:w="1388" w:type="dxa"/>
            <w:vAlign w:val="center"/>
          </w:tcPr>
          <w:p w14:paraId="38F5FB07"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42,9</w:t>
            </w:r>
          </w:p>
        </w:tc>
        <w:tc>
          <w:tcPr>
            <w:tcW w:w="1388" w:type="dxa"/>
            <w:vAlign w:val="center"/>
          </w:tcPr>
          <w:p w14:paraId="4FAC1947"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7B3F948A" w14:textId="77777777" w:rsidTr="00FF3339">
        <w:tc>
          <w:tcPr>
            <w:tcW w:w="2405" w:type="dxa"/>
          </w:tcPr>
          <w:p w14:paraId="34263322"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Партизанск</w:t>
            </w:r>
          </w:p>
        </w:tc>
        <w:tc>
          <w:tcPr>
            <w:tcW w:w="1388" w:type="dxa"/>
            <w:vAlign w:val="center"/>
          </w:tcPr>
          <w:p w14:paraId="3884810F"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19,3</w:t>
            </w:r>
          </w:p>
        </w:tc>
        <w:tc>
          <w:tcPr>
            <w:tcW w:w="1388" w:type="dxa"/>
            <w:vAlign w:val="center"/>
          </w:tcPr>
          <w:p w14:paraId="4E57F0E5"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0,3</w:t>
            </w:r>
          </w:p>
        </w:tc>
        <w:tc>
          <w:tcPr>
            <w:tcW w:w="1388" w:type="dxa"/>
            <w:vAlign w:val="center"/>
          </w:tcPr>
          <w:p w14:paraId="1EC14FDE"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8,1</w:t>
            </w:r>
          </w:p>
        </w:tc>
        <w:tc>
          <w:tcPr>
            <w:tcW w:w="1388" w:type="dxa"/>
            <w:vAlign w:val="center"/>
          </w:tcPr>
          <w:p w14:paraId="7921C6D8"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46,0</w:t>
            </w:r>
          </w:p>
        </w:tc>
        <w:tc>
          <w:tcPr>
            <w:tcW w:w="1388" w:type="dxa"/>
            <w:vAlign w:val="center"/>
          </w:tcPr>
          <w:p w14:paraId="1FD64C73"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08040806" w14:textId="77777777" w:rsidTr="00FF3339">
        <w:tc>
          <w:tcPr>
            <w:tcW w:w="2405" w:type="dxa"/>
          </w:tcPr>
          <w:p w14:paraId="51327E3F"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Красный Яр</w:t>
            </w:r>
          </w:p>
        </w:tc>
        <w:tc>
          <w:tcPr>
            <w:tcW w:w="1388" w:type="dxa"/>
            <w:vAlign w:val="center"/>
          </w:tcPr>
          <w:p w14:paraId="19222A81"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80,6</w:t>
            </w:r>
          </w:p>
        </w:tc>
        <w:tc>
          <w:tcPr>
            <w:tcW w:w="1388" w:type="dxa"/>
            <w:vAlign w:val="center"/>
          </w:tcPr>
          <w:p w14:paraId="4EC554C1"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0,1</w:t>
            </w:r>
          </w:p>
        </w:tc>
        <w:tc>
          <w:tcPr>
            <w:tcW w:w="1388" w:type="dxa"/>
            <w:vAlign w:val="center"/>
          </w:tcPr>
          <w:p w14:paraId="03514B4E"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7,4</w:t>
            </w:r>
          </w:p>
        </w:tc>
        <w:tc>
          <w:tcPr>
            <w:tcW w:w="1388" w:type="dxa"/>
            <w:vAlign w:val="center"/>
          </w:tcPr>
          <w:p w14:paraId="60C2A4FC"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11,4</w:t>
            </w:r>
          </w:p>
        </w:tc>
        <w:tc>
          <w:tcPr>
            <w:tcW w:w="1388" w:type="dxa"/>
            <w:vAlign w:val="center"/>
          </w:tcPr>
          <w:p w14:paraId="2640337D"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7FEB3595" w14:textId="77777777" w:rsidTr="00FF3339">
        <w:tc>
          <w:tcPr>
            <w:tcW w:w="2405" w:type="dxa"/>
          </w:tcPr>
          <w:p w14:paraId="1DB477D8"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Горноводное</w:t>
            </w:r>
          </w:p>
        </w:tc>
        <w:tc>
          <w:tcPr>
            <w:tcW w:w="1388" w:type="dxa"/>
            <w:vAlign w:val="center"/>
          </w:tcPr>
          <w:p w14:paraId="2F664CA5"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44,8</w:t>
            </w:r>
          </w:p>
        </w:tc>
        <w:tc>
          <w:tcPr>
            <w:tcW w:w="1388" w:type="dxa"/>
            <w:vAlign w:val="center"/>
          </w:tcPr>
          <w:p w14:paraId="0297321B"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0,1</w:t>
            </w:r>
          </w:p>
        </w:tc>
        <w:tc>
          <w:tcPr>
            <w:tcW w:w="1388" w:type="dxa"/>
            <w:vAlign w:val="center"/>
          </w:tcPr>
          <w:p w14:paraId="7D69F951"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7,4</w:t>
            </w:r>
          </w:p>
        </w:tc>
        <w:tc>
          <w:tcPr>
            <w:tcW w:w="1388" w:type="dxa"/>
            <w:vAlign w:val="center"/>
          </w:tcPr>
          <w:p w14:paraId="658E8B84"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11,4</w:t>
            </w:r>
          </w:p>
        </w:tc>
        <w:tc>
          <w:tcPr>
            <w:tcW w:w="1388" w:type="dxa"/>
            <w:vAlign w:val="center"/>
          </w:tcPr>
          <w:p w14:paraId="288B37DF"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6B971FF8" w14:textId="77777777" w:rsidTr="00FF3339">
        <w:tc>
          <w:tcPr>
            <w:tcW w:w="2405" w:type="dxa"/>
          </w:tcPr>
          <w:p w14:paraId="7D739195"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Глубинное</w:t>
            </w:r>
          </w:p>
        </w:tc>
        <w:tc>
          <w:tcPr>
            <w:tcW w:w="1388" w:type="dxa"/>
            <w:vAlign w:val="center"/>
          </w:tcPr>
          <w:p w14:paraId="55A4F617"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83,3</w:t>
            </w:r>
          </w:p>
        </w:tc>
        <w:tc>
          <w:tcPr>
            <w:tcW w:w="1388" w:type="dxa"/>
            <w:vAlign w:val="center"/>
          </w:tcPr>
          <w:p w14:paraId="3481BF07"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1,3</w:t>
            </w:r>
          </w:p>
        </w:tc>
        <w:tc>
          <w:tcPr>
            <w:tcW w:w="1388" w:type="dxa"/>
            <w:vAlign w:val="center"/>
          </w:tcPr>
          <w:p w14:paraId="708A2DE1"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20,0</w:t>
            </w:r>
          </w:p>
        </w:tc>
        <w:tc>
          <w:tcPr>
            <w:tcW w:w="1388" w:type="dxa"/>
            <w:vAlign w:val="center"/>
          </w:tcPr>
          <w:p w14:paraId="000F15BD"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6,4</w:t>
            </w:r>
          </w:p>
        </w:tc>
        <w:tc>
          <w:tcPr>
            <w:tcW w:w="1388" w:type="dxa"/>
            <w:vAlign w:val="center"/>
          </w:tcPr>
          <w:p w14:paraId="5DC1B705"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181A9599" w14:textId="77777777" w:rsidTr="00FF3339">
        <w:tc>
          <w:tcPr>
            <w:tcW w:w="2405" w:type="dxa"/>
          </w:tcPr>
          <w:p w14:paraId="1FB25CD0"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Березняки</w:t>
            </w:r>
          </w:p>
        </w:tc>
        <w:tc>
          <w:tcPr>
            <w:tcW w:w="1388" w:type="dxa"/>
            <w:vAlign w:val="center"/>
          </w:tcPr>
          <w:p w14:paraId="189F6AD0"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55,9</w:t>
            </w:r>
          </w:p>
        </w:tc>
        <w:tc>
          <w:tcPr>
            <w:tcW w:w="1388" w:type="dxa"/>
            <w:vAlign w:val="center"/>
          </w:tcPr>
          <w:p w14:paraId="36D15979"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0,1</w:t>
            </w:r>
          </w:p>
        </w:tc>
        <w:tc>
          <w:tcPr>
            <w:tcW w:w="1388" w:type="dxa"/>
            <w:vAlign w:val="center"/>
          </w:tcPr>
          <w:p w14:paraId="18623B5F"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9,4</w:t>
            </w:r>
          </w:p>
        </w:tc>
        <w:tc>
          <w:tcPr>
            <w:tcW w:w="1388" w:type="dxa"/>
            <w:vAlign w:val="center"/>
          </w:tcPr>
          <w:p w14:paraId="0B8C58C6"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6,5</w:t>
            </w:r>
          </w:p>
        </w:tc>
        <w:tc>
          <w:tcPr>
            <w:tcW w:w="1388" w:type="dxa"/>
            <w:vAlign w:val="center"/>
          </w:tcPr>
          <w:p w14:paraId="22364C51"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22FD5CD9" w14:textId="77777777" w:rsidTr="00FF3339">
        <w:tc>
          <w:tcPr>
            <w:tcW w:w="2405" w:type="dxa"/>
          </w:tcPr>
          <w:p w14:paraId="4EE9BDB6"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Дальнереченск</w:t>
            </w:r>
          </w:p>
        </w:tc>
        <w:tc>
          <w:tcPr>
            <w:tcW w:w="1388" w:type="dxa"/>
            <w:vAlign w:val="center"/>
          </w:tcPr>
          <w:p w14:paraId="781FD29E"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24,8</w:t>
            </w:r>
          </w:p>
        </w:tc>
        <w:tc>
          <w:tcPr>
            <w:tcW w:w="1388" w:type="dxa"/>
            <w:vAlign w:val="center"/>
          </w:tcPr>
          <w:p w14:paraId="77DFFFFD"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1,3</w:t>
            </w:r>
          </w:p>
        </w:tc>
        <w:tc>
          <w:tcPr>
            <w:tcW w:w="1388" w:type="dxa"/>
            <w:vAlign w:val="center"/>
          </w:tcPr>
          <w:p w14:paraId="676C9235"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10,0</w:t>
            </w:r>
          </w:p>
        </w:tc>
        <w:tc>
          <w:tcPr>
            <w:tcW w:w="1388" w:type="dxa"/>
            <w:vAlign w:val="center"/>
          </w:tcPr>
          <w:p w14:paraId="4B31DA7D"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5,6</w:t>
            </w:r>
          </w:p>
        </w:tc>
        <w:tc>
          <w:tcPr>
            <w:tcW w:w="1388" w:type="dxa"/>
            <w:vAlign w:val="center"/>
          </w:tcPr>
          <w:p w14:paraId="5297C214"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6A76DADD" w14:textId="77777777" w:rsidTr="00FF3339">
        <w:tc>
          <w:tcPr>
            <w:tcW w:w="2405" w:type="dxa"/>
          </w:tcPr>
          <w:p w14:paraId="6CDFB3AA"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Уссурийск</w:t>
            </w:r>
          </w:p>
        </w:tc>
        <w:tc>
          <w:tcPr>
            <w:tcW w:w="1388" w:type="dxa"/>
            <w:vAlign w:val="center"/>
          </w:tcPr>
          <w:p w14:paraId="5CFC81DC"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50,2</w:t>
            </w:r>
          </w:p>
        </w:tc>
        <w:tc>
          <w:tcPr>
            <w:tcW w:w="1388" w:type="dxa"/>
            <w:vAlign w:val="center"/>
          </w:tcPr>
          <w:p w14:paraId="5E0EAD8F"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2,9</w:t>
            </w:r>
          </w:p>
        </w:tc>
        <w:tc>
          <w:tcPr>
            <w:tcW w:w="1388" w:type="dxa"/>
            <w:vAlign w:val="center"/>
          </w:tcPr>
          <w:p w14:paraId="74254294"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5,5</w:t>
            </w:r>
          </w:p>
        </w:tc>
        <w:tc>
          <w:tcPr>
            <w:tcW w:w="1388" w:type="dxa"/>
            <w:vAlign w:val="center"/>
          </w:tcPr>
          <w:p w14:paraId="54781CBA"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9,2</w:t>
            </w:r>
          </w:p>
        </w:tc>
        <w:tc>
          <w:tcPr>
            <w:tcW w:w="1388" w:type="dxa"/>
            <w:vAlign w:val="center"/>
          </w:tcPr>
          <w:p w14:paraId="1EF2FA3E"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5101DDFE" w14:textId="77777777" w:rsidTr="00FF3339">
        <w:tc>
          <w:tcPr>
            <w:tcW w:w="2405" w:type="dxa"/>
          </w:tcPr>
          <w:p w14:paraId="6CB72EEB"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Дерсу</w:t>
            </w:r>
          </w:p>
        </w:tc>
        <w:tc>
          <w:tcPr>
            <w:tcW w:w="1388" w:type="dxa"/>
            <w:vAlign w:val="center"/>
          </w:tcPr>
          <w:p w14:paraId="4A8FD705"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58,0</w:t>
            </w:r>
          </w:p>
        </w:tc>
        <w:tc>
          <w:tcPr>
            <w:tcW w:w="1388" w:type="dxa"/>
            <w:vAlign w:val="center"/>
          </w:tcPr>
          <w:p w14:paraId="0B38B928"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1,0</w:t>
            </w:r>
          </w:p>
        </w:tc>
        <w:tc>
          <w:tcPr>
            <w:tcW w:w="1388" w:type="dxa"/>
            <w:vAlign w:val="center"/>
          </w:tcPr>
          <w:p w14:paraId="1A23DAF2"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8,7</w:t>
            </w:r>
          </w:p>
        </w:tc>
        <w:tc>
          <w:tcPr>
            <w:tcW w:w="1388" w:type="dxa"/>
            <w:vAlign w:val="center"/>
          </w:tcPr>
          <w:p w14:paraId="6C933E38"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10,7</w:t>
            </w:r>
          </w:p>
        </w:tc>
        <w:tc>
          <w:tcPr>
            <w:tcW w:w="1388" w:type="dxa"/>
            <w:vAlign w:val="center"/>
          </w:tcPr>
          <w:p w14:paraId="67C6CF0C"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1988F6AC" w14:textId="77777777" w:rsidTr="00FF3339">
        <w:tc>
          <w:tcPr>
            <w:tcW w:w="2405" w:type="dxa"/>
          </w:tcPr>
          <w:p w14:paraId="4FAE42EC"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Анучино</w:t>
            </w:r>
          </w:p>
        </w:tc>
        <w:tc>
          <w:tcPr>
            <w:tcW w:w="1388" w:type="dxa"/>
            <w:vAlign w:val="center"/>
          </w:tcPr>
          <w:p w14:paraId="6B4A35EB"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33,2</w:t>
            </w:r>
          </w:p>
        </w:tc>
        <w:tc>
          <w:tcPr>
            <w:tcW w:w="1388" w:type="dxa"/>
            <w:vAlign w:val="center"/>
          </w:tcPr>
          <w:p w14:paraId="19035E93"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0,1</w:t>
            </w:r>
          </w:p>
        </w:tc>
        <w:tc>
          <w:tcPr>
            <w:tcW w:w="1388" w:type="dxa"/>
            <w:vAlign w:val="center"/>
          </w:tcPr>
          <w:p w14:paraId="314FFDF4"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11,9</w:t>
            </w:r>
          </w:p>
        </w:tc>
        <w:tc>
          <w:tcPr>
            <w:tcW w:w="1388" w:type="dxa"/>
            <w:vAlign w:val="center"/>
          </w:tcPr>
          <w:p w14:paraId="64CE373B"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3,6</w:t>
            </w:r>
          </w:p>
        </w:tc>
        <w:tc>
          <w:tcPr>
            <w:tcW w:w="1388" w:type="dxa"/>
            <w:vAlign w:val="center"/>
          </w:tcPr>
          <w:p w14:paraId="5629B81C"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2F470082" w14:textId="77777777" w:rsidTr="00FF3339">
        <w:tc>
          <w:tcPr>
            <w:tcW w:w="2405" w:type="dxa"/>
          </w:tcPr>
          <w:p w14:paraId="366BD88F"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Ариадное</w:t>
            </w:r>
          </w:p>
        </w:tc>
        <w:tc>
          <w:tcPr>
            <w:tcW w:w="1388" w:type="dxa"/>
            <w:vAlign w:val="center"/>
          </w:tcPr>
          <w:p w14:paraId="625FC901"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53,2</w:t>
            </w:r>
          </w:p>
        </w:tc>
        <w:tc>
          <w:tcPr>
            <w:tcW w:w="1388" w:type="dxa"/>
            <w:vAlign w:val="center"/>
          </w:tcPr>
          <w:p w14:paraId="0FAF0A27"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0,3</w:t>
            </w:r>
          </w:p>
        </w:tc>
        <w:tc>
          <w:tcPr>
            <w:tcW w:w="1388" w:type="dxa"/>
            <w:vAlign w:val="center"/>
          </w:tcPr>
          <w:p w14:paraId="49252507"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11,6</w:t>
            </w:r>
          </w:p>
        </w:tc>
        <w:tc>
          <w:tcPr>
            <w:tcW w:w="1388" w:type="dxa"/>
            <w:vAlign w:val="center"/>
          </w:tcPr>
          <w:p w14:paraId="310A537D"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3,0</w:t>
            </w:r>
          </w:p>
        </w:tc>
        <w:tc>
          <w:tcPr>
            <w:tcW w:w="1388" w:type="dxa"/>
            <w:vAlign w:val="center"/>
          </w:tcPr>
          <w:p w14:paraId="7431A2FF"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133266F7" w14:textId="77777777" w:rsidTr="00FF3339">
        <w:tc>
          <w:tcPr>
            <w:tcW w:w="2405" w:type="dxa"/>
          </w:tcPr>
          <w:p w14:paraId="51EB360B"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Шкотово</w:t>
            </w:r>
          </w:p>
        </w:tc>
        <w:tc>
          <w:tcPr>
            <w:tcW w:w="1388" w:type="dxa"/>
            <w:vAlign w:val="center"/>
          </w:tcPr>
          <w:p w14:paraId="47853463"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56,1</w:t>
            </w:r>
          </w:p>
        </w:tc>
        <w:tc>
          <w:tcPr>
            <w:tcW w:w="1388" w:type="dxa"/>
            <w:vAlign w:val="center"/>
          </w:tcPr>
          <w:p w14:paraId="5C37A57C"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0,1</w:t>
            </w:r>
          </w:p>
        </w:tc>
        <w:tc>
          <w:tcPr>
            <w:tcW w:w="1388" w:type="dxa"/>
            <w:vAlign w:val="center"/>
          </w:tcPr>
          <w:p w14:paraId="5DD478FC"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4,5</w:t>
            </w:r>
          </w:p>
        </w:tc>
        <w:tc>
          <w:tcPr>
            <w:tcW w:w="1388" w:type="dxa"/>
            <w:vAlign w:val="center"/>
          </w:tcPr>
          <w:p w14:paraId="3B324DD0"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7,0</w:t>
            </w:r>
          </w:p>
        </w:tc>
        <w:tc>
          <w:tcPr>
            <w:tcW w:w="1388" w:type="dxa"/>
            <w:vAlign w:val="center"/>
          </w:tcPr>
          <w:p w14:paraId="13DFFE7B"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6FBC90FF" w14:textId="77777777" w:rsidTr="00FF3339">
        <w:tc>
          <w:tcPr>
            <w:tcW w:w="2405" w:type="dxa"/>
          </w:tcPr>
          <w:p w14:paraId="0FA4C0A4"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Кировский</w:t>
            </w:r>
          </w:p>
        </w:tc>
        <w:tc>
          <w:tcPr>
            <w:tcW w:w="1388" w:type="dxa"/>
            <w:vAlign w:val="center"/>
          </w:tcPr>
          <w:p w14:paraId="3E7EFBD1"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69,7</w:t>
            </w:r>
          </w:p>
        </w:tc>
        <w:tc>
          <w:tcPr>
            <w:tcW w:w="1388" w:type="dxa"/>
            <w:vAlign w:val="center"/>
          </w:tcPr>
          <w:p w14:paraId="288F4929"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2,9</w:t>
            </w:r>
          </w:p>
        </w:tc>
        <w:tc>
          <w:tcPr>
            <w:tcW w:w="1388" w:type="dxa"/>
            <w:vAlign w:val="center"/>
          </w:tcPr>
          <w:p w14:paraId="1BF66145"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10,3</w:t>
            </w:r>
          </w:p>
        </w:tc>
        <w:tc>
          <w:tcPr>
            <w:tcW w:w="1388" w:type="dxa"/>
            <w:vAlign w:val="center"/>
          </w:tcPr>
          <w:p w14:paraId="55FE5075"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2,0</w:t>
            </w:r>
          </w:p>
        </w:tc>
        <w:tc>
          <w:tcPr>
            <w:tcW w:w="1388" w:type="dxa"/>
            <w:vAlign w:val="center"/>
          </w:tcPr>
          <w:p w14:paraId="186181C8"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4E25BB6F" w14:textId="77777777" w:rsidTr="00FF3339">
        <w:tc>
          <w:tcPr>
            <w:tcW w:w="2405" w:type="dxa"/>
          </w:tcPr>
          <w:p w14:paraId="30138172"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Чугуевка</w:t>
            </w:r>
          </w:p>
        </w:tc>
        <w:tc>
          <w:tcPr>
            <w:tcW w:w="1388" w:type="dxa"/>
            <w:vAlign w:val="center"/>
          </w:tcPr>
          <w:p w14:paraId="7759C129"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76,1</w:t>
            </w:r>
          </w:p>
        </w:tc>
        <w:tc>
          <w:tcPr>
            <w:tcW w:w="1388" w:type="dxa"/>
            <w:vAlign w:val="center"/>
          </w:tcPr>
          <w:p w14:paraId="49543E6D"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1,0</w:t>
            </w:r>
          </w:p>
        </w:tc>
        <w:tc>
          <w:tcPr>
            <w:tcW w:w="1388" w:type="dxa"/>
            <w:vAlign w:val="center"/>
          </w:tcPr>
          <w:p w14:paraId="3FEBB13E"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13,2</w:t>
            </w:r>
          </w:p>
        </w:tc>
        <w:tc>
          <w:tcPr>
            <w:tcW w:w="1388" w:type="dxa"/>
            <w:vAlign w:val="center"/>
          </w:tcPr>
          <w:p w14:paraId="4FFB629A"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2,3</w:t>
            </w:r>
          </w:p>
        </w:tc>
        <w:tc>
          <w:tcPr>
            <w:tcW w:w="1388" w:type="dxa"/>
            <w:vAlign w:val="center"/>
          </w:tcPr>
          <w:p w14:paraId="7A0287EE"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08CE8D6F" w14:textId="77777777" w:rsidTr="00FF3339">
        <w:tc>
          <w:tcPr>
            <w:tcW w:w="2405" w:type="dxa"/>
          </w:tcPr>
          <w:p w14:paraId="18946279"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Спасск Дальний</w:t>
            </w:r>
          </w:p>
        </w:tc>
        <w:tc>
          <w:tcPr>
            <w:tcW w:w="1388" w:type="dxa"/>
            <w:vAlign w:val="center"/>
          </w:tcPr>
          <w:p w14:paraId="0F928AEF"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45,9</w:t>
            </w:r>
          </w:p>
        </w:tc>
        <w:tc>
          <w:tcPr>
            <w:tcW w:w="1388" w:type="dxa"/>
            <w:vAlign w:val="center"/>
          </w:tcPr>
          <w:p w14:paraId="03E8B78A"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1,3</w:t>
            </w:r>
          </w:p>
        </w:tc>
        <w:tc>
          <w:tcPr>
            <w:tcW w:w="1388" w:type="dxa"/>
            <w:vAlign w:val="center"/>
          </w:tcPr>
          <w:p w14:paraId="11D5CBE7"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10,3</w:t>
            </w:r>
          </w:p>
        </w:tc>
        <w:tc>
          <w:tcPr>
            <w:tcW w:w="1388" w:type="dxa"/>
            <w:vAlign w:val="center"/>
          </w:tcPr>
          <w:p w14:paraId="51FC1B2F"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3,0</w:t>
            </w:r>
          </w:p>
        </w:tc>
        <w:tc>
          <w:tcPr>
            <w:tcW w:w="1388" w:type="dxa"/>
            <w:vAlign w:val="center"/>
          </w:tcPr>
          <w:p w14:paraId="4FABB1BD"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12957A07" w14:textId="77777777" w:rsidTr="00FF3339">
        <w:tc>
          <w:tcPr>
            <w:tcW w:w="2405" w:type="dxa"/>
          </w:tcPr>
          <w:p w14:paraId="771492C5"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Ковалерово</w:t>
            </w:r>
          </w:p>
        </w:tc>
        <w:tc>
          <w:tcPr>
            <w:tcW w:w="1388" w:type="dxa"/>
            <w:vAlign w:val="center"/>
          </w:tcPr>
          <w:p w14:paraId="6B4F794A"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16,2</w:t>
            </w:r>
          </w:p>
        </w:tc>
        <w:tc>
          <w:tcPr>
            <w:tcW w:w="1388" w:type="dxa"/>
            <w:vAlign w:val="center"/>
          </w:tcPr>
          <w:p w14:paraId="62ECF11C"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0,0</w:t>
            </w:r>
          </w:p>
        </w:tc>
        <w:tc>
          <w:tcPr>
            <w:tcW w:w="1388" w:type="dxa"/>
            <w:vAlign w:val="center"/>
          </w:tcPr>
          <w:p w14:paraId="36EAA84C"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6,1</w:t>
            </w:r>
          </w:p>
        </w:tc>
        <w:tc>
          <w:tcPr>
            <w:tcW w:w="1388" w:type="dxa"/>
            <w:vAlign w:val="center"/>
          </w:tcPr>
          <w:p w14:paraId="63473F61"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53,0</w:t>
            </w:r>
          </w:p>
        </w:tc>
        <w:tc>
          <w:tcPr>
            <w:tcW w:w="1388" w:type="dxa"/>
            <w:vAlign w:val="center"/>
          </w:tcPr>
          <w:p w14:paraId="3F5748ED"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51192386" w14:textId="77777777" w:rsidTr="00FF3339">
        <w:tc>
          <w:tcPr>
            <w:tcW w:w="2405" w:type="dxa"/>
          </w:tcPr>
          <w:p w14:paraId="0B770E6D"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Камень-Рыболов</w:t>
            </w:r>
          </w:p>
        </w:tc>
        <w:tc>
          <w:tcPr>
            <w:tcW w:w="1388" w:type="dxa"/>
            <w:vAlign w:val="center"/>
          </w:tcPr>
          <w:p w14:paraId="717121B1"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31,8</w:t>
            </w:r>
          </w:p>
        </w:tc>
        <w:tc>
          <w:tcPr>
            <w:tcW w:w="1388" w:type="dxa"/>
            <w:vAlign w:val="center"/>
          </w:tcPr>
          <w:p w14:paraId="1C26890D"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0,1</w:t>
            </w:r>
          </w:p>
        </w:tc>
        <w:tc>
          <w:tcPr>
            <w:tcW w:w="1388" w:type="dxa"/>
            <w:vAlign w:val="center"/>
          </w:tcPr>
          <w:p w14:paraId="0D64740B"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2,9</w:t>
            </w:r>
          </w:p>
        </w:tc>
        <w:tc>
          <w:tcPr>
            <w:tcW w:w="1388" w:type="dxa"/>
            <w:vAlign w:val="center"/>
          </w:tcPr>
          <w:p w14:paraId="61C485F0"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10,9</w:t>
            </w:r>
          </w:p>
        </w:tc>
        <w:tc>
          <w:tcPr>
            <w:tcW w:w="1388" w:type="dxa"/>
            <w:vAlign w:val="center"/>
          </w:tcPr>
          <w:p w14:paraId="4B532E04"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5987B27A" w14:textId="77777777" w:rsidTr="00FF3339">
        <w:tc>
          <w:tcPr>
            <w:tcW w:w="2405" w:type="dxa"/>
          </w:tcPr>
          <w:p w14:paraId="4C749DE0"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Кузнецово</w:t>
            </w:r>
          </w:p>
        </w:tc>
        <w:tc>
          <w:tcPr>
            <w:tcW w:w="1388" w:type="dxa"/>
            <w:vAlign w:val="center"/>
          </w:tcPr>
          <w:p w14:paraId="30D97E2E"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14,0</w:t>
            </w:r>
          </w:p>
        </w:tc>
        <w:tc>
          <w:tcPr>
            <w:tcW w:w="1388" w:type="dxa"/>
            <w:vAlign w:val="center"/>
          </w:tcPr>
          <w:p w14:paraId="22CA8274"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0,2</w:t>
            </w:r>
          </w:p>
        </w:tc>
        <w:tc>
          <w:tcPr>
            <w:tcW w:w="1388" w:type="dxa"/>
            <w:vAlign w:val="center"/>
          </w:tcPr>
          <w:p w14:paraId="4DFB6A84"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6,9</w:t>
            </w:r>
          </w:p>
        </w:tc>
        <w:tc>
          <w:tcPr>
            <w:tcW w:w="1388" w:type="dxa"/>
            <w:vAlign w:val="center"/>
          </w:tcPr>
          <w:p w14:paraId="413223A4"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42,1</w:t>
            </w:r>
          </w:p>
        </w:tc>
        <w:tc>
          <w:tcPr>
            <w:tcW w:w="1388" w:type="dxa"/>
            <w:vAlign w:val="center"/>
          </w:tcPr>
          <w:p w14:paraId="3B8E34AD"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161BBDED" w14:textId="77777777" w:rsidTr="00FF3339">
        <w:tc>
          <w:tcPr>
            <w:tcW w:w="2405" w:type="dxa"/>
          </w:tcPr>
          <w:p w14:paraId="45D6E629"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Амгу</w:t>
            </w:r>
          </w:p>
        </w:tc>
        <w:tc>
          <w:tcPr>
            <w:tcW w:w="1388" w:type="dxa"/>
            <w:vAlign w:val="center"/>
          </w:tcPr>
          <w:p w14:paraId="604885B0"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13,8</w:t>
            </w:r>
          </w:p>
        </w:tc>
        <w:tc>
          <w:tcPr>
            <w:tcW w:w="1388" w:type="dxa"/>
            <w:vAlign w:val="center"/>
          </w:tcPr>
          <w:p w14:paraId="593DA620"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0,0</w:t>
            </w:r>
          </w:p>
        </w:tc>
        <w:tc>
          <w:tcPr>
            <w:tcW w:w="1388" w:type="dxa"/>
            <w:vAlign w:val="center"/>
          </w:tcPr>
          <w:p w14:paraId="2D1AF6C3"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7,1</w:t>
            </w:r>
          </w:p>
        </w:tc>
        <w:tc>
          <w:tcPr>
            <w:tcW w:w="1388" w:type="dxa"/>
            <w:vAlign w:val="center"/>
          </w:tcPr>
          <w:p w14:paraId="7E796835"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40,9</w:t>
            </w:r>
          </w:p>
        </w:tc>
        <w:tc>
          <w:tcPr>
            <w:tcW w:w="1388" w:type="dxa"/>
            <w:vAlign w:val="center"/>
          </w:tcPr>
          <w:p w14:paraId="129FC380"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0E351F23" w14:textId="77777777" w:rsidTr="00FF3339">
        <w:tc>
          <w:tcPr>
            <w:tcW w:w="2405" w:type="dxa"/>
          </w:tcPr>
          <w:p w14:paraId="4151D7F5"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Таёжное</w:t>
            </w:r>
          </w:p>
        </w:tc>
        <w:tc>
          <w:tcPr>
            <w:tcW w:w="1388" w:type="dxa"/>
            <w:vAlign w:val="center"/>
          </w:tcPr>
          <w:p w14:paraId="7BD6A7F1"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30.2</w:t>
            </w:r>
          </w:p>
        </w:tc>
        <w:tc>
          <w:tcPr>
            <w:tcW w:w="1388" w:type="dxa"/>
            <w:vAlign w:val="center"/>
          </w:tcPr>
          <w:p w14:paraId="74F5D5DD"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0,0</w:t>
            </w:r>
          </w:p>
        </w:tc>
        <w:tc>
          <w:tcPr>
            <w:tcW w:w="1388" w:type="dxa"/>
            <w:vAlign w:val="center"/>
          </w:tcPr>
          <w:p w14:paraId="161A6F4E"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7,3</w:t>
            </w:r>
          </w:p>
        </w:tc>
        <w:tc>
          <w:tcPr>
            <w:tcW w:w="1388" w:type="dxa"/>
            <w:vAlign w:val="center"/>
          </w:tcPr>
          <w:p w14:paraId="0F2CCC18"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26,1</w:t>
            </w:r>
          </w:p>
        </w:tc>
        <w:tc>
          <w:tcPr>
            <w:tcW w:w="1388" w:type="dxa"/>
            <w:vAlign w:val="center"/>
          </w:tcPr>
          <w:p w14:paraId="449E7681"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3245EF42" w14:textId="77777777" w:rsidTr="00FF3339">
        <w:tc>
          <w:tcPr>
            <w:tcW w:w="2405" w:type="dxa"/>
          </w:tcPr>
          <w:p w14:paraId="26F84740"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Терней</w:t>
            </w:r>
          </w:p>
        </w:tc>
        <w:tc>
          <w:tcPr>
            <w:tcW w:w="1388" w:type="dxa"/>
            <w:vAlign w:val="center"/>
          </w:tcPr>
          <w:p w14:paraId="1DD22B4F"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14,1</w:t>
            </w:r>
          </w:p>
        </w:tc>
        <w:tc>
          <w:tcPr>
            <w:tcW w:w="1388" w:type="dxa"/>
            <w:vAlign w:val="center"/>
          </w:tcPr>
          <w:p w14:paraId="22D42D00"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0,1</w:t>
            </w:r>
          </w:p>
        </w:tc>
        <w:tc>
          <w:tcPr>
            <w:tcW w:w="1388" w:type="dxa"/>
            <w:vAlign w:val="center"/>
          </w:tcPr>
          <w:p w14:paraId="40CF0E6D"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7,4</w:t>
            </w:r>
          </w:p>
        </w:tc>
        <w:tc>
          <w:tcPr>
            <w:tcW w:w="1388" w:type="dxa"/>
            <w:vAlign w:val="center"/>
          </w:tcPr>
          <w:p w14:paraId="626932A1"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39,1</w:t>
            </w:r>
          </w:p>
        </w:tc>
        <w:tc>
          <w:tcPr>
            <w:tcW w:w="1388" w:type="dxa"/>
            <w:vAlign w:val="center"/>
          </w:tcPr>
          <w:p w14:paraId="78C82BD1"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0A3AA138" w14:textId="77777777" w:rsidTr="00FF3339">
        <w:tc>
          <w:tcPr>
            <w:tcW w:w="2405" w:type="dxa"/>
          </w:tcPr>
          <w:p w14:paraId="3FF8740B"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Пожарское</w:t>
            </w:r>
          </w:p>
        </w:tc>
        <w:tc>
          <w:tcPr>
            <w:tcW w:w="1388" w:type="dxa"/>
            <w:vAlign w:val="center"/>
          </w:tcPr>
          <w:p w14:paraId="3988A542"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45,3</w:t>
            </w:r>
          </w:p>
        </w:tc>
        <w:tc>
          <w:tcPr>
            <w:tcW w:w="1388" w:type="dxa"/>
            <w:vAlign w:val="center"/>
          </w:tcPr>
          <w:p w14:paraId="4A38B7F5"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1,2</w:t>
            </w:r>
          </w:p>
        </w:tc>
        <w:tc>
          <w:tcPr>
            <w:tcW w:w="1388" w:type="dxa"/>
            <w:vAlign w:val="center"/>
          </w:tcPr>
          <w:p w14:paraId="7CF609D1"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9,1</w:t>
            </w:r>
          </w:p>
        </w:tc>
        <w:tc>
          <w:tcPr>
            <w:tcW w:w="1388" w:type="dxa"/>
            <w:vAlign w:val="center"/>
          </w:tcPr>
          <w:p w14:paraId="05E392A3"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8.9</w:t>
            </w:r>
          </w:p>
        </w:tc>
        <w:tc>
          <w:tcPr>
            <w:tcW w:w="1388" w:type="dxa"/>
            <w:vAlign w:val="center"/>
          </w:tcPr>
          <w:p w14:paraId="067D2680"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4F6FAD7F" w14:textId="77777777" w:rsidTr="00FF3339">
        <w:tc>
          <w:tcPr>
            <w:tcW w:w="2405" w:type="dxa"/>
          </w:tcPr>
          <w:p w14:paraId="064794F9"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Лесозаводск</w:t>
            </w:r>
          </w:p>
        </w:tc>
        <w:tc>
          <w:tcPr>
            <w:tcW w:w="1388" w:type="dxa"/>
            <w:vAlign w:val="center"/>
          </w:tcPr>
          <w:p w14:paraId="032ACDB5"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23,1</w:t>
            </w:r>
          </w:p>
        </w:tc>
        <w:tc>
          <w:tcPr>
            <w:tcW w:w="1388" w:type="dxa"/>
            <w:vAlign w:val="center"/>
          </w:tcPr>
          <w:p w14:paraId="1C22438A"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1,1</w:t>
            </w:r>
          </w:p>
        </w:tc>
        <w:tc>
          <w:tcPr>
            <w:tcW w:w="1388" w:type="dxa"/>
            <w:vAlign w:val="center"/>
          </w:tcPr>
          <w:p w14:paraId="6985D41B"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9,8</w:t>
            </w:r>
          </w:p>
        </w:tc>
        <w:tc>
          <w:tcPr>
            <w:tcW w:w="1388" w:type="dxa"/>
            <w:vAlign w:val="center"/>
          </w:tcPr>
          <w:p w14:paraId="4E2711E2"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5,7</w:t>
            </w:r>
          </w:p>
        </w:tc>
        <w:tc>
          <w:tcPr>
            <w:tcW w:w="1388" w:type="dxa"/>
            <w:vAlign w:val="center"/>
          </w:tcPr>
          <w:p w14:paraId="4BE5F187"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668AE606" w14:textId="77777777" w:rsidTr="00FF3339">
        <w:tc>
          <w:tcPr>
            <w:tcW w:w="2405" w:type="dxa"/>
          </w:tcPr>
          <w:p w14:paraId="0A5FB8BB"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Хороль</w:t>
            </w:r>
          </w:p>
        </w:tc>
        <w:tc>
          <w:tcPr>
            <w:tcW w:w="1388" w:type="dxa"/>
            <w:vAlign w:val="center"/>
          </w:tcPr>
          <w:p w14:paraId="153E9E60"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55,3</w:t>
            </w:r>
          </w:p>
        </w:tc>
        <w:tc>
          <w:tcPr>
            <w:tcW w:w="1388" w:type="dxa"/>
            <w:vAlign w:val="center"/>
          </w:tcPr>
          <w:p w14:paraId="1E4E8472"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0,1</w:t>
            </w:r>
          </w:p>
        </w:tc>
        <w:tc>
          <w:tcPr>
            <w:tcW w:w="1388" w:type="dxa"/>
            <w:vAlign w:val="center"/>
          </w:tcPr>
          <w:p w14:paraId="453BCC66"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4,3</w:t>
            </w:r>
          </w:p>
        </w:tc>
        <w:tc>
          <w:tcPr>
            <w:tcW w:w="1388" w:type="dxa"/>
            <w:vAlign w:val="center"/>
          </w:tcPr>
          <w:p w14:paraId="221D4DBB"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6,8</w:t>
            </w:r>
          </w:p>
        </w:tc>
        <w:tc>
          <w:tcPr>
            <w:tcW w:w="1388" w:type="dxa"/>
            <w:vAlign w:val="center"/>
          </w:tcPr>
          <w:p w14:paraId="593BCF41"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52F5FFFE" w14:textId="77777777" w:rsidTr="00FF3339">
        <w:tc>
          <w:tcPr>
            <w:tcW w:w="2405" w:type="dxa"/>
          </w:tcPr>
          <w:p w14:paraId="79A76638"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Рудная Пристань</w:t>
            </w:r>
          </w:p>
        </w:tc>
        <w:tc>
          <w:tcPr>
            <w:tcW w:w="1388" w:type="dxa"/>
            <w:vAlign w:val="center"/>
          </w:tcPr>
          <w:p w14:paraId="26095DB8"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13,5</w:t>
            </w:r>
          </w:p>
        </w:tc>
        <w:tc>
          <w:tcPr>
            <w:tcW w:w="1388" w:type="dxa"/>
            <w:vAlign w:val="center"/>
          </w:tcPr>
          <w:p w14:paraId="505D1A8F"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0,1</w:t>
            </w:r>
          </w:p>
        </w:tc>
        <w:tc>
          <w:tcPr>
            <w:tcW w:w="1388" w:type="dxa"/>
            <w:vAlign w:val="center"/>
          </w:tcPr>
          <w:p w14:paraId="1ED0BB10"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8,4</w:t>
            </w:r>
          </w:p>
        </w:tc>
        <w:tc>
          <w:tcPr>
            <w:tcW w:w="1388" w:type="dxa"/>
            <w:vAlign w:val="center"/>
          </w:tcPr>
          <w:p w14:paraId="48A529DB"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37,3</w:t>
            </w:r>
          </w:p>
        </w:tc>
        <w:tc>
          <w:tcPr>
            <w:tcW w:w="1388" w:type="dxa"/>
            <w:vAlign w:val="center"/>
          </w:tcPr>
          <w:p w14:paraId="0343969F" w14:textId="77777777" w:rsidR="004E0F7C" w:rsidRPr="00FF3339" w:rsidRDefault="004E0F7C" w:rsidP="00FF3339">
            <w:pPr>
              <w:ind w:firstLine="0"/>
              <w:jc w:val="center"/>
              <w:rPr>
                <w:rFonts w:ascii="Times New Roman" w:hAnsi="Times New Roman" w:cs="Times New Roman"/>
                <w:sz w:val="28"/>
                <w:szCs w:val="28"/>
              </w:rPr>
            </w:pPr>
          </w:p>
        </w:tc>
      </w:tr>
    </w:tbl>
    <w:p w14:paraId="426A8FE3" w14:textId="2714317C" w:rsidR="00FF3339" w:rsidRDefault="00FF3339" w:rsidP="004E0F7C">
      <w:pPr>
        <w:rPr>
          <w:sz w:val="28"/>
          <w:szCs w:val="28"/>
        </w:rPr>
      </w:pPr>
    </w:p>
    <w:p w14:paraId="4CBB173F" w14:textId="77777777" w:rsidR="00FF3339" w:rsidRDefault="00FF3339">
      <w:pPr>
        <w:spacing w:after="160" w:line="278" w:lineRule="auto"/>
        <w:ind w:firstLine="0"/>
        <w:jc w:val="left"/>
        <w:rPr>
          <w:sz w:val="28"/>
          <w:szCs w:val="28"/>
        </w:rPr>
      </w:pPr>
      <w:r>
        <w:rPr>
          <w:sz w:val="28"/>
          <w:szCs w:val="28"/>
        </w:rPr>
        <w:br w:type="page"/>
      </w:r>
    </w:p>
    <w:p w14:paraId="379EE6C8" w14:textId="67DE372A" w:rsidR="00FF3339" w:rsidRPr="00FF3339" w:rsidRDefault="00FF3339" w:rsidP="00FF3339">
      <w:pPr>
        <w:jc w:val="right"/>
        <w:rPr>
          <w:rFonts w:ascii="Times New Roman" w:hAnsi="Times New Roman" w:cs="Times New Roman"/>
          <w:i/>
          <w:iCs/>
          <w:sz w:val="28"/>
          <w:szCs w:val="28"/>
        </w:rPr>
      </w:pPr>
      <w:r w:rsidRPr="00FF3339">
        <w:rPr>
          <w:rFonts w:ascii="Times New Roman" w:hAnsi="Times New Roman" w:cs="Times New Roman"/>
          <w:i/>
          <w:iCs/>
          <w:sz w:val="28"/>
          <w:szCs w:val="28"/>
        </w:rPr>
        <w:lastRenderedPageBreak/>
        <w:t>Таблица 16.3</w:t>
      </w:r>
    </w:p>
    <w:p w14:paraId="72EE87E4" w14:textId="77777777" w:rsidR="004E0F7C" w:rsidRPr="00FF3339" w:rsidRDefault="004E0F7C" w:rsidP="00FF3339">
      <w:pPr>
        <w:ind w:firstLine="0"/>
        <w:jc w:val="center"/>
        <w:rPr>
          <w:rFonts w:ascii="Times New Roman" w:hAnsi="Times New Roman" w:cs="Times New Roman"/>
          <w:b/>
          <w:sz w:val="28"/>
          <w:szCs w:val="28"/>
        </w:rPr>
      </w:pPr>
      <w:r w:rsidRPr="00FF3339">
        <w:rPr>
          <w:rFonts w:ascii="Times New Roman" w:hAnsi="Times New Roman" w:cs="Times New Roman"/>
          <w:b/>
          <w:sz w:val="28"/>
          <w:szCs w:val="28"/>
        </w:rPr>
        <w:t>Исходные данные. Апрель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416"/>
        <w:gridCol w:w="1416"/>
        <w:gridCol w:w="1417"/>
        <w:gridCol w:w="1416"/>
        <w:gridCol w:w="1417"/>
      </w:tblGrid>
      <w:tr w:rsidR="00050DDE" w:rsidRPr="00FF3339" w14:paraId="2119955D" w14:textId="77777777" w:rsidTr="00FF3339">
        <w:trPr>
          <w:trHeight w:val="60"/>
        </w:trPr>
        <w:tc>
          <w:tcPr>
            <w:tcW w:w="2263" w:type="dxa"/>
          </w:tcPr>
          <w:p w14:paraId="43E0391A" w14:textId="3AC98380" w:rsidR="00050DDE" w:rsidRPr="00FF3339" w:rsidRDefault="00050DDE" w:rsidP="00050DDE">
            <w:pPr>
              <w:ind w:firstLine="0"/>
              <w:rPr>
                <w:rFonts w:ascii="Times New Roman" w:hAnsi="Times New Roman" w:cs="Times New Roman"/>
                <w:sz w:val="28"/>
                <w:szCs w:val="28"/>
              </w:rPr>
            </w:pPr>
            <w:r w:rsidRPr="00FF3339">
              <w:rPr>
                <w:rFonts w:ascii="Times New Roman" w:hAnsi="Times New Roman" w:cs="Times New Roman"/>
                <w:b/>
                <w:bCs/>
                <w:sz w:val="28"/>
                <w:szCs w:val="28"/>
              </w:rPr>
              <w:t>Метеостанции</w:t>
            </w:r>
          </w:p>
        </w:tc>
        <w:tc>
          <w:tcPr>
            <w:tcW w:w="1416" w:type="dxa"/>
            <w:vAlign w:val="center"/>
          </w:tcPr>
          <w:p w14:paraId="0BFB7D47" w14:textId="63BE888C" w:rsidR="00050DDE" w:rsidRPr="00FF3339" w:rsidRDefault="00050DDE" w:rsidP="00FF3339">
            <w:pPr>
              <w:ind w:firstLine="0"/>
              <w:jc w:val="center"/>
              <w:rPr>
                <w:rFonts w:ascii="Times New Roman" w:hAnsi="Times New Roman" w:cs="Times New Roman"/>
                <w:sz w:val="28"/>
                <w:szCs w:val="28"/>
              </w:rPr>
            </w:pPr>
            <w:r w:rsidRPr="00FF3339">
              <w:rPr>
                <w:rFonts w:ascii="Times New Roman" w:hAnsi="Times New Roman" w:cs="Times New Roman"/>
                <w:b/>
                <w:bCs/>
                <w:sz w:val="28"/>
                <w:szCs w:val="28"/>
              </w:rPr>
              <w:t>Р</w:t>
            </w:r>
            <w:r w:rsidRPr="00FF3339">
              <w:rPr>
                <w:rFonts w:ascii="Times New Roman" w:hAnsi="Times New Roman" w:cs="Times New Roman"/>
                <w:b/>
                <w:bCs/>
                <w:sz w:val="28"/>
                <w:szCs w:val="28"/>
                <w:vertAlign w:val="subscript"/>
              </w:rPr>
              <w:t>ш</w:t>
            </w:r>
          </w:p>
        </w:tc>
        <w:tc>
          <w:tcPr>
            <w:tcW w:w="1416" w:type="dxa"/>
            <w:vAlign w:val="center"/>
          </w:tcPr>
          <w:p w14:paraId="4A01D6AC" w14:textId="7453F25C" w:rsidR="00050DDE" w:rsidRPr="00FF3339" w:rsidRDefault="00050DDE" w:rsidP="00FF3339">
            <w:pPr>
              <w:ind w:firstLine="0"/>
              <w:jc w:val="center"/>
              <w:rPr>
                <w:rFonts w:ascii="Times New Roman" w:hAnsi="Times New Roman" w:cs="Times New Roman"/>
                <w:sz w:val="28"/>
                <w:szCs w:val="28"/>
              </w:rPr>
            </w:pPr>
            <w:r w:rsidRPr="00FF3339">
              <w:rPr>
                <w:rFonts w:ascii="Times New Roman" w:hAnsi="Times New Roman" w:cs="Times New Roman"/>
                <w:b/>
                <w:bCs/>
                <w:sz w:val="28"/>
                <w:szCs w:val="28"/>
              </w:rPr>
              <w:t>Р</w:t>
            </w:r>
            <w:r w:rsidRPr="00FF3339">
              <w:rPr>
                <w:rFonts w:ascii="Times New Roman" w:hAnsi="Times New Roman" w:cs="Times New Roman"/>
                <w:b/>
                <w:bCs/>
                <w:sz w:val="28"/>
                <w:szCs w:val="28"/>
                <w:vertAlign w:val="subscript"/>
              </w:rPr>
              <w:t>т</w:t>
            </w:r>
          </w:p>
        </w:tc>
        <w:tc>
          <w:tcPr>
            <w:tcW w:w="1417" w:type="dxa"/>
            <w:vAlign w:val="center"/>
          </w:tcPr>
          <w:p w14:paraId="43956212" w14:textId="4C7F44E7" w:rsidR="00050DDE" w:rsidRPr="00FF3339" w:rsidRDefault="00050DDE" w:rsidP="00FF3339">
            <w:pPr>
              <w:ind w:firstLine="0"/>
              <w:jc w:val="center"/>
              <w:rPr>
                <w:rFonts w:ascii="Times New Roman" w:hAnsi="Times New Roman" w:cs="Times New Roman"/>
                <w:sz w:val="28"/>
                <w:szCs w:val="28"/>
              </w:rPr>
            </w:pPr>
            <w:r w:rsidRPr="00FF3339">
              <w:rPr>
                <w:rFonts w:ascii="Times New Roman" w:hAnsi="Times New Roman" w:cs="Times New Roman"/>
                <w:b/>
                <w:bCs/>
                <w:sz w:val="28"/>
                <w:szCs w:val="28"/>
              </w:rPr>
              <w:t>Р</w:t>
            </w:r>
            <w:r w:rsidRPr="00FF3339">
              <w:rPr>
                <w:rFonts w:ascii="Times New Roman" w:hAnsi="Times New Roman" w:cs="Times New Roman"/>
                <w:b/>
                <w:bCs/>
                <w:sz w:val="28"/>
                <w:szCs w:val="28"/>
                <w:vertAlign w:val="subscript"/>
              </w:rPr>
              <w:t>о</w:t>
            </w:r>
          </w:p>
        </w:tc>
        <w:tc>
          <w:tcPr>
            <w:tcW w:w="1416" w:type="dxa"/>
            <w:vAlign w:val="center"/>
          </w:tcPr>
          <w:p w14:paraId="54E0215B" w14:textId="4B76FD84" w:rsidR="00050DDE" w:rsidRPr="00FF3339" w:rsidRDefault="00050DDE" w:rsidP="00FF3339">
            <w:pPr>
              <w:ind w:firstLine="0"/>
              <w:jc w:val="center"/>
              <w:rPr>
                <w:rFonts w:ascii="Times New Roman" w:hAnsi="Times New Roman" w:cs="Times New Roman"/>
                <w:sz w:val="28"/>
                <w:szCs w:val="28"/>
              </w:rPr>
            </w:pPr>
            <w:r w:rsidRPr="00FF3339">
              <w:rPr>
                <w:rFonts w:ascii="Times New Roman" w:hAnsi="Times New Roman" w:cs="Times New Roman"/>
                <w:b/>
                <w:bCs/>
                <w:sz w:val="28"/>
                <w:szCs w:val="28"/>
              </w:rPr>
              <w:t>Р</w:t>
            </w:r>
            <w:r w:rsidRPr="00FF3339">
              <w:rPr>
                <w:rFonts w:ascii="Times New Roman" w:hAnsi="Times New Roman" w:cs="Times New Roman"/>
                <w:b/>
                <w:bCs/>
                <w:sz w:val="28"/>
                <w:szCs w:val="28"/>
                <w:vertAlign w:val="subscript"/>
              </w:rPr>
              <w:t>в</w:t>
            </w:r>
          </w:p>
        </w:tc>
        <w:tc>
          <w:tcPr>
            <w:tcW w:w="1417" w:type="dxa"/>
            <w:vAlign w:val="center"/>
          </w:tcPr>
          <w:p w14:paraId="356C9193" w14:textId="2891D165" w:rsidR="00050DDE" w:rsidRPr="00FF3339" w:rsidRDefault="00050DDE" w:rsidP="00FF3339">
            <w:pPr>
              <w:ind w:firstLine="0"/>
              <w:jc w:val="center"/>
              <w:rPr>
                <w:rFonts w:ascii="Times New Roman" w:hAnsi="Times New Roman" w:cs="Times New Roman"/>
                <w:sz w:val="28"/>
                <w:szCs w:val="28"/>
              </w:rPr>
            </w:pPr>
            <w:r w:rsidRPr="00FF3339">
              <w:rPr>
                <w:rFonts w:ascii="Times New Roman" w:hAnsi="Times New Roman" w:cs="Times New Roman"/>
                <w:b/>
                <w:bCs/>
                <w:sz w:val="28"/>
                <w:szCs w:val="28"/>
              </w:rPr>
              <w:t>МПА</w:t>
            </w:r>
          </w:p>
        </w:tc>
      </w:tr>
      <w:tr w:rsidR="004E0F7C" w:rsidRPr="00FF3339" w14:paraId="5F0B7663" w14:textId="77777777" w:rsidTr="00FF3339">
        <w:tc>
          <w:tcPr>
            <w:tcW w:w="2263" w:type="dxa"/>
          </w:tcPr>
          <w:p w14:paraId="6D83C5E8"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Владивосток</w:t>
            </w:r>
          </w:p>
        </w:tc>
        <w:tc>
          <w:tcPr>
            <w:tcW w:w="1416" w:type="dxa"/>
            <w:vAlign w:val="center"/>
          </w:tcPr>
          <w:p w14:paraId="734C4D2A"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4.4</w:t>
            </w:r>
          </w:p>
        </w:tc>
        <w:tc>
          <w:tcPr>
            <w:tcW w:w="1416" w:type="dxa"/>
            <w:vAlign w:val="center"/>
          </w:tcPr>
          <w:p w14:paraId="51393613"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29,0</w:t>
            </w:r>
          </w:p>
        </w:tc>
        <w:tc>
          <w:tcPr>
            <w:tcW w:w="1417" w:type="dxa"/>
            <w:vAlign w:val="center"/>
          </w:tcPr>
          <w:p w14:paraId="1ADC4D72"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18,3</w:t>
            </w:r>
          </w:p>
        </w:tc>
        <w:tc>
          <w:tcPr>
            <w:tcW w:w="1416" w:type="dxa"/>
            <w:vAlign w:val="center"/>
          </w:tcPr>
          <w:p w14:paraId="1093E064"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60,3</w:t>
            </w:r>
          </w:p>
        </w:tc>
        <w:tc>
          <w:tcPr>
            <w:tcW w:w="1417" w:type="dxa"/>
            <w:vAlign w:val="center"/>
          </w:tcPr>
          <w:p w14:paraId="141404DE"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09AF7ED5" w14:textId="77777777" w:rsidTr="00FF3339">
        <w:tc>
          <w:tcPr>
            <w:tcW w:w="2263" w:type="dxa"/>
          </w:tcPr>
          <w:p w14:paraId="55C9A794"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Родниковая</w:t>
            </w:r>
          </w:p>
        </w:tc>
        <w:tc>
          <w:tcPr>
            <w:tcW w:w="1416" w:type="dxa"/>
            <w:vAlign w:val="center"/>
          </w:tcPr>
          <w:p w14:paraId="342EBD05"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58,8</w:t>
            </w:r>
          </w:p>
        </w:tc>
        <w:tc>
          <w:tcPr>
            <w:tcW w:w="1416" w:type="dxa"/>
            <w:vAlign w:val="center"/>
          </w:tcPr>
          <w:p w14:paraId="00164402"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6,5</w:t>
            </w:r>
          </w:p>
        </w:tc>
        <w:tc>
          <w:tcPr>
            <w:tcW w:w="1417" w:type="dxa"/>
            <w:vAlign w:val="center"/>
          </w:tcPr>
          <w:p w14:paraId="713BB65F"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25,3</w:t>
            </w:r>
          </w:p>
        </w:tc>
        <w:tc>
          <w:tcPr>
            <w:tcW w:w="1416" w:type="dxa"/>
            <w:vAlign w:val="center"/>
          </w:tcPr>
          <w:p w14:paraId="1AD05CD1"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5,6</w:t>
            </w:r>
          </w:p>
        </w:tc>
        <w:tc>
          <w:tcPr>
            <w:tcW w:w="1417" w:type="dxa"/>
            <w:vAlign w:val="center"/>
          </w:tcPr>
          <w:p w14:paraId="46857A3E"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0046EA5A" w14:textId="77777777" w:rsidTr="00FF3339">
        <w:tc>
          <w:tcPr>
            <w:tcW w:w="2263" w:type="dxa"/>
          </w:tcPr>
          <w:p w14:paraId="2CA170D8"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Посьет</w:t>
            </w:r>
          </w:p>
        </w:tc>
        <w:tc>
          <w:tcPr>
            <w:tcW w:w="1416" w:type="dxa"/>
            <w:vAlign w:val="center"/>
          </w:tcPr>
          <w:p w14:paraId="4872E28A"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19,4</w:t>
            </w:r>
          </w:p>
        </w:tc>
        <w:tc>
          <w:tcPr>
            <w:tcW w:w="1416" w:type="dxa"/>
            <w:vAlign w:val="center"/>
          </w:tcPr>
          <w:p w14:paraId="7A699A53"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20,0</w:t>
            </w:r>
          </w:p>
        </w:tc>
        <w:tc>
          <w:tcPr>
            <w:tcW w:w="1417" w:type="dxa"/>
            <w:vAlign w:val="center"/>
          </w:tcPr>
          <w:p w14:paraId="40526C52"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17,3</w:t>
            </w:r>
          </w:p>
        </w:tc>
        <w:tc>
          <w:tcPr>
            <w:tcW w:w="1416" w:type="dxa"/>
            <w:vAlign w:val="center"/>
          </w:tcPr>
          <w:p w14:paraId="35125D88"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22,8</w:t>
            </w:r>
          </w:p>
        </w:tc>
        <w:tc>
          <w:tcPr>
            <w:tcW w:w="1417" w:type="dxa"/>
            <w:vAlign w:val="center"/>
          </w:tcPr>
          <w:p w14:paraId="1C9AF8C9"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2FFFD246" w14:textId="77777777" w:rsidTr="00FF3339">
        <w:tc>
          <w:tcPr>
            <w:tcW w:w="2263" w:type="dxa"/>
          </w:tcPr>
          <w:p w14:paraId="3B991C11"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Азгу</w:t>
            </w:r>
          </w:p>
        </w:tc>
        <w:tc>
          <w:tcPr>
            <w:tcW w:w="1416" w:type="dxa"/>
            <w:vAlign w:val="center"/>
          </w:tcPr>
          <w:p w14:paraId="7BD699CE"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55,2</w:t>
            </w:r>
          </w:p>
        </w:tc>
        <w:tc>
          <w:tcPr>
            <w:tcW w:w="1416" w:type="dxa"/>
            <w:vAlign w:val="center"/>
          </w:tcPr>
          <w:p w14:paraId="72D7760F"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2,8</w:t>
            </w:r>
          </w:p>
        </w:tc>
        <w:tc>
          <w:tcPr>
            <w:tcW w:w="1417" w:type="dxa"/>
            <w:vAlign w:val="center"/>
          </w:tcPr>
          <w:p w14:paraId="4ED911F6"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21,0</w:t>
            </w:r>
          </w:p>
        </w:tc>
        <w:tc>
          <w:tcPr>
            <w:tcW w:w="1416" w:type="dxa"/>
            <w:vAlign w:val="center"/>
          </w:tcPr>
          <w:p w14:paraId="7892F596"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6,6</w:t>
            </w:r>
          </w:p>
        </w:tc>
        <w:tc>
          <w:tcPr>
            <w:tcW w:w="1417" w:type="dxa"/>
            <w:vAlign w:val="center"/>
          </w:tcPr>
          <w:p w14:paraId="38E478EC"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1DAEE2B3" w14:textId="77777777" w:rsidTr="00FF3339">
        <w:tc>
          <w:tcPr>
            <w:tcW w:w="2263" w:type="dxa"/>
          </w:tcPr>
          <w:p w14:paraId="0432876C"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Преображение</w:t>
            </w:r>
          </w:p>
        </w:tc>
        <w:tc>
          <w:tcPr>
            <w:tcW w:w="1416" w:type="dxa"/>
            <w:vAlign w:val="center"/>
          </w:tcPr>
          <w:p w14:paraId="2181F25C"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27,3</w:t>
            </w:r>
          </w:p>
        </w:tc>
        <w:tc>
          <w:tcPr>
            <w:tcW w:w="1416" w:type="dxa"/>
            <w:vAlign w:val="center"/>
          </w:tcPr>
          <w:p w14:paraId="113B68C6"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26,7</w:t>
            </w:r>
          </w:p>
        </w:tc>
        <w:tc>
          <w:tcPr>
            <w:tcW w:w="1417" w:type="dxa"/>
            <w:vAlign w:val="center"/>
          </w:tcPr>
          <w:p w14:paraId="2F2F33FF"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19,3</w:t>
            </w:r>
          </w:p>
        </w:tc>
        <w:tc>
          <w:tcPr>
            <w:tcW w:w="1416" w:type="dxa"/>
            <w:vAlign w:val="center"/>
          </w:tcPr>
          <w:p w14:paraId="40EA7CBA"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17,8</w:t>
            </w:r>
          </w:p>
        </w:tc>
        <w:tc>
          <w:tcPr>
            <w:tcW w:w="1417" w:type="dxa"/>
            <w:vAlign w:val="center"/>
          </w:tcPr>
          <w:p w14:paraId="7EBFC328"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70D49586" w14:textId="77777777" w:rsidTr="00FF3339">
        <w:tc>
          <w:tcPr>
            <w:tcW w:w="2263" w:type="dxa"/>
          </w:tcPr>
          <w:p w14:paraId="593BA898"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Самарга</w:t>
            </w:r>
          </w:p>
        </w:tc>
        <w:tc>
          <w:tcPr>
            <w:tcW w:w="1416" w:type="dxa"/>
            <w:vAlign w:val="center"/>
          </w:tcPr>
          <w:p w14:paraId="60BFB891"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20,8</w:t>
            </w:r>
          </w:p>
        </w:tc>
        <w:tc>
          <w:tcPr>
            <w:tcW w:w="1416" w:type="dxa"/>
            <w:vAlign w:val="center"/>
          </w:tcPr>
          <w:p w14:paraId="36187B5A"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25,8</w:t>
            </w:r>
          </w:p>
        </w:tc>
        <w:tc>
          <w:tcPr>
            <w:tcW w:w="1417" w:type="dxa"/>
            <w:vAlign w:val="center"/>
          </w:tcPr>
          <w:p w14:paraId="6440FC04"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21,7</w:t>
            </w:r>
          </w:p>
        </w:tc>
        <w:tc>
          <w:tcPr>
            <w:tcW w:w="1416" w:type="dxa"/>
            <w:vAlign w:val="center"/>
          </w:tcPr>
          <w:p w14:paraId="2C111ADE"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32,7</w:t>
            </w:r>
          </w:p>
        </w:tc>
        <w:tc>
          <w:tcPr>
            <w:tcW w:w="1417" w:type="dxa"/>
            <w:vAlign w:val="center"/>
          </w:tcPr>
          <w:p w14:paraId="27408254"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796E733F" w14:textId="77777777" w:rsidTr="00FF3339">
        <w:tc>
          <w:tcPr>
            <w:tcW w:w="2263" w:type="dxa"/>
          </w:tcPr>
          <w:p w14:paraId="26791AAF"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Партизанск</w:t>
            </w:r>
          </w:p>
        </w:tc>
        <w:tc>
          <w:tcPr>
            <w:tcW w:w="1416" w:type="dxa"/>
            <w:vAlign w:val="center"/>
          </w:tcPr>
          <w:p w14:paraId="0F017FB9"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31,7</w:t>
            </w:r>
          </w:p>
        </w:tc>
        <w:tc>
          <w:tcPr>
            <w:tcW w:w="1416" w:type="dxa"/>
            <w:vAlign w:val="center"/>
          </w:tcPr>
          <w:p w14:paraId="478D8F02"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10,0</w:t>
            </w:r>
          </w:p>
        </w:tc>
        <w:tc>
          <w:tcPr>
            <w:tcW w:w="1417" w:type="dxa"/>
            <w:vAlign w:val="center"/>
          </w:tcPr>
          <w:p w14:paraId="1CB41F6A"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20,3</w:t>
            </w:r>
          </w:p>
        </w:tc>
        <w:tc>
          <w:tcPr>
            <w:tcW w:w="1416" w:type="dxa"/>
            <w:vAlign w:val="center"/>
          </w:tcPr>
          <w:p w14:paraId="4525D743"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29,7</w:t>
            </w:r>
          </w:p>
        </w:tc>
        <w:tc>
          <w:tcPr>
            <w:tcW w:w="1417" w:type="dxa"/>
            <w:vAlign w:val="center"/>
          </w:tcPr>
          <w:p w14:paraId="57BFF031"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25E9CBB2" w14:textId="77777777" w:rsidTr="00FF3339">
        <w:tc>
          <w:tcPr>
            <w:tcW w:w="2263" w:type="dxa"/>
          </w:tcPr>
          <w:p w14:paraId="1D4823DC"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Красный Яр</w:t>
            </w:r>
          </w:p>
        </w:tc>
        <w:tc>
          <w:tcPr>
            <w:tcW w:w="1416" w:type="dxa"/>
            <w:vAlign w:val="center"/>
          </w:tcPr>
          <w:p w14:paraId="73947F04"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62,0</w:t>
            </w:r>
          </w:p>
        </w:tc>
        <w:tc>
          <w:tcPr>
            <w:tcW w:w="1416" w:type="dxa"/>
            <w:vAlign w:val="center"/>
          </w:tcPr>
          <w:p w14:paraId="22D9C353"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6,7</w:t>
            </w:r>
          </w:p>
        </w:tc>
        <w:tc>
          <w:tcPr>
            <w:tcW w:w="1417" w:type="dxa"/>
            <w:vAlign w:val="center"/>
          </w:tcPr>
          <w:p w14:paraId="17271F32"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28,3</w:t>
            </w:r>
          </w:p>
        </w:tc>
        <w:tc>
          <w:tcPr>
            <w:tcW w:w="1416" w:type="dxa"/>
            <w:vAlign w:val="center"/>
          </w:tcPr>
          <w:p w14:paraId="52E4850C"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6,6</w:t>
            </w:r>
          </w:p>
        </w:tc>
        <w:tc>
          <w:tcPr>
            <w:tcW w:w="1417" w:type="dxa"/>
            <w:vAlign w:val="center"/>
          </w:tcPr>
          <w:p w14:paraId="23D10CEE"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7C0374D0" w14:textId="77777777" w:rsidTr="00FF3339">
        <w:tc>
          <w:tcPr>
            <w:tcW w:w="2263" w:type="dxa"/>
          </w:tcPr>
          <w:p w14:paraId="15383F36"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Горноводное</w:t>
            </w:r>
          </w:p>
        </w:tc>
        <w:tc>
          <w:tcPr>
            <w:tcW w:w="1416" w:type="dxa"/>
            <w:vAlign w:val="center"/>
          </w:tcPr>
          <w:p w14:paraId="29DDC266"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53,2</w:t>
            </w:r>
          </w:p>
        </w:tc>
        <w:tc>
          <w:tcPr>
            <w:tcW w:w="1416" w:type="dxa"/>
            <w:vAlign w:val="center"/>
          </w:tcPr>
          <w:p w14:paraId="3B779D58"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13,3</w:t>
            </w:r>
          </w:p>
        </w:tc>
        <w:tc>
          <w:tcPr>
            <w:tcW w:w="1417" w:type="dxa"/>
            <w:vAlign w:val="center"/>
          </w:tcPr>
          <w:p w14:paraId="76DC0E16"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17,4</w:t>
            </w:r>
          </w:p>
        </w:tc>
        <w:tc>
          <w:tcPr>
            <w:tcW w:w="1416" w:type="dxa"/>
            <w:vAlign w:val="center"/>
          </w:tcPr>
          <w:p w14:paraId="73154904"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9,3</w:t>
            </w:r>
          </w:p>
        </w:tc>
        <w:tc>
          <w:tcPr>
            <w:tcW w:w="1417" w:type="dxa"/>
            <w:vAlign w:val="center"/>
          </w:tcPr>
          <w:p w14:paraId="129F155E"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7BD8504A" w14:textId="77777777" w:rsidTr="00FF3339">
        <w:tc>
          <w:tcPr>
            <w:tcW w:w="2263" w:type="dxa"/>
          </w:tcPr>
          <w:p w14:paraId="2BA53C36"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Глубинное</w:t>
            </w:r>
          </w:p>
        </w:tc>
        <w:tc>
          <w:tcPr>
            <w:tcW w:w="1416" w:type="dxa"/>
            <w:vAlign w:val="center"/>
          </w:tcPr>
          <w:p w14:paraId="7D03A5C7"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61,5</w:t>
            </w:r>
          </w:p>
        </w:tc>
        <w:tc>
          <w:tcPr>
            <w:tcW w:w="1416" w:type="dxa"/>
            <w:vAlign w:val="center"/>
          </w:tcPr>
          <w:p w14:paraId="0FFBAC0C"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10,0</w:t>
            </w:r>
          </w:p>
        </w:tc>
        <w:tc>
          <w:tcPr>
            <w:tcW w:w="1417" w:type="dxa"/>
            <w:vAlign w:val="center"/>
          </w:tcPr>
          <w:p w14:paraId="4503F970"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30,3</w:t>
            </w:r>
          </w:p>
        </w:tc>
        <w:tc>
          <w:tcPr>
            <w:tcW w:w="1416" w:type="dxa"/>
            <w:vAlign w:val="center"/>
          </w:tcPr>
          <w:p w14:paraId="4485168D"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5,8</w:t>
            </w:r>
          </w:p>
        </w:tc>
        <w:tc>
          <w:tcPr>
            <w:tcW w:w="1417" w:type="dxa"/>
            <w:vAlign w:val="center"/>
          </w:tcPr>
          <w:p w14:paraId="40BF0965"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565CDA52" w14:textId="77777777" w:rsidTr="00FF3339">
        <w:tc>
          <w:tcPr>
            <w:tcW w:w="2263" w:type="dxa"/>
          </w:tcPr>
          <w:p w14:paraId="348D169A"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Березняки</w:t>
            </w:r>
          </w:p>
        </w:tc>
        <w:tc>
          <w:tcPr>
            <w:tcW w:w="1416" w:type="dxa"/>
            <w:vAlign w:val="center"/>
          </w:tcPr>
          <w:p w14:paraId="23A8E531"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57,3</w:t>
            </w:r>
          </w:p>
        </w:tc>
        <w:tc>
          <w:tcPr>
            <w:tcW w:w="1416" w:type="dxa"/>
            <w:vAlign w:val="center"/>
          </w:tcPr>
          <w:p w14:paraId="216D5B13"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3,3</w:t>
            </w:r>
          </w:p>
        </w:tc>
        <w:tc>
          <w:tcPr>
            <w:tcW w:w="1417" w:type="dxa"/>
            <w:vAlign w:val="center"/>
          </w:tcPr>
          <w:p w14:paraId="7B4BAC4F"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25,3</w:t>
            </w:r>
          </w:p>
        </w:tc>
        <w:tc>
          <w:tcPr>
            <w:tcW w:w="1416" w:type="dxa"/>
            <w:vAlign w:val="center"/>
          </w:tcPr>
          <w:p w14:paraId="211E4CAF"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4,7</w:t>
            </w:r>
          </w:p>
        </w:tc>
        <w:tc>
          <w:tcPr>
            <w:tcW w:w="1417" w:type="dxa"/>
            <w:vAlign w:val="center"/>
          </w:tcPr>
          <w:p w14:paraId="2270A453"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670FAC02" w14:textId="77777777" w:rsidTr="00FF3339">
        <w:tc>
          <w:tcPr>
            <w:tcW w:w="2263" w:type="dxa"/>
          </w:tcPr>
          <w:p w14:paraId="43305148"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Дальнереченск</w:t>
            </w:r>
          </w:p>
        </w:tc>
        <w:tc>
          <w:tcPr>
            <w:tcW w:w="1416" w:type="dxa"/>
            <w:vAlign w:val="center"/>
          </w:tcPr>
          <w:p w14:paraId="2FAB1AAA"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16,8</w:t>
            </w:r>
          </w:p>
        </w:tc>
        <w:tc>
          <w:tcPr>
            <w:tcW w:w="1416" w:type="dxa"/>
            <w:vAlign w:val="center"/>
          </w:tcPr>
          <w:p w14:paraId="522AA7A0"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3,3</w:t>
            </w:r>
          </w:p>
        </w:tc>
        <w:tc>
          <w:tcPr>
            <w:tcW w:w="1417" w:type="dxa"/>
            <w:vAlign w:val="center"/>
          </w:tcPr>
          <w:p w14:paraId="496D83FC"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21,3</w:t>
            </w:r>
          </w:p>
        </w:tc>
        <w:tc>
          <w:tcPr>
            <w:tcW w:w="1416" w:type="dxa"/>
            <w:vAlign w:val="center"/>
          </w:tcPr>
          <w:p w14:paraId="096D32BE"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21,4</w:t>
            </w:r>
          </w:p>
        </w:tc>
        <w:tc>
          <w:tcPr>
            <w:tcW w:w="1417" w:type="dxa"/>
            <w:vAlign w:val="center"/>
          </w:tcPr>
          <w:p w14:paraId="3D404E7B"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20291EA2" w14:textId="77777777" w:rsidTr="00FF3339">
        <w:tc>
          <w:tcPr>
            <w:tcW w:w="2263" w:type="dxa"/>
          </w:tcPr>
          <w:p w14:paraId="5F46B512"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Уссурийск</w:t>
            </w:r>
          </w:p>
        </w:tc>
        <w:tc>
          <w:tcPr>
            <w:tcW w:w="1416" w:type="dxa"/>
            <w:vAlign w:val="center"/>
          </w:tcPr>
          <w:p w14:paraId="369D6668"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20,8</w:t>
            </w:r>
          </w:p>
        </w:tc>
        <w:tc>
          <w:tcPr>
            <w:tcW w:w="1416" w:type="dxa"/>
            <w:vAlign w:val="center"/>
          </w:tcPr>
          <w:p w14:paraId="4F6E68B7"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6,7</w:t>
            </w:r>
          </w:p>
        </w:tc>
        <w:tc>
          <w:tcPr>
            <w:tcW w:w="1417" w:type="dxa"/>
            <w:vAlign w:val="center"/>
          </w:tcPr>
          <w:p w14:paraId="59B41284"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16,7</w:t>
            </w:r>
          </w:p>
        </w:tc>
        <w:tc>
          <w:tcPr>
            <w:tcW w:w="1416" w:type="dxa"/>
            <w:vAlign w:val="center"/>
          </w:tcPr>
          <w:p w14:paraId="6C372A37"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38,1</w:t>
            </w:r>
          </w:p>
        </w:tc>
        <w:tc>
          <w:tcPr>
            <w:tcW w:w="1417" w:type="dxa"/>
            <w:vAlign w:val="center"/>
          </w:tcPr>
          <w:p w14:paraId="1B5B7F23"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02EF470A" w14:textId="77777777" w:rsidTr="00FF3339">
        <w:tc>
          <w:tcPr>
            <w:tcW w:w="2263" w:type="dxa"/>
          </w:tcPr>
          <w:p w14:paraId="6488FA2D"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Дерсу</w:t>
            </w:r>
          </w:p>
        </w:tc>
        <w:tc>
          <w:tcPr>
            <w:tcW w:w="1416" w:type="dxa"/>
            <w:vAlign w:val="center"/>
          </w:tcPr>
          <w:p w14:paraId="75F27B91"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47,6</w:t>
            </w:r>
          </w:p>
        </w:tc>
        <w:tc>
          <w:tcPr>
            <w:tcW w:w="1416" w:type="dxa"/>
            <w:vAlign w:val="center"/>
          </w:tcPr>
          <w:p w14:paraId="727B671A"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10,0</w:t>
            </w:r>
          </w:p>
        </w:tc>
        <w:tc>
          <w:tcPr>
            <w:tcW w:w="1417" w:type="dxa"/>
            <w:vAlign w:val="center"/>
          </w:tcPr>
          <w:p w14:paraId="032F5359"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25,0</w:t>
            </w:r>
          </w:p>
        </w:tc>
        <w:tc>
          <w:tcPr>
            <w:tcW w:w="1416" w:type="dxa"/>
            <w:vAlign w:val="center"/>
          </w:tcPr>
          <w:p w14:paraId="499D3D65"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10,2</w:t>
            </w:r>
          </w:p>
        </w:tc>
        <w:tc>
          <w:tcPr>
            <w:tcW w:w="1417" w:type="dxa"/>
            <w:vAlign w:val="center"/>
          </w:tcPr>
          <w:p w14:paraId="30493126"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3EEBE74B" w14:textId="77777777" w:rsidTr="00FF3339">
        <w:tc>
          <w:tcPr>
            <w:tcW w:w="2263" w:type="dxa"/>
          </w:tcPr>
          <w:p w14:paraId="30850202"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Анучино</w:t>
            </w:r>
          </w:p>
        </w:tc>
        <w:tc>
          <w:tcPr>
            <w:tcW w:w="1416" w:type="dxa"/>
            <w:vAlign w:val="center"/>
          </w:tcPr>
          <w:p w14:paraId="79AAC31E"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34,6</w:t>
            </w:r>
          </w:p>
        </w:tc>
        <w:tc>
          <w:tcPr>
            <w:tcW w:w="1416" w:type="dxa"/>
            <w:vAlign w:val="center"/>
          </w:tcPr>
          <w:p w14:paraId="270C562D"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3,0</w:t>
            </w:r>
          </w:p>
        </w:tc>
        <w:tc>
          <w:tcPr>
            <w:tcW w:w="1417" w:type="dxa"/>
            <w:vAlign w:val="center"/>
          </w:tcPr>
          <w:p w14:paraId="1F52D4FD"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22,0</w:t>
            </w:r>
          </w:p>
        </w:tc>
        <w:tc>
          <w:tcPr>
            <w:tcW w:w="1416" w:type="dxa"/>
            <w:vAlign w:val="center"/>
          </w:tcPr>
          <w:p w14:paraId="47C1C32E"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7,7</w:t>
            </w:r>
          </w:p>
        </w:tc>
        <w:tc>
          <w:tcPr>
            <w:tcW w:w="1417" w:type="dxa"/>
            <w:vAlign w:val="center"/>
          </w:tcPr>
          <w:p w14:paraId="6F698A4F"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70C5235D" w14:textId="77777777" w:rsidTr="00FF3339">
        <w:tc>
          <w:tcPr>
            <w:tcW w:w="2263" w:type="dxa"/>
          </w:tcPr>
          <w:p w14:paraId="7B1505FA"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Ариадное</w:t>
            </w:r>
          </w:p>
        </w:tc>
        <w:tc>
          <w:tcPr>
            <w:tcW w:w="1416" w:type="dxa"/>
            <w:vAlign w:val="center"/>
          </w:tcPr>
          <w:p w14:paraId="709350F0"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33,4</w:t>
            </w:r>
          </w:p>
        </w:tc>
        <w:tc>
          <w:tcPr>
            <w:tcW w:w="1416" w:type="dxa"/>
            <w:vAlign w:val="center"/>
          </w:tcPr>
          <w:p w14:paraId="5E94F09C"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3,3</w:t>
            </w:r>
          </w:p>
        </w:tc>
        <w:tc>
          <w:tcPr>
            <w:tcW w:w="1417" w:type="dxa"/>
            <w:vAlign w:val="center"/>
          </w:tcPr>
          <w:p w14:paraId="12DF8065"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22,7</w:t>
            </w:r>
          </w:p>
        </w:tc>
        <w:tc>
          <w:tcPr>
            <w:tcW w:w="1416" w:type="dxa"/>
            <w:vAlign w:val="center"/>
          </w:tcPr>
          <w:p w14:paraId="234D4F80"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10,2</w:t>
            </w:r>
          </w:p>
        </w:tc>
        <w:tc>
          <w:tcPr>
            <w:tcW w:w="1417" w:type="dxa"/>
            <w:vAlign w:val="center"/>
          </w:tcPr>
          <w:p w14:paraId="67EFACCD"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0E201C46" w14:textId="77777777" w:rsidTr="00FF3339">
        <w:tc>
          <w:tcPr>
            <w:tcW w:w="2263" w:type="dxa"/>
          </w:tcPr>
          <w:p w14:paraId="55EAA065"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Шкотово</w:t>
            </w:r>
          </w:p>
        </w:tc>
        <w:tc>
          <w:tcPr>
            <w:tcW w:w="1416" w:type="dxa"/>
            <w:vAlign w:val="center"/>
          </w:tcPr>
          <w:p w14:paraId="2518150A"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40,9</w:t>
            </w:r>
          </w:p>
        </w:tc>
        <w:tc>
          <w:tcPr>
            <w:tcW w:w="1416" w:type="dxa"/>
            <w:vAlign w:val="center"/>
          </w:tcPr>
          <w:p w14:paraId="27EBEC03"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3,3</w:t>
            </w:r>
          </w:p>
        </w:tc>
        <w:tc>
          <w:tcPr>
            <w:tcW w:w="1417" w:type="dxa"/>
            <w:vAlign w:val="center"/>
          </w:tcPr>
          <w:p w14:paraId="20C9FE97"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15,3</w:t>
            </w:r>
          </w:p>
        </w:tc>
        <w:tc>
          <w:tcPr>
            <w:tcW w:w="1416" w:type="dxa"/>
            <w:vAlign w:val="center"/>
          </w:tcPr>
          <w:p w14:paraId="0038B5FC"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17,4</w:t>
            </w:r>
          </w:p>
        </w:tc>
        <w:tc>
          <w:tcPr>
            <w:tcW w:w="1417" w:type="dxa"/>
            <w:vAlign w:val="center"/>
          </w:tcPr>
          <w:p w14:paraId="1AAA30D5"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4EA93061" w14:textId="77777777" w:rsidTr="00FF3339">
        <w:tc>
          <w:tcPr>
            <w:tcW w:w="2263" w:type="dxa"/>
          </w:tcPr>
          <w:p w14:paraId="00E95074"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Кировский</w:t>
            </w:r>
          </w:p>
        </w:tc>
        <w:tc>
          <w:tcPr>
            <w:tcW w:w="1416" w:type="dxa"/>
            <w:vAlign w:val="center"/>
          </w:tcPr>
          <w:p w14:paraId="11C01F75"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33,3</w:t>
            </w:r>
          </w:p>
        </w:tc>
        <w:tc>
          <w:tcPr>
            <w:tcW w:w="1416" w:type="dxa"/>
            <w:vAlign w:val="center"/>
          </w:tcPr>
          <w:p w14:paraId="128382B6"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3,3</w:t>
            </w:r>
          </w:p>
        </w:tc>
        <w:tc>
          <w:tcPr>
            <w:tcW w:w="1417" w:type="dxa"/>
            <w:vAlign w:val="center"/>
          </w:tcPr>
          <w:p w14:paraId="5A3A41EC"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23,0</w:t>
            </w:r>
          </w:p>
        </w:tc>
        <w:tc>
          <w:tcPr>
            <w:tcW w:w="1416" w:type="dxa"/>
            <w:vAlign w:val="center"/>
          </w:tcPr>
          <w:p w14:paraId="07FFDF29"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7,7</w:t>
            </w:r>
          </w:p>
        </w:tc>
        <w:tc>
          <w:tcPr>
            <w:tcW w:w="1417" w:type="dxa"/>
            <w:vAlign w:val="center"/>
          </w:tcPr>
          <w:p w14:paraId="7E20E2C9"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64467DD1" w14:textId="77777777" w:rsidTr="00FF3339">
        <w:tc>
          <w:tcPr>
            <w:tcW w:w="2263" w:type="dxa"/>
          </w:tcPr>
          <w:p w14:paraId="4BB1E0B7"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Чугуевка</w:t>
            </w:r>
          </w:p>
        </w:tc>
        <w:tc>
          <w:tcPr>
            <w:tcW w:w="1416" w:type="dxa"/>
            <w:vAlign w:val="center"/>
          </w:tcPr>
          <w:p w14:paraId="0206A067"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49,7</w:t>
            </w:r>
          </w:p>
        </w:tc>
        <w:tc>
          <w:tcPr>
            <w:tcW w:w="1416" w:type="dxa"/>
            <w:vAlign w:val="center"/>
          </w:tcPr>
          <w:p w14:paraId="534453AD"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2,7</w:t>
            </w:r>
          </w:p>
        </w:tc>
        <w:tc>
          <w:tcPr>
            <w:tcW w:w="1417" w:type="dxa"/>
            <w:vAlign w:val="center"/>
          </w:tcPr>
          <w:p w14:paraId="7F4AFFE5"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24,0</w:t>
            </w:r>
          </w:p>
        </w:tc>
        <w:tc>
          <w:tcPr>
            <w:tcW w:w="1416" w:type="dxa"/>
            <w:vAlign w:val="center"/>
          </w:tcPr>
          <w:p w14:paraId="7B47E22F"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9,5</w:t>
            </w:r>
          </w:p>
        </w:tc>
        <w:tc>
          <w:tcPr>
            <w:tcW w:w="1417" w:type="dxa"/>
            <w:vAlign w:val="center"/>
          </w:tcPr>
          <w:p w14:paraId="0FBD17CB"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2A810EC3" w14:textId="77777777" w:rsidTr="00FF3339">
        <w:tc>
          <w:tcPr>
            <w:tcW w:w="2263" w:type="dxa"/>
          </w:tcPr>
          <w:p w14:paraId="7F55A82B"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Спасск Дальний</w:t>
            </w:r>
          </w:p>
        </w:tc>
        <w:tc>
          <w:tcPr>
            <w:tcW w:w="1416" w:type="dxa"/>
            <w:vAlign w:val="center"/>
          </w:tcPr>
          <w:p w14:paraId="14217362"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25,9</w:t>
            </w:r>
          </w:p>
        </w:tc>
        <w:tc>
          <w:tcPr>
            <w:tcW w:w="1416" w:type="dxa"/>
            <w:vAlign w:val="center"/>
          </w:tcPr>
          <w:p w14:paraId="62543085"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2,6</w:t>
            </w:r>
          </w:p>
        </w:tc>
        <w:tc>
          <w:tcPr>
            <w:tcW w:w="1417" w:type="dxa"/>
            <w:vAlign w:val="center"/>
          </w:tcPr>
          <w:p w14:paraId="52D647D1"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21,3</w:t>
            </w:r>
          </w:p>
        </w:tc>
        <w:tc>
          <w:tcPr>
            <w:tcW w:w="1416" w:type="dxa"/>
            <w:vAlign w:val="center"/>
          </w:tcPr>
          <w:p w14:paraId="018DED2E"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14,3</w:t>
            </w:r>
          </w:p>
        </w:tc>
        <w:tc>
          <w:tcPr>
            <w:tcW w:w="1417" w:type="dxa"/>
            <w:vAlign w:val="center"/>
          </w:tcPr>
          <w:p w14:paraId="3CD09F6E"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2DE3AD1B" w14:textId="77777777" w:rsidTr="00FF3339">
        <w:tc>
          <w:tcPr>
            <w:tcW w:w="2263" w:type="dxa"/>
          </w:tcPr>
          <w:p w14:paraId="34201EF0"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Ковалерово</w:t>
            </w:r>
          </w:p>
        </w:tc>
        <w:tc>
          <w:tcPr>
            <w:tcW w:w="1416" w:type="dxa"/>
            <w:vAlign w:val="center"/>
          </w:tcPr>
          <w:p w14:paraId="4F4FBDB2"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43,6</w:t>
            </w:r>
          </w:p>
        </w:tc>
        <w:tc>
          <w:tcPr>
            <w:tcW w:w="1416" w:type="dxa"/>
            <w:vAlign w:val="center"/>
          </w:tcPr>
          <w:p w14:paraId="412D2DB4"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10,0</w:t>
            </w:r>
          </w:p>
        </w:tc>
        <w:tc>
          <w:tcPr>
            <w:tcW w:w="1417" w:type="dxa"/>
            <w:vAlign w:val="center"/>
          </w:tcPr>
          <w:p w14:paraId="7D3F3CA3"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19,0</w:t>
            </w:r>
          </w:p>
        </w:tc>
        <w:tc>
          <w:tcPr>
            <w:tcW w:w="1416" w:type="dxa"/>
            <w:vAlign w:val="center"/>
          </w:tcPr>
          <w:p w14:paraId="7E0628C8"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16,8</w:t>
            </w:r>
          </w:p>
        </w:tc>
        <w:tc>
          <w:tcPr>
            <w:tcW w:w="1417" w:type="dxa"/>
            <w:vAlign w:val="center"/>
          </w:tcPr>
          <w:p w14:paraId="4D576C54"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0EEA271B" w14:textId="77777777" w:rsidTr="00FF3339">
        <w:tc>
          <w:tcPr>
            <w:tcW w:w="2263" w:type="dxa"/>
          </w:tcPr>
          <w:p w14:paraId="1274AF71"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Камень-Рыболов</w:t>
            </w:r>
          </w:p>
        </w:tc>
        <w:tc>
          <w:tcPr>
            <w:tcW w:w="1416" w:type="dxa"/>
            <w:vAlign w:val="center"/>
          </w:tcPr>
          <w:p w14:paraId="217B323B"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12,2</w:t>
            </w:r>
          </w:p>
        </w:tc>
        <w:tc>
          <w:tcPr>
            <w:tcW w:w="1416" w:type="dxa"/>
            <w:vAlign w:val="center"/>
          </w:tcPr>
          <w:p w14:paraId="0E42D369"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3,3</w:t>
            </w:r>
          </w:p>
        </w:tc>
        <w:tc>
          <w:tcPr>
            <w:tcW w:w="1417" w:type="dxa"/>
            <w:vAlign w:val="center"/>
          </w:tcPr>
          <w:p w14:paraId="34B50BAF"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15,3</w:t>
            </w:r>
          </w:p>
        </w:tc>
        <w:tc>
          <w:tcPr>
            <w:tcW w:w="1416" w:type="dxa"/>
            <w:vAlign w:val="center"/>
          </w:tcPr>
          <w:p w14:paraId="208DF651"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28,5</w:t>
            </w:r>
          </w:p>
        </w:tc>
        <w:tc>
          <w:tcPr>
            <w:tcW w:w="1417" w:type="dxa"/>
            <w:vAlign w:val="center"/>
          </w:tcPr>
          <w:p w14:paraId="012F4EAE"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01826E9D" w14:textId="77777777" w:rsidTr="00FF3339">
        <w:tc>
          <w:tcPr>
            <w:tcW w:w="2263" w:type="dxa"/>
          </w:tcPr>
          <w:p w14:paraId="47EAEBA2"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Кузнецово</w:t>
            </w:r>
          </w:p>
        </w:tc>
        <w:tc>
          <w:tcPr>
            <w:tcW w:w="1416" w:type="dxa"/>
            <w:vAlign w:val="center"/>
          </w:tcPr>
          <w:p w14:paraId="1A5E8D5E"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21,0</w:t>
            </w:r>
          </w:p>
        </w:tc>
        <w:tc>
          <w:tcPr>
            <w:tcW w:w="1416" w:type="dxa"/>
            <w:vAlign w:val="center"/>
          </w:tcPr>
          <w:p w14:paraId="38621355"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25,0</w:t>
            </w:r>
          </w:p>
        </w:tc>
        <w:tc>
          <w:tcPr>
            <w:tcW w:w="1417" w:type="dxa"/>
            <w:vAlign w:val="center"/>
          </w:tcPr>
          <w:p w14:paraId="258C88F6"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20,8</w:t>
            </w:r>
          </w:p>
        </w:tc>
        <w:tc>
          <w:tcPr>
            <w:tcW w:w="1416" w:type="dxa"/>
            <w:vAlign w:val="center"/>
          </w:tcPr>
          <w:p w14:paraId="1B6EFA1F"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30,1</w:t>
            </w:r>
          </w:p>
        </w:tc>
        <w:tc>
          <w:tcPr>
            <w:tcW w:w="1417" w:type="dxa"/>
            <w:vAlign w:val="center"/>
          </w:tcPr>
          <w:p w14:paraId="0B7E25F2"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15FD991F" w14:textId="77777777" w:rsidTr="00FF3339">
        <w:tc>
          <w:tcPr>
            <w:tcW w:w="2263" w:type="dxa"/>
          </w:tcPr>
          <w:p w14:paraId="03DA2B45"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Амгу</w:t>
            </w:r>
          </w:p>
        </w:tc>
        <w:tc>
          <w:tcPr>
            <w:tcW w:w="1416" w:type="dxa"/>
            <w:vAlign w:val="center"/>
          </w:tcPr>
          <w:p w14:paraId="63BAAC50"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23,5</w:t>
            </w:r>
          </w:p>
        </w:tc>
        <w:tc>
          <w:tcPr>
            <w:tcW w:w="1416" w:type="dxa"/>
            <w:vAlign w:val="center"/>
          </w:tcPr>
          <w:p w14:paraId="0B7171E2"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24,5</w:t>
            </w:r>
          </w:p>
        </w:tc>
        <w:tc>
          <w:tcPr>
            <w:tcW w:w="1417" w:type="dxa"/>
            <w:vAlign w:val="center"/>
          </w:tcPr>
          <w:p w14:paraId="1A2AA626"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20,0</w:t>
            </w:r>
          </w:p>
        </w:tc>
        <w:tc>
          <w:tcPr>
            <w:tcW w:w="1416" w:type="dxa"/>
            <w:vAlign w:val="center"/>
          </w:tcPr>
          <w:p w14:paraId="7134B85F"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26,0</w:t>
            </w:r>
          </w:p>
        </w:tc>
        <w:tc>
          <w:tcPr>
            <w:tcW w:w="1417" w:type="dxa"/>
            <w:vAlign w:val="center"/>
          </w:tcPr>
          <w:p w14:paraId="0E921A0A"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0DE64902" w14:textId="77777777" w:rsidTr="00FF3339">
        <w:tc>
          <w:tcPr>
            <w:tcW w:w="2263" w:type="dxa"/>
          </w:tcPr>
          <w:p w14:paraId="3CE80989"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Таёжное</w:t>
            </w:r>
          </w:p>
        </w:tc>
        <w:tc>
          <w:tcPr>
            <w:tcW w:w="1416" w:type="dxa"/>
            <w:vAlign w:val="center"/>
          </w:tcPr>
          <w:p w14:paraId="2CC2AD5B"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35,0</w:t>
            </w:r>
          </w:p>
        </w:tc>
        <w:tc>
          <w:tcPr>
            <w:tcW w:w="1416" w:type="dxa"/>
            <w:vAlign w:val="center"/>
          </w:tcPr>
          <w:p w14:paraId="438134B4"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12,0</w:t>
            </w:r>
          </w:p>
        </w:tc>
        <w:tc>
          <w:tcPr>
            <w:tcW w:w="1417" w:type="dxa"/>
            <w:vAlign w:val="center"/>
          </w:tcPr>
          <w:p w14:paraId="4ECFC384"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21,0</w:t>
            </w:r>
          </w:p>
        </w:tc>
        <w:tc>
          <w:tcPr>
            <w:tcW w:w="1416" w:type="dxa"/>
            <w:vAlign w:val="center"/>
          </w:tcPr>
          <w:p w14:paraId="138C8EE6"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21,4</w:t>
            </w:r>
          </w:p>
        </w:tc>
        <w:tc>
          <w:tcPr>
            <w:tcW w:w="1417" w:type="dxa"/>
            <w:vAlign w:val="center"/>
          </w:tcPr>
          <w:p w14:paraId="1252CF45"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6FAF780A" w14:textId="77777777" w:rsidTr="00FF3339">
        <w:tc>
          <w:tcPr>
            <w:tcW w:w="2263" w:type="dxa"/>
          </w:tcPr>
          <w:p w14:paraId="568B9B61"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Терней</w:t>
            </w:r>
          </w:p>
        </w:tc>
        <w:tc>
          <w:tcPr>
            <w:tcW w:w="1416" w:type="dxa"/>
            <w:vAlign w:val="center"/>
          </w:tcPr>
          <w:p w14:paraId="44D4C748"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28,1</w:t>
            </w:r>
          </w:p>
        </w:tc>
        <w:tc>
          <w:tcPr>
            <w:tcW w:w="1416" w:type="dxa"/>
            <w:vAlign w:val="center"/>
          </w:tcPr>
          <w:p w14:paraId="31EDF657"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22,1</w:t>
            </w:r>
          </w:p>
        </w:tc>
        <w:tc>
          <w:tcPr>
            <w:tcW w:w="1417" w:type="dxa"/>
            <w:vAlign w:val="center"/>
          </w:tcPr>
          <w:p w14:paraId="111031A3"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19,4</w:t>
            </w:r>
          </w:p>
        </w:tc>
        <w:tc>
          <w:tcPr>
            <w:tcW w:w="1416" w:type="dxa"/>
            <w:vAlign w:val="center"/>
          </w:tcPr>
          <w:p w14:paraId="354CFF60"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21,1</w:t>
            </w:r>
          </w:p>
        </w:tc>
        <w:tc>
          <w:tcPr>
            <w:tcW w:w="1417" w:type="dxa"/>
            <w:vAlign w:val="center"/>
          </w:tcPr>
          <w:p w14:paraId="65EDD273"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43116630" w14:textId="77777777" w:rsidTr="00FF3339">
        <w:tc>
          <w:tcPr>
            <w:tcW w:w="2263" w:type="dxa"/>
          </w:tcPr>
          <w:p w14:paraId="399D17E9"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Пожарское</w:t>
            </w:r>
          </w:p>
        </w:tc>
        <w:tc>
          <w:tcPr>
            <w:tcW w:w="1416" w:type="dxa"/>
            <w:vAlign w:val="center"/>
          </w:tcPr>
          <w:p w14:paraId="5AAB1E49"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55,3</w:t>
            </w:r>
          </w:p>
        </w:tc>
        <w:tc>
          <w:tcPr>
            <w:tcW w:w="1416" w:type="dxa"/>
            <w:vAlign w:val="center"/>
          </w:tcPr>
          <w:p w14:paraId="71B5ABC9"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5,1</w:t>
            </w:r>
          </w:p>
        </w:tc>
        <w:tc>
          <w:tcPr>
            <w:tcW w:w="1417" w:type="dxa"/>
            <w:vAlign w:val="center"/>
          </w:tcPr>
          <w:p w14:paraId="618C32FB"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25,8</w:t>
            </w:r>
          </w:p>
        </w:tc>
        <w:tc>
          <w:tcPr>
            <w:tcW w:w="1416" w:type="dxa"/>
            <w:vAlign w:val="center"/>
          </w:tcPr>
          <w:p w14:paraId="5A8CB5DA"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8,6</w:t>
            </w:r>
          </w:p>
        </w:tc>
        <w:tc>
          <w:tcPr>
            <w:tcW w:w="1417" w:type="dxa"/>
            <w:vAlign w:val="center"/>
          </w:tcPr>
          <w:p w14:paraId="632950E6"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5AD690C5" w14:textId="77777777" w:rsidTr="00FF3339">
        <w:tc>
          <w:tcPr>
            <w:tcW w:w="2263" w:type="dxa"/>
          </w:tcPr>
          <w:p w14:paraId="0D8A2917"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Лесозаводск</w:t>
            </w:r>
          </w:p>
        </w:tc>
        <w:tc>
          <w:tcPr>
            <w:tcW w:w="1416" w:type="dxa"/>
            <w:vAlign w:val="center"/>
          </w:tcPr>
          <w:p w14:paraId="08570F2E"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51,0</w:t>
            </w:r>
          </w:p>
        </w:tc>
        <w:tc>
          <w:tcPr>
            <w:tcW w:w="1416" w:type="dxa"/>
            <w:vAlign w:val="center"/>
          </w:tcPr>
          <w:p w14:paraId="0EEE178E"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4,2</w:t>
            </w:r>
          </w:p>
        </w:tc>
        <w:tc>
          <w:tcPr>
            <w:tcW w:w="1417" w:type="dxa"/>
            <w:vAlign w:val="center"/>
          </w:tcPr>
          <w:p w14:paraId="5F0A4CC5"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20,1</w:t>
            </w:r>
          </w:p>
        </w:tc>
        <w:tc>
          <w:tcPr>
            <w:tcW w:w="1416" w:type="dxa"/>
            <w:vAlign w:val="center"/>
          </w:tcPr>
          <w:p w14:paraId="29300586"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10,7</w:t>
            </w:r>
          </w:p>
        </w:tc>
        <w:tc>
          <w:tcPr>
            <w:tcW w:w="1417" w:type="dxa"/>
            <w:vAlign w:val="center"/>
          </w:tcPr>
          <w:p w14:paraId="3250A4FF"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44C0A994" w14:textId="77777777" w:rsidTr="00FF3339">
        <w:tc>
          <w:tcPr>
            <w:tcW w:w="2263" w:type="dxa"/>
          </w:tcPr>
          <w:p w14:paraId="747CB001"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Хороль</w:t>
            </w:r>
          </w:p>
        </w:tc>
        <w:tc>
          <w:tcPr>
            <w:tcW w:w="1416" w:type="dxa"/>
            <w:vAlign w:val="center"/>
          </w:tcPr>
          <w:p w14:paraId="6E78F96A"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45,8</w:t>
            </w:r>
          </w:p>
        </w:tc>
        <w:tc>
          <w:tcPr>
            <w:tcW w:w="1416" w:type="dxa"/>
            <w:vAlign w:val="center"/>
          </w:tcPr>
          <w:p w14:paraId="32055CCE"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3,9</w:t>
            </w:r>
          </w:p>
        </w:tc>
        <w:tc>
          <w:tcPr>
            <w:tcW w:w="1417" w:type="dxa"/>
            <w:vAlign w:val="center"/>
          </w:tcPr>
          <w:p w14:paraId="12C62A13"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18,5</w:t>
            </w:r>
          </w:p>
        </w:tc>
        <w:tc>
          <w:tcPr>
            <w:tcW w:w="1416" w:type="dxa"/>
            <w:vAlign w:val="center"/>
          </w:tcPr>
          <w:p w14:paraId="5748C935"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15,0</w:t>
            </w:r>
          </w:p>
        </w:tc>
        <w:tc>
          <w:tcPr>
            <w:tcW w:w="1417" w:type="dxa"/>
            <w:vAlign w:val="center"/>
          </w:tcPr>
          <w:p w14:paraId="1E5BD9D6" w14:textId="77777777" w:rsidR="004E0F7C" w:rsidRPr="00FF3339" w:rsidRDefault="004E0F7C" w:rsidP="00FF3339">
            <w:pPr>
              <w:ind w:firstLine="0"/>
              <w:jc w:val="center"/>
              <w:rPr>
                <w:rFonts w:ascii="Times New Roman" w:hAnsi="Times New Roman" w:cs="Times New Roman"/>
                <w:sz w:val="28"/>
                <w:szCs w:val="28"/>
              </w:rPr>
            </w:pPr>
          </w:p>
        </w:tc>
      </w:tr>
      <w:tr w:rsidR="004E0F7C" w:rsidRPr="00FF3339" w14:paraId="202DE584" w14:textId="77777777" w:rsidTr="00FF3339">
        <w:tc>
          <w:tcPr>
            <w:tcW w:w="2263" w:type="dxa"/>
          </w:tcPr>
          <w:p w14:paraId="2E366D81"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Рудная Пристань</w:t>
            </w:r>
          </w:p>
        </w:tc>
        <w:tc>
          <w:tcPr>
            <w:tcW w:w="1416" w:type="dxa"/>
            <w:vAlign w:val="center"/>
          </w:tcPr>
          <w:p w14:paraId="7913C66D"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33,3</w:t>
            </w:r>
          </w:p>
        </w:tc>
        <w:tc>
          <w:tcPr>
            <w:tcW w:w="1416" w:type="dxa"/>
            <w:vAlign w:val="center"/>
          </w:tcPr>
          <w:p w14:paraId="06B03844"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20,0</w:t>
            </w:r>
          </w:p>
        </w:tc>
        <w:tc>
          <w:tcPr>
            <w:tcW w:w="1417" w:type="dxa"/>
            <w:vAlign w:val="center"/>
          </w:tcPr>
          <w:p w14:paraId="316B3523"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18,3</w:t>
            </w:r>
          </w:p>
        </w:tc>
        <w:tc>
          <w:tcPr>
            <w:tcW w:w="1416" w:type="dxa"/>
            <w:vAlign w:val="center"/>
          </w:tcPr>
          <w:p w14:paraId="78E24E89" w14:textId="77777777" w:rsidR="004E0F7C" w:rsidRPr="00FF3339"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sz w:val="28"/>
                <w:szCs w:val="28"/>
              </w:rPr>
              <w:t>10,5</w:t>
            </w:r>
          </w:p>
        </w:tc>
        <w:tc>
          <w:tcPr>
            <w:tcW w:w="1417" w:type="dxa"/>
            <w:vAlign w:val="center"/>
          </w:tcPr>
          <w:p w14:paraId="1CEBE145" w14:textId="77777777" w:rsidR="004E0F7C" w:rsidRPr="00FF3339" w:rsidRDefault="004E0F7C" w:rsidP="00FF3339">
            <w:pPr>
              <w:ind w:firstLine="0"/>
              <w:jc w:val="center"/>
              <w:rPr>
                <w:rFonts w:ascii="Times New Roman" w:hAnsi="Times New Roman" w:cs="Times New Roman"/>
                <w:sz w:val="28"/>
                <w:szCs w:val="28"/>
              </w:rPr>
            </w:pPr>
          </w:p>
        </w:tc>
      </w:tr>
    </w:tbl>
    <w:p w14:paraId="48E9E492" w14:textId="77777777" w:rsidR="00FF3339" w:rsidRDefault="00FF3339" w:rsidP="004E0F7C">
      <w:pPr>
        <w:rPr>
          <w:rFonts w:ascii="Times New Roman" w:hAnsi="Times New Roman" w:cs="Times New Roman"/>
          <w:sz w:val="28"/>
          <w:szCs w:val="28"/>
        </w:rPr>
      </w:pPr>
    </w:p>
    <w:p w14:paraId="26ED2496" w14:textId="77777777" w:rsidR="00FF3339" w:rsidRDefault="00FF3339">
      <w:pPr>
        <w:spacing w:after="160" w:line="278" w:lineRule="auto"/>
        <w:ind w:firstLine="0"/>
        <w:jc w:val="left"/>
        <w:rPr>
          <w:rFonts w:ascii="Times New Roman" w:hAnsi="Times New Roman" w:cs="Times New Roman"/>
          <w:sz w:val="28"/>
          <w:szCs w:val="28"/>
        </w:rPr>
      </w:pPr>
      <w:r>
        <w:rPr>
          <w:rFonts w:ascii="Times New Roman" w:hAnsi="Times New Roman" w:cs="Times New Roman"/>
          <w:sz w:val="28"/>
          <w:szCs w:val="28"/>
        </w:rPr>
        <w:br w:type="page"/>
      </w:r>
    </w:p>
    <w:p w14:paraId="6FCB030C" w14:textId="01FA5005" w:rsidR="00FF3339" w:rsidRPr="00FF3339" w:rsidRDefault="00FF3339" w:rsidP="00FF3339">
      <w:pPr>
        <w:jc w:val="right"/>
        <w:rPr>
          <w:rFonts w:ascii="Times New Roman" w:hAnsi="Times New Roman" w:cs="Times New Roman"/>
          <w:i/>
          <w:iCs/>
          <w:sz w:val="28"/>
          <w:szCs w:val="28"/>
        </w:rPr>
      </w:pPr>
      <w:r w:rsidRPr="00FF3339">
        <w:rPr>
          <w:rFonts w:ascii="Times New Roman" w:hAnsi="Times New Roman" w:cs="Times New Roman"/>
          <w:i/>
          <w:iCs/>
          <w:sz w:val="28"/>
          <w:szCs w:val="28"/>
        </w:rPr>
        <w:lastRenderedPageBreak/>
        <w:t>Таблица 16.</w:t>
      </w:r>
      <w:r>
        <w:rPr>
          <w:rFonts w:ascii="Times New Roman" w:hAnsi="Times New Roman" w:cs="Times New Roman"/>
          <w:i/>
          <w:iCs/>
          <w:sz w:val="28"/>
          <w:szCs w:val="28"/>
        </w:rPr>
        <w:t>4</w:t>
      </w:r>
    </w:p>
    <w:p w14:paraId="6B2DA7C6" w14:textId="72A14CE8" w:rsidR="004E0F7C" w:rsidRPr="00FF3339" w:rsidRDefault="004E0F7C" w:rsidP="00FF3339">
      <w:pPr>
        <w:ind w:firstLine="0"/>
        <w:jc w:val="center"/>
        <w:rPr>
          <w:rFonts w:ascii="Times New Roman" w:hAnsi="Times New Roman" w:cs="Times New Roman"/>
          <w:b/>
          <w:sz w:val="28"/>
          <w:szCs w:val="28"/>
        </w:rPr>
      </w:pPr>
      <w:r w:rsidRPr="00FF3339">
        <w:rPr>
          <w:rFonts w:ascii="Times New Roman" w:hAnsi="Times New Roman" w:cs="Times New Roman"/>
          <w:b/>
          <w:sz w:val="28"/>
          <w:szCs w:val="28"/>
        </w:rPr>
        <w:t>Исходные данные. Июль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416"/>
        <w:gridCol w:w="1416"/>
        <w:gridCol w:w="1417"/>
        <w:gridCol w:w="1416"/>
        <w:gridCol w:w="1417"/>
      </w:tblGrid>
      <w:tr w:rsidR="004E0F7C" w:rsidRPr="00FF3339" w14:paraId="695E29EB" w14:textId="77777777" w:rsidTr="00FF3339">
        <w:tc>
          <w:tcPr>
            <w:tcW w:w="2263" w:type="dxa"/>
          </w:tcPr>
          <w:p w14:paraId="518A4F44" w14:textId="326B86E6" w:rsidR="004E0F7C" w:rsidRPr="00FF3339" w:rsidRDefault="00050DDE" w:rsidP="004E0F7C">
            <w:pPr>
              <w:ind w:firstLine="0"/>
              <w:rPr>
                <w:rFonts w:ascii="Times New Roman" w:hAnsi="Times New Roman" w:cs="Times New Roman"/>
                <w:b/>
                <w:bCs/>
                <w:sz w:val="28"/>
                <w:szCs w:val="28"/>
              </w:rPr>
            </w:pPr>
            <w:r w:rsidRPr="00FF3339">
              <w:rPr>
                <w:rFonts w:ascii="Times New Roman" w:hAnsi="Times New Roman" w:cs="Times New Roman"/>
                <w:b/>
                <w:bCs/>
                <w:sz w:val="28"/>
                <w:szCs w:val="28"/>
              </w:rPr>
              <w:t>М</w:t>
            </w:r>
            <w:r w:rsidR="004E0F7C" w:rsidRPr="00FF3339">
              <w:rPr>
                <w:rFonts w:ascii="Times New Roman" w:hAnsi="Times New Roman" w:cs="Times New Roman"/>
                <w:b/>
                <w:bCs/>
                <w:sz w:val="28"/>
                <w:szCs w:val="28"/>
              </w:rPr>
              <w:t>етеостанции</w:t>
            </w:r>
          </w:p>
        </w:tc>
        <w:tc>
          <w:tcPr>
            <w:tcW w:w="1416" w:type="dxa"/>
          </w:tcPr>
          <w:p w14:paraId="420FB2C1" w14:textId="77777777" w:rsidR="004E0F7C" w:rsidRPr="00FF3339" w:rsidRDefault="004E0F7C" w:rsidP="00050DDE">
            <w:pPr>
              <w:ind w:firstLine="0"/>
              <w:jc w:val="center"/>
              <w:rPr>
                <w:rFonts w:ascii="Times New Roman" w:hAnsi="Times New Roman" w:cs="Times New Roman"/>
                <w:b/>
                <w:bCs/>
                <w:sz w:val="28"/>
                <w:szCs w:val="28"/>
              </w:rPr>
            </w:pPr>
            <w:r w:rsidRPr="00FF3339">
              <w:rPr>
                <w:rFonts w:ascii="Times New Roman" w:hAnsi="Times New Roman" w:cs="Times New Roman"/>
                <w:b/>
                <w:bCs/>
                <w:sz w:val="28"/>
                <w:szCs w:val="28"/>
              </w:rPr>
              <w:t>Р</w:t>
            </w:r>
            <w:r w:rsidRPr="00FF3339">
              <w:rPr>
                <w:rFonts w:ascii="Times New Roman" w:hAnsi="Times New Roman" w:cs="Times New Roman"/>
                <w:b/>
                <w:bCs/>
                <w:sz w:val="28"/>
                <w:szCs w:val="28"/>
                <w:vertAlign w:val="subscript"/>
              </w:rPr>
              <w:t>ш</w:t>
            </w:r>
          </w:p>
        </w:tc>
        <w:tc>
          <w:tcPr>
            <w:tcW w:w="1416" w:type="dxa"/>
          </w:tcPr>
          <w:p w14:paraId="6F4961CA" w14:textId="77777777" w:rsidR="004E0F7C" w:rsidRPr="00FF3339" w:rsidRDefault="004E0F7C" w:rsidP="00050DDE">
            <w:pPr>
              <w:ind w:firstLine="0"/>
              <w:jc w:val="center"/>
              <w:rPr>
                <w:rFonts w:ascii="Times New Roman" w:hAnsi="Times New Roman" w:cs="Times New Roman"/>
                <w:b/>
                <w:bCs/>
                <w:sz w:val="28"/>
                <w:szCs w:val="28"/>
              </w:rPr>
            </w:pPr>
            <w:r w:rsidRPr="00FF3339">
              <w:rPr>
                <w:rFonts w:ascii="Times New Roman" w:hAnsi="Times New Roman" w:cs="Times New Roman"/>
                <w:b/>
                <w:bCs/>
                <w:sz w:val="28"/>
                <w:szCs w:val="28"/>
              </w:rPr>
              <w:t>Р</w:t>
            </w:r>
            <w:r w:rsidRPr="00FF3339">
              <w:rPr>
                <w:rFonts w:ascii="Times New Roman" w:hAnsi="Times New Roman" w:cs="Times New Roman"/>
                <w:b/>
                <w:bCs/>
                <w:sz w:val="28"/>
                <w:szCs w:val="28"/>
                <w:vertAlign w:val="subscript"/>
              </w:rPr>
              <w:t>т</w:t>
            </w:r>
          </w:p>
        </w:tc>
        <w:tc>
          <w:tcPr>
            <w:tcW w:w="1417" w:type="dxa"/>
          </w:tcPr>
          <w:p w14:paraId="6D396DC1" w14:textId="77777777" w:rsidR="004E0F7C" w:rsidRPr="00FF3339" w:rsidRDefault="004E0F7C" w:rsidP="00050DDE">
            <w:pPr>
              <w:ind w:firstLine="0"/>
              <w:jc w:val="center"/>
              <w:rPr>
                <w:rFonts w:ascii="Times New Roman" w:hAnsi="Times New Roman" w:cs="Times New Roman"/>
                <w:b/>
                <w:bCs/>
                <w:sz w:val="28"/>
                <w:szCs w:val="28"/>
              </w:rPr>
            </w:pPr>
            <w:r w:rsidRPr="00FF3339">
              <w:rPr>
                <w:rFonts w:ascii="Times New Roman" w:hAnsi="Times New Roman" w:cs="Times New Roman"/>
                <w:b/>
                <w:bCs/>
                <w:sz w:val="28"/>
                <w:szCs w:val="28"/>
              </w:rPr>
              <w:t>Р</w:t>
            </w:r>
            <w:r w:rsidRPr="00FF3339">
              <w:rPr>
                <w:rFonts w:ascii="Times New Roman" w:hAnsi="Times New Roman" w:cs="Times New Roman"/>
                <w:b/>
                <w:bCs/>
                <w:sz w:val="28"/>
                <w:szCs w:val="28"/>
                <w:vertAlign w:val="subscript"/>
              </w:rPr>
              <w:t>о</w:t>
            </w:r>
          </w:p>
        </w:tc>
        <w:tc>
          <w:tcPr>
            <w:tcW w:w="1416" w:type="dxa"/>
          </w:tcPr>
          <w:p w14:paraId="4F346A31" w14:textId="77777777" w:rsidR="004E0F7C" w:rsidRPr="00FF3339" w:rsidRDefault="004E0F7C" w:rsidP="00050DDE">
            <w:pPr>
              <w:ind w:firstLine="0"/>
              <w:jc w:val="center"/>
              <w:rPr>
                <w:rFonts w:ascii="Times New Roman" w:hAnsi="Times New Roman" w:cs="Times New Roman"/>
                <w:b/>
                <w:bCs/>
                <w:sz w:val="28"/>
                <w:szCs w:val="28"/>
              </w:rPr>
            </w:pPr>
            <w:r w:rsidRPr="00FF3339">
              <w:rPr>
                <w:rFonts w:ascii="Times New Roman" w:hAnsi="Times New Roman" w:cs="Times New Roman"/>
                <w:b/>
                <w:bCs/>
                <w:sz w:val="28"/>
                <w:szCs w:val="28"/>
              </w:rPr>
              <w:t>Р</w:t>
            </w:r>
            <w:r w:rsidRPr="00FF3339">
              <w:rPr>
                <w:rFonts w:ascii="Times New Roman" w:hAnsi="Times New Roman" w:cs="Times New Roman"/>
                <w:b/>
                <w:bCs/>
                <w:sz w:val="28"/>
                <w:szCs w:val="28"/>
                <w:vertAlign w:val="subscript"/>
              </w:rPr>
              <w:t>в</w:t>
            </w:r>
          </w:p>
        </w:tc>
        <w:tc>
          <w:tcPr>
            <w:tcW w:w="1417" w:type="dxa"/>
          </w:tcPr>
          <w:p w14:paraId="28DAB4FE" w14:textId="77777777" w:rsidR="004E0F7C" w:rsidRPr="00FF3339" w:rsidRDefault="004E0F7C" w:rsidP="00050DDE">
            <w:pPr>
              <w:ind w:firstLine="0"/>
              <w:jc w:val="center"/>
              <w:rPr>
                <w:rFonts w:ascii="Times New Roman" w:hAnsi="Times New Roman" w:cs="Times New Roman"/>
                <w:b/>
                <w:bCs/>
                <w:sz w:val="28"/>
                <w:szCs w:val="28"/>
              </w:rPr>
            </w:pPr>
            <w:r w:rsidRPr="00FF3339">
              <w:rPr>
                <w:rFonts w:ascii="Times New Roman" w:hAnsi="Times New Roman" w:cs="Times New Roman"/>
                <w:b/>
                <w:bCs/>
                <w:sz w:val="28"/>
                <w:szCs w:val="28"/>
              </w:rPr>
              <w:t>МПА</w:t>
            </w:r>
          </w:p>
        </w:tc>
      </w:tr>
      <w:tr w:rsidR="004E0F7C" w:rsidRPr="00FF3339" w14:paraId="31009721" w14:textId="77777777" w:rsidTr="00FF3339">
        <w:tc>
          <w:tcPr>
            <w:tcW w:w="2263" w:type="dxa"/>
          </w:tcPr>
          <w:p w14:paraId="5C7B1EAC"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Владивосток</w:t>
            </w:r>
          </w:p>
        </w:tc>
        <w:tc>
          <w:tcPr>
            <w:tcW w:w="1416" w:type="dxa"/>
          </w:tcPr>
          <w:p w14:paraId="7A548173"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6.3</w:t>
            </w:r>
          </w:p>
        </w:tc>
        <w:tc>
          <w:tcPr>
            <w:tcW w:w="1416" w:type="dxa"/>
          </w:tcPr>
          <w:p w14:paraId="16F7183C"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64,5</w:t>
            </w:r>
          </w:p>
        </w:tc>
        <w:tc>
          <w:tcPr>
            <w:tcW w:w="1417" w:type="dxa"/>
          </w:tcPr>
          <w:p w14:paraId="2069683A"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33,9</w:t>
            </w:r>
          </w:p>
        </w:tc>
        <w:tc>
          <w:tcPr>
            <w:tcW w:w="1416" w:type="dxa"/>
          </w:tcPr>
          <w:p w14:paraId="06D035EA"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46,4</w:t>
            </w:r>
          </w:p>
        </w:tc>
        <w:tc>
          <w:tcPr>
            <w:tcW w:w="1417" w:type="dxa"/>
          </w:tcPr>
          <w:p w14:paraId="7CB1185D"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20F93B83" w14:textId="77777777" w:rsidTr="00FF3339">
        <w:tc>
          <w:tcPr>
            <w:tcW w:w="2263" w:type="dxa"/>
          </w:tcPr>
          <w:p w14:paraId="7EB2A3D4"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Родниковая</w:t>
            </w:r>
          </w:p>
        </w:tc>
        <w:tc>
          <w:tcPr>
            <w:tcW w:w="1416" w:type="dxa"/>
          </w:tcPr>
          <w:p w14:paraId="2643E9DD"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67,2</w:t>
            </w:r>
          </w:p>
        </w:tc>
        <w:tc>
          <w:tcPr>
            <w:tcW w:w="1416" w:type="dxa"/>
          </w:tcPr>
          <w:p w14:paraId="166F81DA"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16,1</w:t>
            </w:r>
          </w:p>
        </w:tc>
        <w:tc>
          <w:tcPr>
            <w:tcW w:w="1417" w:type="dxa"/>
          </w:tcPr>
          <w:p w14:paraId="4ED5555F"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42,3</w:t>
            </w:r>
          </w:p>
        </w:tc>
        <w:tc>
          <w:tcPr>
            <w:tcW w:w="1416" w:type="dxa"/>
          </w:tcPr>
          <w:p w14:paraId="6938FACC"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1,8</w:t>
            </w:r>
          </w:p>
        </w:tc>
        <w:tc>
          <w:tcPr>
            <w:tcW w:w="1417" w:type="dxa"/>
          </w:tcPr>
          <w:p w14:paraId="49FA436B"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01A9497E" w14:textId="77777777" w:rsidTr="00FF3339">
        <w:tc>
          <w:tcPr>
            <w:tcW w:w="2263" w:type="dxa"/>
          </w:tcPr>
          <w:p w14:paraId="146CC9B0"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Посьет</w:t>
            </w:r>
          </w:p>
        </w:tc>
        <w:tc>
          <w:tcPr>
            <w:tcW w:w="1416" w:type="dxa"/>
          </w:tcPr>
          <w:p w14:paraId="2C822826"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28,0</w:t>
            </w:r>
          </w:p>
        </w:tc>
        <w:tc>
          <w:tcPr>
            <w:tcW w:w="1416" w:type="dxa"/>
          </w:tcPr>
          <w:p w14:paraId="184B1106"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32,2</w:t>
            </w:r>
          </w:p>
        </w:tc>
        <w:tc>
          <w:tcPr>
            <w:tcW w:w="1417" w:type="dxa"/>
          </w:tcPr>
          <w:p w14:paraId="12D8D725"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33,9</w:t>
            </w:r>
          </w:p>
        </w:tc>
        <w:tc>
          <w:tcPr>
            <w:tcW w:w="1416" w:type="dxa"/>
          </w:tcPr>
          <w:p w14:paraId="23C25041"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7,8</w:t>
            </w:r>
          </w:p>
        </w:tc>
        <w:tc>
          <w:tcPr>
            <w:tcW w:w="1417" w:type="dxa"/>
          </w:tcPr>
          <w:p w14:paraId="708D8EB9"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7C65DC70" w14:textId="77777777" w:rsidTr="00FF3339">
        <w:tc>
          <w:tcPr>
            <w:tcW w:w="2263" w:type="dxa"/>
          </w:tcPr>
          <w:p w14:paraId="56752B08"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Азгу</w:t>
            </w:r>
          </w:p>
        </w:tc>
        <w:tc>
          <w:tcPr>
            <w:tcW w:w="1416" w:type="dxa"/>
          </w:tcPr>
          <w:p w14:paraId="6800BDF4"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62,5</w:t>
            </w:r>
          </w:p>
        </w:tc>
        <w:tc>
          <w:tcPr>
            <w:tcW w:w="1416" w:type="dxa"/>
          </w:tcPr>
          <w:p w14:paraId="7F841C18"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16,1</w:t>
            </w:r>
          </w:p>
        </w:tc>
        <w:tc>
          <w:tcPr>
            <w:tcW w:w="1417" w:type="dxa"/>
          </w:tcPr>
          <w:p w14:paraId="0A36B87D"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36,1</w:t>
            </w:r>
          </w:p>
        </w:tc>
        <w:tc>
          <w:tcPr>
            <w:tcW w:w="1416" w:type="dxa"/>
          </w:tcPr>
          <w:p w14:paraId="705038F2"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3,9</w:t>
            </w:r>
          </w:p>
        </w:tc>
        <w:tc>
          <w:tcPr>
            <w:tcW w:w="1417" w:type="dxa"/>
          </w:tcPr>
          <w:p w14:paraId="50A59C31"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7D95A297" w14:textId="77777777" w:rsidTr="00FF3339">
        <w:tc>
          <w:tcPr>
            <w:tcW w:w="2263" w:type="dxa"/>
          </w:tcPr>
          <w:p w14:paraId="6AC6B051"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Преображение</w:t>
            </w:r>
          </w:p>
        </w:tc>
        <w:tc>
          <w:tcPr>
            <w:tcW w:w="1416" w:type="dxa"/>
          </w:tcPr>
          <w:p w14:paraId="63670889"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39,4</w:t>
            </w:r>
          </w:p>
        </w:tc>
        <w:tc>
          <w:tcPr>
            <w:tcW w:w="1416" w:type="dxa"/>
          </w:tcPr>
          <w:p w14:paraId="02BF6C61"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51,7</w:t>
            </w:r>
          </w:p>
        </w:tc>
        <w:tc>
          <w:tcPr>
            <w:tcW w:w="1417" w:type="dxa"/>
          </w:tcPr>
          <w:p w14:paraId="04AD7B57"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25,2</w:t>
            </w:r>
          </w:p>
        </w:tc>
        <w:tc>
          <w:tcPr>
            <w:tcW w:w="1416" w:type="dxa"/>
          </w:tcPr>
          <w:p w14:paraId="0E6171A2"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9,2</w:t>
            </w:r>
          </w:p>
        </w:tc>
        <w:tc>
          <w:tcPr>
            <w:tcW w:w="1417" w:type="dxa"/>
          </w:tcPr>
          <w:p w14:paraId="4B5100B9"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1CF8B241" w14:textId="77777777" w:rsidTr="00FF3339">
        <w:tc>
          <w:tcPr>
            <w:tcW w:w="2263" w:type="dxa"/>
          </w:tcPr>
          <w:p w14:paraId="708B7A3B"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Самарга</w:t>
            </w:r>
          </w:p>
        </w:tc>
        <w:tc>
          <w:tcPr>
            <w:tcW w:w="1416" w:type="dxa"/>
          </w:tcPr>
          <w:p w14:paraId="31DD218B"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25,6</w:t>
            </w:r>
          </w:p>
        </w:tc>
        <w:tc>
          <w:tcPr>
            <w:tcW w:w="1416" w:type="dxa"/>
          </w:tcPr>
          <w:p w14:paraId="0B5CB1EF"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60,0</w:t>
            </w:r>
          </w:p>
        </w:tc>
        <w:tc>
          <w:tcPr>
            <w:tcW w:w="1417" w:type="dxa"/>
          </w:tcPr>
          <w:p w14:paraId="7E22C888"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32,3</w:t>
            </w:r>
          </w:p>
        </w:tc>
        <w:tc>
          <w:tcPr>
            <w:tcW w:w="1416" w:type="dxa"/>
          </w:tcPr>
          <w:p w14:paraId="1773F7C7"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32,8</w:t>
            </w:r>
          </w:p>
        </w:tc>
        <w:tc>
          <w:tcPr>
            <w:tcW w:w="1417" w:type="dxa"/>
          </w:tcPr>
          <w:p w14:paraId="56F55632"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2780C2B4" w14:textId="77777777" w:rsidTr="00FF3339">
        <w:tc>
          <w:tcPr>
            <w:tcW w:w="2263" w:type="dxa"/>
          </w:tcPr>
          <w:p w14:paraId="0BDB2548"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Партизанск</w:t>
            </w:r>
          </w:p>
        </w:tc>
        <w:tc>
          <w:tcPr>
            <w:tcW w:w="1416" w:type="dxa"/>
          </w:tcPr>
          <w:p w14:paraId="71320170"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40,1</w:t>
            </w:r>
          </w:p>
        </w:tc>
        <w:tc>
          <w:tcPr>
            <w:tcW w:w="1416" w:type="dxa"/>
          </w:tcPr>
          <w:p w14:paraId="266E0E11"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38,7</w:t>
            </w:r>
          </w:p>
        </w:tc>
        <w:tc>
          <w:tcPr>
            <w:tcW w:w="1417" w:type="dxa"/>
          </w:tcPr>
          <w:p w14:paraId="671E56B3"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28,1</w:t>
            </w:r>
          </w:p>
        </w:tc>
        <w:tc>
          <w:tcPr>
            <w:tcW w:w="1416" w:type="dxa"/>
          </w:tcPr>
          <w:p w14:paraId="11F0F788"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13,2</w:t>
            </w:r>
          </w:p>
        </w:tc>
        <w:tc>
          <w:tcPr>
            <w:tcW w:w="1417" w:type="dxa"/>
          </w:tcPr>
          <w:p w14:paraId="6454E276"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5458CF6B" w14:textId="77777777" w:rsidTr="00FF3339">
        <w:tc>
          <w:tcPr>
            <w:tcW w:w="2263" w:type="dxa"/>
          </w:tcPr>
          <w:p w14:paraId="11BA3435"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Красный Яр</w:t>
            </w:r>
          </w:p>
        </w:tc>
        <w:tc>
          <w:tcPr>
            <w:tcW w:w="1416" w:type="dxa"/>
          </w:tcPr>
          <w:p w14:paraId="2F718D4D"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75,2</w:t>
            </w:r>
          </w:p>
        </w:tc>
        <w:tc>
          <w:tcPr>
            <w:tcW w:w="1416" w:type="dxa"/>
          </w:tcPr>
          <w:p w14:paraId="324697B8"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25,8</w:t>
            </w:r>
          </w:p>
        </w:tc>
        <w:tc>
          <w:tcPr>
            <w:tcW w:w="1417" w:type="dxa"/>
          </w:tcPr>
          <w:p w14:paraId="59373207"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40,3</w:t>
            </w:r>
          </w:p>
        </w:tc>
        <w:tc>
          <w:tcPr>
            <w:tcW w:w="1416" w:type="dxa"/>
          </w:tcPr>
          <w:p w14:paraId="35871B9F"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7,1</w:t>
            </w:r>
          </w:p>
        </w:tc>
        <w:tc>
          <w:tcPr>
            <w:tcW w:w="1417" w:type="dxa"/>
          </w:tcPr>
          <w:p w14:paraId="1B3B7DE1"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5F387B69" w14:textId="77777777" w:rsidTr="00FF3339">
        <w:tc>
          <w:tcPr>
            <w:tcW w:w="2263" w:type="dxa"/>
          </w:tcPr>
          <w:p w14:paraId="6E1A1BED"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Горноводное</w:t>
            </w:r>
          </w:p>
        </w:tc>
        <w:tc>
          <w:tcPr>
            <w:tcW w:w="1416" w:type="dxa"/>
          </w:tcPr>
          <w:p w14:paraId="7AAE4E0D"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66,3</w:t>
            </w:r>
          </w:p>
        </w:tc>
        <w:tc>
          <w:tcPr>
            <w:tcW w:w="1416" w:type="dxa"/>
          </w:tcPr>
          <w:p w14:paraId="0BF54BC7"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45,2</w:t>
            </w:r>
          </w:p>
        </w:tc>
        <w:tc>
          <w:tcPr>
            <w:tcW w:w="1417" w:type="dxa"/>
          </w:tcPr>
          <w:p w14:paraId="5C68B8EE"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27,1</w:t>
            </w:r>
          </w:p>
        </w:tc>
        <w:tc>
          <w:tcPr>
            <w:tcW w:w="1416" w:type="dxa"/>
          </w:tcPr>
          <w:p w14:paraId="388B5FAC"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1,4</w:t>
            </w:r>
          </w:p>
        </w:tc>
        <w:tc>
          <w:tcPr>
            <w:tcW w:w="1417" w:type="dxa"/>
          </w:tcPr>
          <w:p w14:paraId="55E221D3"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2FF65FDF" w14:textId="77777777" w:rsidTr="00FF3339">
        <w:tc>
          <w:tcPr>
            <w:tcW w:w="2263" w:type="dxa"/>
          </w:tcPr>
          <w:p w14:paraId="14E34A3B"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Глубинное</w:t>
            </w:r>
          </w:p>
        </w:tc>
        <w:tc>
          <w:tcPr>
            <w:tcW w:w="1416" w:type="dxa"/>
          </w:tcPr>
          <w:p w14:paraId="6EA3802A"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73,4</w:t>
            </w:r>
          </w:p>
        </w:tc>
        <w:tc>
          <w:tcPr>
            <w:tcW w:w="1416" w:type="dxa"/>
          </w:tcPr>
          <w:p w14:paraId="1178B715"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32,3</w:t>
            </w:r>
          </w:p>
        </w:tc>
        <w:tc>
          <w:tcPr>
            <w:tcW w:w="1417" w:type="dxa"/>
          </w:tcPr>
          <w:p w14:paraId="5F1462CA"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41,6</w:t>
            </w:r>
          </w:p>
        </w:tc>
        <w:tc>
          <w:tcPr>
            <w:tcW w:w="1416" w:type="dxa"/>
          </w:tcPr>
          <w:p w14:paraId="2C1EC822"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6,2</w:t>
            </w:r>
          </w:p>
        </w:tc>
        <w:tc>
          <w:tcPr>
            <w:tcW w:w="1417" w:type="dxa"/>
          </w:tcPr>
          <w:p w14:paraId="33F097A5"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6827901D" w14:textId="77777777" w:rsidTr="00FF3339">
        <w:tc>
          <w:tcPr>
            <w:tcW w:w="2263" w:type="dxa"/>
          </w:tcPr>
          <w:p w14:paraId="19C8BA11"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Березняки</w:t>
            </w:r>
          </w:p>
        </w:tc>
        <w:tc>
          <w:tcPr>
            <w:tcW w:w="1416" w:type="dxa"/>
          </w:tcPr>
          <w:p w14:paraId="4496DFAA"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65,8</w:t>
            </w:r>
          </w:p>
        </w:tc>
        <w:tc>
          <w:tcPr>
            <w:tcW w:w="1416" w:type="dxa"/>
          </w:tcPr>
          <w:p w14:paraId="6B0F4D27"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32,3</w:t>
            </w:r>
          </w:p>
        </w:tc>
        <w:tc>
          <w:tcPr>
            <w:tcW w:w="1417" w:type="dxa"/>
          </w:tcPr>
          <w:p w14:paraId="450FCD8D"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32,3</w:t>
            </w:r>
          </w:p>
        </w:tc>
        <w:tc>
          <w:tcPr>
            <w:tcW w:w="1416" w:type="dxa"/>
          </w:tcPr>
          <w:p w14:paraId="0A4D61C8"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2,1</w:t>
            </w:r>
          </w:p>
        </w:tc>
        <w:tc>
          <w:tcPr>
            <w:tcW w:w="1417" w:type="dxa"/>
          </w:tcPr>
          <w:p w14:paraId="55ACFB0A"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24A33CE5" w14:textId="77777777" w:rsidTr="00FF3339">
        <w:tc>
          <w:tcPr>
            <w:tcW w:w="2263" w:type="dxa"/>
          </w:tcPr>
          <w:p w14:paraId="50D08E70"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Дальнереченск</w:t>
            </w:r>
          </w:p>
        </w:tc>
        <w:tc>
          <w:tcPr>
            <w:tcW w:w="1416" w:type="dxa"/>
          </w:tcPr>
          <w:p w14:paraId="6BF539B9"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31,2</w:t>
            </w:r>
          </w:p>
        </w:tc>
        <w:tc>
          <w:tcPr>
            <w:tcW w:w="1416" w:type="dxa"/>
          </w:tcPr>
          <w:p w14:paraId="39B462A5"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12,9</w:t>
            </w:r>
          </w:p>
        </w:tc>
        <w:tc>
          <w:tcPr>
            <w:tcW w:w="1417" w:type="dxa"/>
          </w:tcPr>
          <w:p w14:paraId="58393845"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32,3</w:t>
            </w:r>
          </w:p>
        </w:tc>
        <w:tc>
          <w:tcPr>
            <w:tcW w:w="1416" w:type="dxa"/>
          </w:tcPr>
          <w:p w14:paraId="26309139"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6,9</w:t>
            </w:r>
          </w:p>
        </w:tc>
        <w:tc>
          <w:tcPr>
            <w:tcW w:w="1417" w:type="dxa"/>
          </w:tcPr>
          <w:p w14:paraId="30400F99"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696096BA" w14:textId="77777777" w:rsidTr="00FF3339">
        <w:tc>
          <w:tcPr>
            <w:tcW w:w="2263" w:type="dxa"/>
          </w:tcPr>
          <w:p w14:paraId="2563EEA4"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Уссурийск</w:t>
            </w:r>
          </w:p>
        </w:tc>
        <w:tc>
          <w:tcPr>
            <w:tcW w:w="1416" w:type="dxa"/>
          </w:tcPr>
          <w:p w14:paraId="05C6CE11"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20,9</w:t>
            </w:r>
          </w:p>
        </w:tc>
        <w:tc>
          <w:tcPr>
            <w:tcW w:w="1416" w:type="dxa"/>
          </w:tcPr>
          <w:p w14:paraId="36DC1667"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9,7</w:t>
            </w:r>
          </w:p>
        </w:tc>
        <w:tc>
          <w:tcPr>
            <w:tcW w:w="1417" w:type="dxa"/>
          </w:tcPr>
          <w:p w14:paraId="3454380C"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29,0</w:t>
            </w:r>
          </w:p>
        </w:tc>
        <w:tc>
          <w:tcPr>
            <w:tcW w:w="1416" w:type="dxa"/>
          </w:tcPr>
          <w:p w14:paraId="1DF6FAE7"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31,0</w:t>
            </w:r>
          </w:p>
        </w:tc>
        <w:tc>
          <w:tcPr>
            <w:tcW w:w="1417" w:type="dxa"/>
          </w:tcPr>
          <w:p w14:paraId="270441E4"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40E93711" w14:textId="77777777" w:rsidTr="00FF3339">
        <w:tc>
          <w:tcPr>
            <w:tcW w:w="2263" w:type="dxa"/>
          </w:tcPr>
          <w:p w14:paraId="398341AD"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Дерсу</w:t>
            </w:r>
          </w:p>
        </w:tc>
        <w:tc>
          <w:tcPr>
            <w:tcW w:w="1416" w:type="dxa"/>
          </w:tcPr>
          <w:p w14:paraId="7B7B5718"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62,1</w:t>
            </w:r>
          </w:p>
        </w:tc>
        <w:tc>
          <w:tcPr>
            <w:tcW w:w="1416" w:type="dxa"/>
          </w:tcPr>
          <w:p w14:paraId="45C93E56"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38,7</w:t>
            </w:r>
          </w:p>
        </w:tc>
        <w:tc>
          <w:tcPr>
            <w:tcW w:w="1417" w:type="dxa"/>
          </w:tcPr>
          <w:p w14:paraId="54694494"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38,7</w:t>
            </w:r>
          </w:p>
        </w:tc>
        <w:tc>
          <w:tcPr>
            <w:tcW w:w="1416" w:type="dxa"/>
          </w:tcPr>
          <w:p w14:paraId="6578CBB6"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8,7</w:t>
            </w:r>
          </w:p>
        </w:tc>
        <w:tc>
          <w:tcPr>
            <w:tcW w:w="1417" w:type="dxa"/>
          </w:tcPr>
          <w:p w14:paraId="662BFF2C"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4DF7B192" w14:textId="77777777" w:rsidTr="00FF3339">
        <w:tc>
          <w:tcPr>
            <w:tcW w:w="2263" w:type="dxa"/>
          </w:tcPr>
          <w:p w14:paraId="4DF25939"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Анучино</w:t>
            </w:r>
          </w:p>
        </w:tc>
        <w:tc>
          <w:tcPr>
            <w:tcW w:w="1416" w:type="dxa"/>
          </w:tcPr>
          <w:p w14:paraId="6555B593"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49,0</w:t>
            </w:r>
          </w:p>
        </w:tc>
        <w:tc>
          <w:tcPr>
            <w:tcW w:w="1416" w:type="dxa"/>
          </w:tcPr>
          <w:p w14:paraId="2423A863"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16,1</w:t>
            </w:r>
          </w:p>
        </w:tc>
        <w:tc>
          <w:tcPr>
            <w:tcW w:w="1417" w:type="dxa"/>
          </w:tcPr>
          <w:p w14:paraId="06FFAB98"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32,3</w:t>
            </w:r>
          </w:p>
        </w:tc>
        <w:tc>
          <w:tcPr>
            <w:tcW w:w="1416" w:type="dxa"/>
          </w:tcPr>
          <w:p w14:paraId="1966A097"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1,8</w:t>
            </w:r>
          </w:p>
        </w:tc>
        <w:tc>
          <w:tcPr>
            <w:tcW w:w="1417" w:type="dxa"/>
          </w:tcPr>
          <w:p w14:paraId="112B8771"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659C8C67" w14:textId="77777777" w:rsidTr="00FF3339">
        <w:tc>
          <w:tcPr>
            <w:tcW w:w="2263" w:type="dxa"/>
          </w:tcPr>
          <w:p w14:paraId="32641EBB"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Ариадное</w:t>
            </w:r>
          </w:p>
        </w:tc>
        <w:tc>
          <w:tcPr>
            <w:tcW w:w="1416" w:type="dxa"/>
          </w:tcPr>
          <w:p w14:paraId="45FBCCF7"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50,3</w:t>
            </w:r>
          </w:p>
        </w:tc>
        <w:tc>
          <w:tcPr>
            <w:tcW w:w="1416" w:type="dxa"/>
          </w:tcPr>
          <w:p w14:paraId="67F3022F"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16,1</w:t>
            </w:r>
          </w:p>
        </w:tc>
        <w:tc>
          <w:tcPr>
            <w:tcW w:w="1417" w:type="dxa"/>
          </w:tcPr>
          <w:p w14:paraId="70A7B8D6"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36,8</w:t>
            </w:r>
          </w:p>
        </w:tc>
        <w:tc>
          <w:tcPr>
            <w:tcW w:w="1416" w:type="dxa"/>
          </w:tcPr>
          <w:p w14:paraId="6D6ADBEE"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0,8</w:t>
            </w:r>
          </w:p>
        </w:tc>
        <w:tc>
          <w:tcPr>
            <w:tcW w:w="1417" w:type="dxa"/>
          </w:tcPr>
          <w:p w14:paraId="378432C5"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14A18FDE" w14:textId="77777777" w:rsidTr="00FF3339">
        <w:tc>
          <w:tcPr>
            <w:tcW w:w="2263" w:type="dxa"/>
          </w:tcPr>
          <w:p w14:paraId="41C32748"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Шкотово</w:t>
            </w:r>
          </w:p>
        </w:tc>
        <w:tc>
          <w:tcPr>
            <w:tcW w:w="1416" w:type="dxa"/>
          </w:tcPr>
          <w:p w14:paraId="76C6C327"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56,6</w:t>
            </w:r>
          </w:p>
        </w:tc>
        <w:tc>
          <w:tcPr>
            <w:tcW w:w="1416" w:type="dxa"/>
          </w:tcPr>
          <w:p w14:paraId="4239B2BE"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19,4</w:t>
            </w:r>
          </w:p>
        </w:tc>
        <w:tc>
          <w:tcPr>
            <w:tcW w:w="1417" w:type="dxa"/>
          </w:tcPr>
          <w:p w14:paraId="3A8AFB5D"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31,6</w:t>
            </w:r>
          </w:p>
        </w:tc>
        <w:tc>
          <w:tcPr>
            <w:tcW w:w="1416" w:type="dxa"/>
          </w:tcPr>
          <w:p w14:paraId="00D9FE8C"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2,8</w:t>
            </w:r>
          </w:p>
        </w:tc>
        <w:tc>
          <w:tcPr>
            <w:tcW w:w="1417" w:type="dxa"/>
          </w:tcPr>
          <w:p w14:paraId="4606F994"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71E50C22" w14:textId="77777777" w:rsidTr="00FF3339">
        <w:tc>
          <w:tcPr>
            <w:tcW w:w="2263" w:type="dxa"/>
          </w:tcPr>
          <w:p w14:paraId="1518E236"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Кировский</w:t>
            </w:r>
          </w:p>
        </w:tc>
        <w:tc>
          <w:tcPr>
            <w:tcW w:w="1416" w:type="dxa"/>
          </w:tcPr>
          <w:p w14:paraId="76AAEBAF"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51,5</w:t>
            </w:r>
          </w:p>
        </w:tc>
        <w:tc>
          <w:tcPr>
            <w:tcW w:w="1416" w:type="dxa"/>
          </w:tcPr>
          <w:p w14:paraId="16209003"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12,9</w:t>
            </w:r>
          </w:p>
        </w:tc>
        <w:tc>
          <w:tcPr>
            <w:tcW w:w="1417" w:type="dxa"/>
          </w:tcPr>
          <w:p w14:paraId="7A418B3E"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32,9</w:t>
            </w:r>
          </w:p>
        </w:tc>
        <w:tc>
          <w:tcPr>
            <w:tcW w:w="1416" w:type="dxa"/>
          </w:tcPr>
          <w:p w14:paraId="3F87C6A7"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7,5</w:t>
            </w:r>
          </w:p>
        </w:tc>
        <w:tc>
          <w:tcPr>
            <w:tcW w:w="1417" w:type="dxa"/>
          </w:tcPr>
          <w:p w14:paraId="56DCDBB1"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753D81DF" w14:textId="77777777" w:rsidTr="00FF3339">
        <w:tc>
          <w:tcPr>
            <w:tcW w:w="2263" w:type="dxa"/>
          </w:tcPr>
          <w:p w14:paraId="7B0F77B3"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Чугуевка</w:t>
            </w:r>
          </w:p>
        </w:tc>
        <w:tc>
          <w:tcPr>
            <w:tcW w:w="1416" w:type="dxa"/>
          </w:tcPr>
          <w:p w14:paraId="1B6FF7E7"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68,7</w:t>
            </w:r>
          </w:p>
        </w:tc>
        <w:tc>
          <w:tcPr>
            <w:tcW w:w="1416" w:type="dxa"/>
          </w:tcPr>
          <w:p w14:paraId="318625B8"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6,4</w:t>
            </w:r>
          </w:p>
        </w:tc>
        <w:tc>
          <w:tcPr>
            <w:tcW w:w="1417" w:type="dxa"/>
          </w:tcPr>
          <w:p w14:paraId="0261E4A8"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34,8</w:t>
            </w:r>
          </w:p>
        </w:tc>
        <w:tc>
          <w:tcPr>
            <w:tcW w:w="1416" w:type="dxa"/>
          </w:tcPr>
          <w:p w14:paraId="008DA839"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1,6</w:t>
            </w:r>
          </w:p>
        </w:tc>
        <w:tc>
          <w:tcPr>
            <w:tcW w:w="1417" w:type="dxa"/>
          </w:tcPr>
          <w:p w14:paraId="557B461C"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7364531B" w14:textId="77777777" w:rsidTr="00FF3339">
        <w:tc>
          <w:tcPr>
            <w:tcW w:w="2263" w:type="dxa"/>
          </w:tcPr>
          <w:p w14:paraId="53AC2FB6"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Спасск Дальний</w:t>
            </w:r>
          </w:p>
        </w:tc>
        <w:tc>
          <w:tcPr>
            <w:tcW w:w="1416" w:type="dxa"/>
          </w:tcPr>
          <w:p w14:paraId="0FAF41F2"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38,2</w:t>
            </w:r>
          </w:p>
        </w:tc>
        <w:tc>
          <w:tcPr>
            <w:tcW w:w="1416" w:type="dxa"/>
          </w:tcPr>
          <w:p w14:paraId="518198CF"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6,5</w:t>
            </w:r>
          </w:p>
        </w:tc>
        <w:tc>
          <w:tcPr>
            <w:tcW w:w="1417" w:type="dxa"/>
          </w:tcPr>
          <w:p w14:paraId="73D02A5E"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30,0</w:t>
            </w:r>
          </w:p>
        </w:tc>
        <w:tc>
          <w:tcPr>
            <w:tcW w:w="1416" w:type="dxa"/>
          </w:tcPr>
          <w:p w14:paraId="13F64AF1"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3,3</w:t>
            </w:r>
          </w:p>
        </w:tc>
        <w:tc>
          <w:tcPr>
            <w:tcW w:w="1417" w:type="dxa"/>
          </w:tcPr>
          <w:p w14:paraId="6AA5BD84"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079209CD" w14:textId="77777777" w:rsidTr="00FF3339">
        <w:tc>
          <w:tcPr>
            <w:tcW w:w="2263" w:type="dxa"/>
          </w:tcPr>
          <w:p w14:paraId="6AD5310F"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Ковалерово</w:t>
            </w:r>
          </w:p>
        </w:tc>
        <w:tc>
          <w:tcPr>
            <w:tcW w:w="1416" w:type="dxa"/>
          </w:tcPr>
          <w:p w14:paraId="0FC80F34"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58,8</w:t>
            </w:r>
          </w:p>
        </w:tc>
        <w:tc>
          <w:tcPr>
            <w:tcW w:w="1416" w:type="dxa"/>
          </w:tcPr>
          <w:p w14:paraId="08FBF005"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32,3</w:t>
            </w:r>
          </w:p>
        </w:tc>
        <w:tc>
          <w:tcPr>
            <w:tcW w:w="1417" w:type="dxa"/>
          </w:tcPr>
          <w:p w14:paraId="4433B726"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33,2</w:t>
            </w:r>
          </w:p>
        </w:tc>
        <w:tc>
          <w:tcPr>
            <w:tcW w:w="1416" w:type="dxa"/>
          </w:tcPr>
          <w:p w14:paraId="0F0603A6"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2,8</w:t>
            </w:r>
          </w:p>
        </w:tc>
        <w:tc>
          <w:tcPr>
            <w:tcW w:w="1417" w:type="dxa"/>
          </w:tcPr>
          <w:p w14:paraId="74C6BEC9"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7A955861" w14:textId="77777777" w:rsidTr="00FF3339">
        <w:tc>
          <w:tcPr>
            <w:tcW w:w="2263" w:type="dxa"/>
          </w:tcPr>
          <w:p w14:paraId="088EBCCA"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Камень-Рыболов</w:t>
            </w:r>
          </w:p>
        </w:tc>
        <w:tc>
          <w:tcPr>
            <w:tcW w:w="1416" w:type="dxa"/>
          </w:tcPr>
          <w:p w14:paraId="66ED5783"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11,7</w:t>
            </w:r>
          </w:p>
        </w:tc>
        <w:tc>
          <w:tcPr>
            <w:tcW w:w="1416" w:type="dxa"/>
          </w:tcPr>
          <w:p w14:paraId="3A433D64"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3,7</w:t>
            </w:r>
          </w:p>
        </w:tc>
        <w:tc>
          <w:tcPr>
            <w:tcW w:w="1417" w:type="dxa"/>
          </w:tcPr>
          <w:p w14:paraId="40970862"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29,7</w:t>
            </w:r>
          </w:p>
        </w:tc>
        <w:tc>
          <w:tcPr>
            <w:tcW w:w="1416" w:type="dxa"/>
          </w:tcPr>
          <w:p w14:paraId="7D297662"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16,5</w:t>
            </w:r>
          </w:p>
        </w:tc>
        <w:tc>
          <w:tcPr>
            <w:tcW w:w="1417" w:type="dxa"/>
          </w:tcPr>
          <w:p w14:paraId="3AAF8530"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53C80E0A" w14:textId="77777777" w:rsidTr="00FF3339">
        <w:tc>
          <w:tcPr>
            <w:tcW w:w="2263" w:type="dxa"/>
          </w:tcPr>
          <w:p w14:paraId="4E6C6830"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Кузнецово</w:t>
            </w:r>
          </w:p>
        </w:tc>
        <w:tc>
          <w:tcPr>
            <w:tcW w:w="1416" w:type="dxa"/>
          </w:tcPr>
          <w:p w14:paraId="2FE5E975"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30,1</w:t>
            </w:r>
          </w:p>
        </w:tc>
        <w:tc>
          <w:tcPr>
            <w:tcW w:w="1416" w:type="dxa"/>
          </w:tcPr>
          <w:p w14:paraId="2239F630"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55,1</w:t>
            </w:r>
          </w:p>
        </w:tc>
        <w:tc>
          <w:tcPr>
            <w:tcW w:w="1417" w:type="dxa"/>
          </w:tcPr>
          <w:p w14:paraId="24A64A42"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32,0</w:t>
            </w:r>
          </w:p>
        </w:tc>
        <w:tc>
          <w:tcPr>
            <w:tcW w:w="1416" w:type="dxa"/>
          </w:tcPr>
          <w:p w14:paraId="1A7B9002"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21,0</w:t>
            </w:r>
          </w:p>
        </w:tc>
        <w:tc>
          <w:tcPr>
            <w:tcW w:w="1417" w:type="dxa"/>
          </w:tcPr>
          <w:p w14:paraId="115061E3"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582ADB91" w14:textId="77777777" w:rsidTr="00FF3339">
        <w:tc>
          <w:tcPr>
            <w:tcW w:w="2263" w:type="dxa"/>
          </w:tcPr>
          <w:p w14:paraId="3CCF87E6"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Амгу</w:t>
            </w:r>
          </w:p>
        </w:tc>
        <w:tc>
          <w:tcPr>
            <w:tcW w:w="1416" w:type="dxa"/>
          </w:tcPr>
          <w:p w14:paraId="009D5C79"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35,1</w:t>
            </w:r>
          </w:p>
        </w:tc>
        <w:tc>
          <w:tcPr>
            <w:tcW w:w="1416" w:type="dxa"/>
          </w:tcPr>
          <w:p w14:paraId="2FF1403C"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50,0</w:t>
            </w:r>
          </w:p>
        </w:tc>
        <w:tc>
          <w:tcPr>
            <w:tcW w:w="1417" w:type="dxa"/>
          </w:tcPr>
          <w:p w14:paraId="553A1311"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31,8</w:t>
            </w:r>
          </w:p>
        </w:tc>
        <w:tc>
          <w:tcPr>
            <w:tcW w:w="1416" w:type="dxa"/>
          </w:tcPr>
          <w:p w14:paraId="2FFA4D47"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16,4</w:t>
            </w:r>
          </w:p>
        </w:tc>
        <w:tc>
          <w:tcPr>
            <w:tcW w:w="1417" w:type="dxa"/>
          </w:tcPr>
          <w:p w14:paraId="307373B6"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7F8CE58F" w14:textId="77777777" w:rsidTr="00FF3339">
        <w:tc>
          <w:tcPr>
            <w:tcW w:w="2263" w:type="dxa"/>
          </w:tcPr>
          <w:p w14:paraId="7F362A54"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Таёжное</w:t>
            </w:r>
          </w:p>
        </w:tc>
        <w:tc>
          <w:tcPr>
            <w:tcW w:w="1416" w:type="dxa"/>
          </w:tcPr>
          <w:p w14:paraId="5C02E4DB"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50,1</w:t>
            </w:r>
          </w:p>
        </w:tc>
        <w:tc>
          <w:tcPr>
            <w:tcW w:w="1416" w:type="dxa"/>
          </w:tcPr>
          <w:p w14:paraId="761287A3"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41,8</w:t>
            </w:r>
          </w:p>
        </w:tc>
        <w:tc>
          <w:tcPr>
            <w:tcW w:w="1417" w:type="dxa"/>
          </w:tcPr>
          <w:p w14:paraId="3FEA6F80"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45,0</w:t>
            </w:r>
          </w:p>
        </w:tc>
        <w:tc>
          <w:tcPr>
            <w:tcW w:w="1416" w:type="dxa"/>
          </w:tcPr>
          <w:p w14:paraId="1FC461EF"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10,1</w:t>
            </w:r>
          </w:p>
        </w:tc>
        <w:tc>
          <w:tcPr>
            <w:tcW w:w="1417" w:type="dxa"/>
          </w:tcPr>
          <w:p w14:paraId="4BEDDEE5"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67C5E011" w14:textId="77777777" w:rsidTr="00FF3339">
        <w:tc>
          <w:tcPr>
            <w:tcW w:w="2263" w:type="dxa"/>
          </w:tcPr>
          <w:p w14:paraId="5B4F8E24"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Терней</w:t>
            </w:r>
          </w:p>
        </w:tc>
        <w:tc>
          <w:tcPr>
            <w:tcW w:w="1416" w:type="dxa"/>
          </w:tcPr>
          <w:p w14:paraId="160CEA33"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40,7</w:t>
            </w:r>
          </w:p>
        </w:tc>
        <w:tc>
          <w:tcPr>
            <w:tcW w:w="1416" w:type="dxa"/>
          </w:tcPr>
          <w:p w14:paraId="08816851"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48,1</w:t>
            </w:r>
          </w:p>
        </w:tc>
        <w:tc>
          <w:tcPr>
            <w:tcW w:w="1417" w:type="dxa"/>
          </w:tcPr>
          <w:p w14:paraId="678BB155"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31,3</w:t>
            </w:r>
          </w:p>
        </w:tc>
        <w:tc>
          <w:tcPr>
            <w:tcW w:w="1416" w:type="dxa"/>
          </w:tcPr>
          <w:p w14:paraId="751EF5C6"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10,1</w:t>
            </w:r>
          </w:p>
        </w:tc>
        <w:tc>
          <w:tcPr>
            <w:tcW w:w="1417" w:type="dxa"/>
          </w:tcPr>
          <w:p w14:paraId="3FC79C59"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4D4BF104" w14:textId="77777777" w:rsidTr="00FF3339">
        <w:tc>
          <w:tcPr>
            <w:tcW w:w="2263" w:type="dxa"/>
          </w:tcPr>
          <w:p w14:paraId="2D31CEEF"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Пожарское</w:t>
            </w:r>
          </w:p>
        </w:tc>
        <w:tc>
          <w:tcPr>
            <w:tcW w:w="1416" w:type="dxa"/>
          </w:tcPr>
          <w:p w14:paraId="6ADC69BC"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71,2</w:t>
            </w:r>
          </w:p>
        </w:tc>
        <w:tc>
          <w:tcPr>
            <w:tcW w:w="1416" w:type="dxa"/>
          </w:tcPr>
          <w:p w14:paraId="24D13301"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23,8</w:t>
            </w:r>
          </w:p>
        </w:tc>
        <w:tc>
          <w:tcPr>
            <w:tcW w:w="1417" w:type="dxa"/>
          </w:tcPr>
          <w:p w14:paraId="089E81D0"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38,6</w:t>
            </w:r>
          </w:p>
        </w:tc>
        <w:tc>
          <w:tcPr>
            <w:tcW w:w="1416" w:type="dxa"/>
          </w:tcPr>
          <w:p w14:paraId="43E6B0E0"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6,5</w:t>
            </w:r>
          </w:p>
        </w:tc>
        <w:tc>
          <w:tcPr>
            <w:tcW w:w="1417" w:type="dxa"/>
          </w:tcPr>
          <w:p w14:paraId="041C5094"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5CFC11BD" w14:textId="77777777" w:rsidTr="00FF3339">
        <w:tc>
          <w:tcPr>
            <w:tcW w:w="2263" w:type="dxa"/>
          </w:tcPr>
          <w:p w14:paraId="756A0995"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Лесозаводск</w:t>
            </w:r>
          </w:p>
        </w:tc>
        <w:tc>
          <w:tcPr>
            <w:tcW w:w="1416" w:type="dxa"/>
          </w:tcPr>
          <w:p w14:paraId="7FFE7EE1"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67,3</w:t>
            </w:r>
          </w:p>
        </w:tc>
        <w:tc>
          <w:tcPr>
            <w:tcW w:w="1416" w:type="dxa"/>
          </w:tcPr>
          <w:p w14:paraId="6156715A"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20,1</w:t>
            </w:r>
          </w:p>
        </w:tc>
        <w:tc>
          <w:tcPr>
            <w:tcW w:w="1417" w:type="dxa"/>
          </w:tcPr>
          <w:p w14:paraId="4C476E06"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35,4</w:t>
            </w:r>
          </w:p>
        </w:tc>
        <w:tc>
          <w:tcPr>
            <w:tcW w:w="1416" w:type="dxa"/>
          </w:tcPr>
          <w:p w14:paraId="6B54BE55"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4,9</w:t>
            </w:r>
          </w:p>
        </w:tc>
        <w:tc>
          <w:tcPr>
            <w:tcW w:w="1417" w:type="dxa"/>
          </w:tcPr>
          <w:p w14:paraId="2D16C122"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2CE282E3" w14:textId="77777777" w:rsidTr="00FF3339">
        <w:tc>
          <w:tcPr>
            <w:tcW w:w="2263" w:type="dxa"/>
          </w:tcPr>
          <w:p w14:paraId="4D415813"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Хороль</w:t>
            </w:r>
          </w:p>
        </w:tc>
        <w:tc>
          <w:tcPr>
            <w:tcW w:w="1416" w:type="dxa"/>
          </w:tcPr>
          <w:p w14:paraId="5EDCB7A1"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58,4</w:t>
            </w:r>
          </w:p>
        </w:tc>
        <w:tc>
          <w:tcPr>
            <w:tcW w:w="1416" w:type="dxa"/>
          </w:tcPr>
          <w:p w14:paraId="547D7673"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20,0</w:t>
            </w:r>
          </w:p>
        </w:tc>
        <w:tc>
          <w:tcPr>
            <w:tcW w:w="1417" w:type="dxa"/>
          </w:tcPr>
          <w:p w14:paraId="6C36073F"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33,3</w:t>
            </w:r>
          </w:p>
        </w:tc>
        <w:tc>
          <w:tcPr>
            <w:tcW w:w="1416" w:type="dxa"/>
          </w:tcPr>
          <w:p w14:paraId="6FC0E42F"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3,5</w:t>
            </w:r>
          </w:p>
        </w:tc>
        <w:tc>
          <w:tcPr>
            <w:tcW w:w="1417" w:type="dxa"/>
          </w:tcPr>
          <w:p w14:paraId="55FED948"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766FF52C" w14:textId="77777777" w:rsidTr="00FF3339">
        <w:tc>
          <w:tcPr>
            <w:tcW w:w="2263" w:type="dxa"/>
          </w:tcPr>
          <w:p w14:paraId="08C40F3E"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Рудная Пристань</w:t>
            </w:r>
          </w:p>
        </w:tc>
        <w:tc>
          <w:tcPr>
            <w:tcW w:w="1416" w:type="dxa"/>
          </w:tcPr>
          <w:p w14:paraId="648969A8"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44,9</w:t>
            </w:r>
          </w:p>
        </w:tc>
        <w:tc>
          <w:tcPr>
            <w:tcW w:w="1416" w:type="dxa"/>
          </w:tcPr>
          <w:p w14:paraId="06A72B59"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45,2</w:t>
            </w:r>
          </w:p>
        </w:tc>
        <w:tc>
          <w:tcPr>
            <w:tcW w:w="1417" w:type="dxa"/>
          </w:tcPr>
          <w:p w14:paraId="5636BC96"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31,0</w:t>
            </w:r>
          </w:p>
        </w:tc>
        <w:tc>
          <w:tcPr>
            <w:tcW w:w="1416" w:type="dxa"/>
          </w:tcPr>
          <w:p w14:paraId="0CEDBCBC"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3,5</w:t>
            </w:r>
          </w:p>
        </w:tc>
        <w:tc>
          <w:tcPr>
            <w:tcW w:w="1417" w:type="dxa"/>
          </w:tcPr>
          <w:p w14:paraId="176E1D8A" w14:textId="77777777" w:rsidR="004E0F7C" w:rsidRPr="00FF3339" w:rsidRDefault="004E0F7C" w:rsidP="00050DDE">
            <w:pPr>
              <w:ind w:firstLine="0"/>
              <w:jc w:val="center"/>
              <w:rPr>
                <w:rFonts w:ascii="Times New Roman" w:hAnsi="Times New Roman" w:cs="Times New Roman"/>
                <w:sz w:val="28"/>
                <w:szCs w:val="28"/>
              </w:rPr>
            </w:pPr>
          </w:p>
        </w:tc>
      </w:tr>
    </w:tbl>
    <w:p w14:paraId="401D821C" w14:textId="77777777" w:rsidR="004E0F7C" w:rsidRPr="00FF3339" w:rsidRDefault="004E0F7C" w:rsidP="004E0F7C">
      <w:pPr>
        <w:rPr>
          <w:rFonts w:ascii="Times New Roman" w:hAnsi="Times New Roman" w:cs="Times New Roman"/>
          <w:sz w:val="28"/>
          <w:szCs w:val="28"/>
        </w:rPr>
      </w:pPr>
    </w:p>
    <w:p w14:paraId="47154004" w14:textId="77777777" w:rsidR="004E0F7C" w:rsidRPr="00FF3339" w:rsidRDefault="004E0F7C" w:rsidP="004E0F7C">
      <w:pPr>
        <w:rPr>
          <w:rFonts w:ascii="Times New Roman" w:hAnsi="Times New Roman" w:cs="Times New Roman"/>
          <w:sz w:val="28"/>
          <w:szCs w:val="28"/>
        </w:rPr>
      </w:pPr>
    </w:p>
    <w:p w14:paraId="5D046652" w14:textId="77777777" w:rsidR="00FF3339" w:rsidRDefault="00FF3339">
      <w:pPr>
        <w:spacing w:after="160" w:line="278" w:lineRule="auto"/>
        <w:ind w:firstLine="0"/>
        <w:jc w:val="left"/>
        <w:rPr>
          <w:rFonts w:ascii="Times New Roman" w:hAnsi="Times New Roman" w:cs="Times New Roman"/>
          <w:i/>
          <w:iCs/>
          <w:sz w:val="28"/>
          <w:szCs w:val="28"/>
        </w:rPr>
      </w:pPr>
      <w:r>
        <w:rPr>
          <w:rFonts w:ascii="Times New Roman" w:hAnsi="Times New Roman" w:cs="Times New Roman"/>
          <w:i/>
          <w:iCs/>
          <w:sz w:val="28"/>
          <w:szCs w:val="28"/>
        </w:rPr>
        <w:br w:type="page"/>
      </w:r>
    </w:p>
    <w:p w14:paraId="1545BD1C" w14:textId="12D052C7" w:rsidR="004E0F7C" w:rsidRPr="00FF3339" w:rsidRDefault="00FF3339" w:rsidP="00FF3339">
      <w:pPr>
        <w:jc w:val="right"/>
        <w:rPr>
          <w:rFonts w:ascii="Times New Roman" w:hAnsi="Times New Roman" w:cs="Times New Roman"/>
          <w:sz w:val="28"/>
          <w:szCs w:val="28"/>
        </w:rPr>
      </w:pPr>
      <w:r w:rsidRPr="00FF3339">
        <w:rPr>
          <w:rFonts w:ascii="Times New Roman" w:hAnsi="Times New Roman" w:cs="Times New Roman"/>
          <w:i/>
          <w:iCs/>
          <w:sz w:val="28"/>
          <w:szCs w:val="28"/>
        </w:rPr>
        <w:lastRenderedPageBreak/>
        <w:t>Таблица 16.</w:t>
      </w:r>
      <w:r>
        <w:rPr>
          <w:rFonts w:ascii="Times New Roman" w:hAnsi="Times New Roman" w:cs="Times New Roman"/>
          <w:i/>
          <w:iCs/>
          <w:sz w:val="28"/>
          <w:szCs w:val="28"/>
        </w:rPr>
        <w:t>5</w:t>
      </w:r>
    </w:p>
    <w:p w14:paraId="2F74A4FA" w14:textId="77777777" w:rsidR="004E0F7C" w:rsidRPr="00FF3339" w:rsidRDefault="004E0F7C" w:rsidP="00FF3339">
      <w:pPr>
        <w:ind w:firstLine="0"/>
        <w:jc w:val="center"/>
        <w:rPr>
          <w:rFonts w:ascii="Times New Roman" w:hAnsi="Times New Roman" w:cs="Times New Roman"/>
          <w:b/>
          <w:sz w:val="28"/>
          <w:szCs w:val="28"/>
        </w:rPr>
      </w:pPr>
      <w:r w:rsidRPr="00FF3339">
        <w:rPr>
          <w:rFonts w:ascii="Times New Roman" w:hAnsi="Times New Roman" w:cs="Times New Roman"/>
          <w:b/>
          <w:sz w:val="28"/>
          <w:szCs w:val="28"/>
        </w:rPr>
        <w:t>Исходные данные. Октябрь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1417"/>
        <w:gridCol w:w="1134"/>
        <w:gridCol w:w="1134"/>
        <w:gridCol w:w="993"/>
        <w:gridCol w:w="986"/>
      </w:tblGrid>
      <w:tr w:rsidR="00050DDE" w:rsidRPr="00FF3339" w14:paraId="7FC4661B" w14:textId="77777777" w:rsidTr="00FF3339">
        <w:tc>
          <w:tcPr>
            <w:tcW w:w="3681" w:type="dxa"/>
          </w:tcPr>
          <w:p w14:paraId="28E9E170" w14:textId="320D2731" w:rsidR="00050DDE" w:rsidRPr="00FF3339" w:rsidRDefault="00050DDE" w:rsidP="00050DDE">
            <w:pPr>
              <w:ind w:firstLine="0"/>
              <w:rPr>
                <w:rFonts w:ascii="Times New Roman" w:hAnsi="Times New Roman" w:cs="Times New Roman"/>
                <w:sz w:val="28"/>
                <w:szCs w:val="28"/>
              </w:rPr>
            </w:pPr>
            <w:r w:rsidRPr="00FF3339">
              <w:rPr>
                <w:rFonts w:ascii="Times New Roman" w:hAnsi="Times New Roman" w:cs="Times New Roman"/>
                <w:b/>
                <w:bCs/>
                <w:sz w:val="28"/>
                <w:szCs w:val="28"/>
              </w:rPr>
              <w:t>Метеостанции</w:t>
            </w:r>
          </w:p>
        </w:tc>
        <w:tc>
          <w:tcPr>
            <w:tcW w:w="1417" w:type="dxa"/>
          </w:tcPr>
          <w:p w14:paraId="2F7A5EA1" w14:textId="07FA5E21" w:rsidR="00050DDE" w:rsidRPr="00FF3339" w:rsidRDefault="00050DDE" w:rsidP="00050DDE">
            <w:pPr>
              <w:ind w:firstLine="0"/>
              <w:jc w:val="center"/>
              <w:rPr>
                <w:rFonts w:ascii="Times New Roman" w:hAnsi="Times New Roman" w:cs="Times New Roman"/>
                <w:sz w:val="28"/>
                <w:szCs w:val="28"/>
              </w:rPr>
            </w:pPr>
            <w:r w:rsidRPr="00FF3339">
              <w:rPr>
                <w:rFonts w:ascii="Times New Roman" w:hAnsi="Times New Roman" w:cs="Times New Roman"/>
                <w:b/>
                <w:bCs/>
                <w:sz w:val="28"/>
                <w:szCs w:val="28"/>
              </w:rPr>
              <w:t>Р</w:t>
            </w:r>
            <w:r w:rsidRPr="00FF3339">
              <w:rPr>
                <w:rFonts w:ascii="Times New Roman" w:hAnsi="Times New Roman" w:cs="Times New Roman"/>
                <w:b/>
                <w:bCs/>
                <w:sz w:val="28"/>
                <w:szCs w:val="28"/>
                <w:vertAlign w:val="subscript"/>
              </w:rPr>
              <w:t>ш</w:t>
            </w:r>
          </w:p>
        </w:tc>
        <w:tc>
          <w:tcPr>
            <w:tcW w:w="1134" w:type="dxa"/>
          </w:tcPr>
          <w:p w14:paraId="048D1145" w14:textId="4D837471" w:rsidR="00050DDE" w:rsidRPr="00FF3339" w:rsidRDefault="00050DDE" w:rsidP="00050DDE">
            <w:pPr>
              <w:ind w:firstLine="0"/>
              <w:jc w:val="center"/>
              <w:rPr>
                <w:rFonts w:ascii="Times New Roman" w:hAnsi="Times New Roman" w:cs="Times New Roman"/>
                <w:sz w:val="28"/>
                <w:szCs w:val="28"/>
              </w:rPr>
            </w:pPr>
            <w:r w:rsidRPr="00FF3339">
              <w:rPr>
                <w:rFonts w:ascii="Times New Roman" w:hAnsi="Times New Roman" w:cs="Times New Roman"/>
                <w:b/>
                <w:bCs/>
                <w:sz w:val="28"/>
                <w:szCs w:val="28"/>
              </w:rPr>
              <w:t>Р</w:t>
            </w:r>
            <w:r w:rsidRPr="00FF3339">
              <w:rPr>
                <w:rFonts w:ascii="Times New Roman" w:hAnsi="Times New Roman" w:cs="Times New Roman"/>
                <w:b/>
                <w:bCs/>
                <w:sz w:val="28"/>
                <w:szCs w:val="28"/>
                <w:vertAlign w:val="subscript"/>
              </w:rPr>
              <w:t>т</w:t>
            </w:r>
          </w:p>
        </w:tc>
        <w:tc>
          <w:tcPr>
            <w:tcW w:w="1134" w:type="dxa"/>
          </w:tcPr>
          <w:p w14:paraId="32DC422F" w14:textId="5856784C" w:rsidR="00050DDE" w:rsidRPr="00FF3339" w:rsidRDefault="00050DDE" w:rsidP="00050DDE">
            <w:pPr>
              <w:ind w:firstLine="0"/>
              <w:jc w:val="center"/>
              <w:rPr>
                <w:rFonts w:ascii="Times New Roman" w:hAnsi="Times New Roman" w:cs="Times New Roman"/>
                <w:sz w:val="28"/>
                <w:szCs w:val="28"/>
              </w:rPr>
            </w:pPr>
            <w:r w:rsidRPr="00FF3339">
              <w:rPr>
                <w:rFonts w:ascii="Times New Roman" w:hAnsi="Times New Roman" w:cs="Times New Roman"/>
                <w:b/>
                <w:bCs/>
                <w:sz w:val="28"/>
                <w:szCs w:val="28"/>
              </w:rPr>
              <w:t>Р</w:t>
            </w:r>
            <w:r w:rsidRPr="00FF3339">
              <w:rPr>
                <w:rFonts w:ascii="Times New Roman" w:hAnsi="Times New Roman" w:cs="Times New Roman"/>
                <w:b/>
                <w:bCs/>
                <w:sz w:val="28"/>
                <w:szCs w:val="28"/>
                <w:vertAlign w:val="subscript"/>
              </w:rPr>
              <w:t>о</w:t>
            </w:r>
          </w:p>
        </w:tc>
        <w:tc>
          <w:tcPr>
            <w:tcW w:w="993" w:type="dxa"/>
          </w:tcPr>
          <w:p w14:paraId="46E3CECE" w14:textId="47D7FE8B" w:rsidR="00050DDE" w:rsidRPr="00FF3339" w:rsidRDefault="00050DDE" w:rsidP="00050DDE">
            <w:pPr>
              <w:ind w:firstLine="0"/>
              <w:jc w:val="center"/>
              <w:rPr>
                <w:rFonts w:ascii="Times New Roman" w:hAnsi="Times New Roman" w:cs="Times New Roman"/>
                <w:sz w:val="28"/>
                <w:szCs w:val="28"/>
              </w:rPr>
            </w:pPr>
            <w:r w:rsidRPr="00FF3339">
              <w:rPr>
                <w:rFonts w:ascii="Times New Roman" w:hAnsi="Times New Roman" w:cs="Times New Roman"/>
                <w:b/>
                <w:bCs/>
                <w:sz w:val="28"/>
                <w:szCs w:val="28"/>
              </w:rPr>
              <w:t>Р</w:t>
            </w:r>
            <w:r w:rsidRPr="00FF3339">
              <w:rPr>
                <w:rFonts w:ascii="Times New Roman" w:hAnsi="Times New Roman" w:cs="Times New Roman"/>
                <w:b/>
                <w:bCs/>
                <w:sz w:val="28"/>
                <w:szCs w:val="28"/>
                <w:vertAlign w:val="subscript"/>
              </w:rPr>
              <w:t>в</w:t>
            </w:r>
          </w:p>
        </w:tc>
        <w:tc>
          <w:tcPr>
            <w:tcW w:w="986" w:type="dxa"/>
          </w:tcPr>
          <w:p w14:paraId="2C81847C" w14:textId="55FBC7C9" w:rsidR="00050DDE" w:rsidRPr="00FF3339" w:rsidRDefault="00050DDE" w:rsidP="00050DDE">
            <w:pPr>
              <w:ind w:firstLine="0"/>
              <w:jc w:val="center"/>
              <w:rPr>
                <w:rFonts w:ascii="Times New Roman" w:hAnsi="Times New Roman" w:cs="Times New Roman"/>
                <w:sz w:val="28"/>
                <w:szCs w:val="28"/>
              </w:rPr>
            </w:pPr>
            <w:r w:rsidRPr="00FF3339">
              <w:rPr>
                <w:rFonts w:ascii="Times New Roman" w:hAnsi="Times New Roman" w:cs="Times New Roman"/>
                <w:b/>
                <w:bCs/>
                <w:sz w:val="28"/>
                <w:szCs w:val="28"/>
              </w:rPr>
              <w:t>МПА</w:t>
            </w:r>
          </w:p>
        </w:tc>
      </w:tr>
      <w:tr w:rsidR="004E0F7C" w:rsidRPr="00FF3339" w14:paraId="0E5F0F85" w14:textId="77777777" w:rsidTr="00FF3339">
        <w:tc>
          <w:tcPr>
            <w:tcW w:w="3681" w:type="dxa"/>
          </w:tcPr>
          <w:p w14:paraId="2C8E0A94"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Владивосток</w:t>
            </w:r>
          </w:p>
        </w:tc>
        <w:tc>
          <w:tcPr>
            <w:tcW w:w="1417" w:type="dxa"/>
          </w:tcPr>
          <w:p w14:paraId="6038917A"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4,5</w:t>
            </w:r>
          </w:p>
        </w:tc>
        <w:tc>
          <w:tcPr>
            <w:tcW w:w="1134" w:type="dxa"/>
          </w:tcPr>
          <w:p w14:paraId="7531DA9F"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9,7</w:t>
            </w:r>
          </w:p>
        </w:tc>
        <w:tc>
          <w:tcPr>
            <w:tcW w:w="1134" w:type="dxa"/>
          </w:tcPr>
          <w:p w14:paraId="149CF5C8"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18,1</w:t>
            </w:r>
          </w:p>
        </w:tc>
        <w:tc>
          <w:tcPr>
            <w:tcW w:w="993" w:type="dxa"/>
          </w:tcPr>
          <w:p w14:paraId="648DC269"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59,5</w:t>
            </w:r>
          </w:p>
        </w:tc>
        <w:tc>
          <w:tcPr>
            <w:tcW w:w="986" w:type="dxa"/>
          </w:tcPr>
          <w:p w14:paraId="2D681E4C"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13D20CDE" w14:textId="77777777" w:rsidTr="00FF3339">
        <w:tc>
          <w:tcPr>
            <w:tcW w:w="3681" w:type="dxa"/>
          </w:tcPr>
          <w:p w14:paraId="6FE326D9"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Родниковая</w:t>
            </w:r>
          </w:p>
        </w:tc>
        <w:tc>
          <w:tcPr>
            <w:tcW w:w="1417" w:type="dxa"/>
          </w:tcPr>
          <w:p w14:paraId="7856423F"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67,5</w:t>
            </w:r>
          </w:p>
        </w:tc>
        <w:tc>
          <w:tcPr>
            <w:tcW w:w="1134" w:type="dxa"/>
          </w:tcPr>
          <w:p w14:paraId="20386EFD"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9,7</w:t>
            </w:r>
          </w:p>
        </w:tc>
        <w:tc>
          <w:tcPr>
            <w:tcW w:w="1134" w:type="dxa"/>
          </w:tcPr>
          <w:p w14:paraId="30069C61"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31,3</w:t>
            </w:r>
          </w:p>
        </w:tc>
        <w:tc>
          <w:tcPr>
            <w:tcW w:w="993" w:type="dxa"/>
          </w:tcPr>
          <w:p w14:paraId="08A9FF1F"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4,0</w:t>
            </w:r>
          </w:p>
        </w:tc>
        <w:tc>
          <w:tcPr>
            <w:tcW w:w="986" w:type="dxa"/>
          </w:tcPr>
          <w:p w14:paraId="7CACFF7B"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02581EEC" w14:textId="77777777" w:rsidTr="00FF3339">
        <w:tc>
          <w:tcPr>
            <w:tcW w:w="3681" w:type="dxa"/>
          </w:tcPr>
          <w:p w14:paraId="7C446BCC"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Посьет</w:t>
            </w:r>
          </w:p>
        </w:tc>
        <w:tc>
          <w:tcPr>
            <w:tcW w:w="1417" w:type="dxa"/>
          </w:tcPr>
          <w:p w14:paraId="67E8786E"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25,2</w:t>
            </w:r>
          </w:p>
        </w:tc>
        <w:tc>
          <w:tcPr>
            <w:tcW w:w="1134" w:type="dxa"/>
          </w:tcPr>
          <w:p w14:paraId="5C60EF99"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6,5</w:t>
            </w:r>
          </w:p>
        </w:tc>
        <w:tc>
          <w:tcPr>
            <w:tcW w:w="1134" w:type="dxa"/>
          </w:tcPr>
          <w:p w14:paraId="0DD4A00B"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16,1</w:t>
            </w:r>
          </w:p>
        </w:tc>
        <w:tc>
          <w:tcPr>
            <w:tcW w:w="993" w:type="dxa"/>
          </w:tcPr>
          <w:p w14:paraId="310C8935"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18,7</w:t>
            </w:r>
          </w:p>
        </w:tc>
        <w:tc>
          <w:tcPr>
            <w:tcW w:w="986" w:type="dxa"/>
          </w:tcPr>
          <w:p w14:paraId="48F88D78"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5867C5E1" w14:textId="77777777" w:rsidTr="00FF3339">
        <w:tc>
          <w:tcPr>
            <w:tcW w:w="3681" w:type="dxa"/>
          </w:tcPr>
          <w:p w14:paraId="09A6ED8C"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Азгу</w:t>
            </w:r>
          </w:p>
        </w:tc>
        <w:tc>
          <w:tcPr>
            <w:tcW w:w="1417" w:type="dxa"/>
          </w:tcPr>
          <w:p w14:paraId="63F3D4F9"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69,9</w:t>
            </w:r>
          </w:p>
        </w:tc>
        <w:tc>
          <w:tcPr>
            <w:tcW w:w="1134" w:type="dxa"/>
          </w:tcPr>
          <w:p w14:paraId="1C3E3F5F"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3,2</w:t>
            </w:r>
          </w:p>
        </w:tc>
        <w:tc>
          <w:tcPr>
            <w:tcW w:w="1134" w:type="dxa"/>
          </w:tcPr>
          <w:p w14:paraId="1B11F1C9"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19,7</w:t>
            </w:r>
          </w:p>
        </w:tc>
        <w:tc>
          <w:tcPr>
            <w:tcW w:w="993" w:type="dxa"/>
          </w:tcPr>
          <w:p w14:paraId="1A75706F"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3,5</w:t>
            </w:r>
          </w:p>
        </w:tc>
        <w:tc>
          <w:tcPr>
            <w:tcW w:w="986" w:type="dxa"/>
          </w:tcPr>
          <w:p w14:paraId="2666FF95"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72E0E121" w14:textId="77777777" w:rsidTr="00FF3339">
        <w:tc>
          <w:tcPr>
            <w:tcW w:w="3681" w:type="dxa"/>
          </w:tcPr>
          <w:p w14:paraId="201F1EE8"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Преображение</w:t>
            </w:r>
          </w:p>
        </w:tc>
        <w:tc>
          <w:tcPr>
            <w:tcW w:w="1417" w:type="dxa"/>
          </w:tcPr>
          <w:p w14:paraId="64F17FC6"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23,1</w:t>
            </w:r>
          </w:p>
        </w:tc>
        <w:tc>
          <w:tcPr>
            <w:tcW w:w="1134" w:type="dxa"/>
          </w:tcPr>
          <w:p w14:paraId="1FBFB270"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6,4</w:t>
            </w:r>
          </w:p>
        </w:tc>
        <w:tc>
          <w:tcPr>
            <w:tcW w:w="1134" w:type="dxa"/>
          </w:tcPr>
          <w:p w14:paraId="182D2E8F"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18,1</w:t>
            </w:r>
          </w:p>
        </w:tc>
        <w:tc>
          <w:tcPr>
            <w:tcW w:w="993" w:type="dxa"/>
          </w:tcPr>
          <w:p w14:paraId="185FDC73"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15,0</w:t>
            </w:r>
          </w:p>
        </w:tc>
        <w:tc>
          <w:tcPr>
            <w:tcW w:w="986" w:type="dxa"/>
          </w:tcPr>
          <w:p w14:paraId="3098D99B"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402F03A8" w14:textId="77777777" w:rsidTr="00FF3339">
        <w:tc>
          <w:tcPr>
            <w:tcW w:w="3681" w:type="dxa"/>
          </w:tcPr>
          <w:p w14:paraId="38299651"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Самарга</w:t>
            </w:r>
          </w:p>
        </w:tc>
        <w:tc>
          <w:tcPr>
            <w:tcW w:w="1417" w:type="dxa"/>
          </w:tcPr>
          <w:p w14:paraId="2E78677C"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15,9</w:t>
            </w:r>
          </w:p>
        </w:tc>
        <w:tc>
          <w:tcPr>
            <w:tcW w:w="1134" w:type="dxa"/>
          </w:tcPr>
          <w:p w14:paraId="5C26D384"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1,9</w:t>
            </w:r>
          </w:p>
        </w:tc>
        <w:tc>
          <w:tcPr>
            <w:tcW w:w="1134" w:type="dxa"/>
          </w:tcPr>
          <w:p w14:paraId="588D5621"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19,7</w:t>
            </w:r>
          </w:p>
        </w:tc>
        <w:tc>
          <w:tcPr>
            <w:tcW w:w="993" w:type="dxa"/>
          </w:tcPr>
          <w:p w14:paraId="412E0E66"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31,2</w:t>
            </w:r>
          </w:p>
        </w:tc>
        <w:tc>
          <w:tcPr>
            <w:tcW w:w="986" w:type="dxa"/>
          </w:tcPr>
          <w:p w14:paraId="1EEB33CD"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65370A64" w14:textId="77777777" w:rsidTr="00FF3339">
        <w:tc>
          <w:tcPr>
            <w:tcW w:w="3681" w:type="dxa"/>
          </w:tcPr>
          <w:p w14:paraId="66AC291C"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Партизанск</w:t>
            </w:r>
          </w:p>
        </w:tc>
        <w:tc>
          <w:tcPr>
            <w:tcW w:w="1417" w:type="dxa"/>
          </w:tcPr>
          <w:p w14:paraId="75B1F248"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32,9</w:t>
            </w:r>
          </w:p>
        </w:tc>
        <w:tc>
          <w:tcPr>
            <w:tcW w:w="1134" w:type="dxa"/>
          </w:tcPr>
          <w:p w14:paraId="46A8AF90"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10,0</w:t>
            </w:r>
          </w:p>
        </w:tc>
        <w:tc>
          <w:tcPr>
            <w:tcW w:w="1134" w:type="dxa"/>
          </w:tcPr>
          <w:p w14:paraId="50640772"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18,7</w:t>
            </w:r>
          </w:p>
        </w:tc>
        <w:tc>
          <w:tcPr>
            <w:tcW w:w="993" w:type="dxa"/>
          </w:tcPr>
          <w:p w14:paraId="287E7BFA"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24,5</w:t>
            </w:r>
          </w:p>
        </w:tc>
        <w:tc>
          <w:tcPr>
            <w:tcW w:w="986" w:type="dxa"/>
          </w:tcPr>
          <w:p w14:paraId="1766FE50"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2FC0FD80" w14:textId="77777777" w:rsidTr="00FF3339">
        <w:tc>
          <w:tcPr>
            <w:tcW w:w="3681" w:type="dxa"/>
          </w:tcPr>
          <w:p w14:paraId="0B969B89"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Красный Яр</w:t>
            </w:r>
          </w:p>
        </w:tc>
        <w:tc>
          <w:tcPr>
            <w:tcW w:w="1417" w:type="dxa"/>
          </w:tcPr>
          <w:p w14:paraId="2BD99E41"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70,9</w:t>
            </w:r>
          </w:p>
        </w:tc>
        <w:tc>
          <w:tcPr>
            <w:tcW w:w="1134" w:type="dxa"/>
          </w:tcPr>
          <w:p w14:paraId="5698E207"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9,7</w:t>
            </w:r>
          </w:p>
        </w:tc>
        <w:tc>
          <w:tcPr>
            <w:tcW w:w="1134" w:type="dxa"/>
          </w:tcPr>
          <w:p w14:paraId="42240C25"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28,7</w:t>
            </w:r>
          </w:p>
        </w:tc>
        <w:tc>
          <w:tcPr>
            <w:tcW w:w="993" w:type="dxa"/>
          </w:tcPr>
          <w:p w14:paraId="7BF2CCF7"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3,4</w:t>
            </w:r>
          </w:p>
        </w:tc>
        <w:tc>
          <w:tcPr>
            <w:tcW w:w="986" w:type="dxa"/>
          </w:tcPr>
          <w:p w14:paraId="2CAE24A8"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129168D8" w14:textId="77777777" w:rsidTr="00FF3339">
        <w:tc>
          <w:tcPr>
            <w:tcW w:w="3681" w:type="dxa"/>
          </w:tcPr>
          <w:p w14:paraId="19C9E162"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Горноводное</w:t>
            </w:r>
          </w:p>
        </w:tc>
        <w:tc>
          <w:tcPr>
            <w:tcW w:w="1417" w:type="dxa"/>
          </w:tcPr>
          <w:p w14:paraId="70D823D2"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55,0</w:t>
            </w:r>
          </w:p>
        </w:tc>
        <w:tc>
          <w:tcPr>
            <w:tcW w:w="1134" w:type="dxa"/>
          </w:tcPr>
          <w:p w14:paraId="2EE32A79"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3,2</w:t>
            </w:r>
          </w:p>
        </w:tc>
        <w:tc>
          <w:tcPr>
            <w:tcW w:w="1134" w:type="dxa"/>
          </w:tcPr>
          <w:p w14:paraId="5BE12F1C"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17,7</w:t>
            </w:r>
          </w:p>
        </w:tc>
        <w:tc>
          <w:tcPr>
            <w:tcW w:w="993" w:type="dxa"/>
          </w:tcPr>
          <w:p w14:paraId="68D92620"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5,5</w:t>
            </w:r>
          </w:p>
        </w:tc>
        <w:tc>
          <w:tcPr>
            <w:tcW w:w="986" w:type="dxa"/>
          </w:tcPr>
          <w:p w14:paraId="6D989B79"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68C2B0E9" w14:textId="77777777" w:rsidTr="00FF3339">
        <w:tc>
          <w:tcPr>
            <w:tcW w:w="3681" w:type="dxa"/>
          </w:tcPr>
          <w:p w14:paraId="6F6FF1EB"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Глубинное</w:t>
            </w:r>
          </w:p>
        </w:tc>
        <w:tc>
          <w:tcPr>
            <w:tcW w:w="1417" w:type="dxa"/>
          </w:tcPr>
          <w:p w14:paraId="34A0C134"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70,9</w:t>
            </w:r>
          </w:p>
        </w:tc>
        <w:tc>
          <w:tcPr>
            <w:tcW w:w="1134" w:type="dxa"/>
          </w:tcPr>
          <w:p w14:paraId="1620B30C"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16,2</w:t>
            </w:r>
          </w:p>
        </w:tc>
        <w:tc>
          <w:tcPr>
            <w:tcW w:w="1134" w:type="dxa"/>
          </w:tcPr>
          <w:p w14:paraId="7F818DF3"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30,3</w:t>
            </w:r>
          </w:p>
        </w:tc>
        <w:tc>
          <w:tcPr>
            <w:tcW w:w="993" w:type="dxa"/>
          </w:tcPr>
          <w:p w14:paraId="282FA521"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3,9</w:t>
            </w:r>
          </w:p>
        </w:tc>
        <w:tc>
          <w:tcPr>
            <w:tcW w:w="986" w:type="dxa"/>
          </w:tcPr>
          <w:p w14:paraId="46DEB496"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493BA7FE" w14:textId="77777777" w:rsidTr="00FF3339">
        <w:tc>
          <w:tcPr>
            <w:tcW w:w="3681" w:type="dxa"/>
          </w:tcPr>
          <w:p w14:paraId="1009D35B"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Березняки</w:t>
            </w:r>
          </w:p>
        </w:tc>
        <w:tc>
          <w:tcPr>
            <w:tcW w:w="1417" w:type="dxa"/>
          </w:tcPr>
          <w:p w14:paraId="63FE156F"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65,6</w:t>
            </w:r>
          </w:p>
        </w:tc>
        <w:tc>
          <w:tcPr>
            <w:tcW w:w="1134" w:type="dxa"/>
          </w:tcPr>
          <w:p w14:paraId="25893930"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12,9</w:t>
            </w:r>
          </w:p>
        </w:tc>
        <w:tc>
          <w:tcPr>
            <w:tcW w:w="1134" w:type="dxa"/>
          </w:tcPr>
          <w:p w14:paraId="1C63B590"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21,9</w:t>
            </w:r>
          </w:p>
        </w:tc>
        <w:tc>
          <w:tcPr>
            <w:tcW w:w="993" w:type="dxa"/>
          </w:tcPr>
          <w:p w14:paraId="383927F6"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4,1</w:t>
            </w:r>
          </w:p>
        </w:tc>
        <w:tc>
          <w:tcPr>
            <w:tcW w:w="986" w:type="dxa"/>
          </w:tcPr>
          <w:p w14:paraId="03BEC942"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3689D515" w14:textId="77777777" w:rsidTr="00FF3339">
        <w:tc>
          <w:tcPr>
            <w:tcW w:w="3681" w:type="dxa"/>
          </w:tcPr>
          <w:p w14:paraId="10A88BE6"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Дальнереченск</w:t>
            </w:r>
          </w:p>
        </w:tc>
        <w:tc>
          <w:tcPr>
            <w:tcW w:w="1417" w:type="dxa"/>
          </w:tcPr>
          <w:p w14:paraId="2D0BBB1E"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20,8</w:t>
            </w:r>
          </w:p>
        </w:tc>
        <w:tc>
          <w:tcPr>
            <w:tcW w:w="1134" w:type="dxa"/>
          </w:tcPr>
          <w:p w14:paraId="36162918"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3,3</w:t>
            </w:r>
          </w:p>
        </w:tc>
        <w:tc>
          <w:tcPr>
            <w:tcW w:w="1134" w:type="dxa"/>
          </w:tcPr>
          <w:p w14:paraId="0B33443B"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20,6</w:t>
            </w:r>
          </w:p>
        </w:tc>
        <w:tc>
          <w:tcPr>
            <w:tcW w:w="993" w:type="dxa"/>
          </w:tcPr>
          <w:p w14:paraId="48CD3BFD"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13,1</w:t>
            </w:r>
          </w:p>
        </w:tc>
        <w:tc>
          <w:tcPr>
            <w:tcW w:w="986" w:type="dxa"/>
          </w:tcPr>
          <w:p w14:paraId="0483275D"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64F73DE7" w14:textId="77777777" w:rsidTr="00FF3339">
        <w:tc>
          <w:tcPr>
            <w:tcW w:w="3681" w:type="dxa"/>
          </w:tcPr>
          <w:p w14:paraId="60C0463E"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Уссурийск</w:t>
            </w:r>
          </w:p>
        </w:tc>
        <w:tc>
          <w:tcPr>
            <w:tcW w:w="1417" w:type="dxa"/>
          </w:tcPr>
          <w:p w14:paraId="4B539A87"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38,4</w:t>
            </w:r>
          </w:p>
        </w:tc>
        <w:tc>
          <w:tcPr>
            <w:tcW w:w="1134" w:type="dxa"/>
          </w:tcPr>
          <w:p w14:paraId="615C1D5C"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6,4</w:t>
            </w:r>
          </w:p>
        </w:tc>
        <w:tc>
          <w:tcPr>
            <w:tcW w:w="1134" w:type="dxa"/>
          </w:tcPr>
          <w:p w14:paraId="25DF36FA"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18,4</w:t>
            </w:r>
          </w:p>
        </w:tc>
        <w:tc>
          <w:tcPr>
            <w:tcW w:w="993" w:type="dxa"/>
          </w:tcPr>
          <w:p w14:paraId="7F4CE584"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17,6</w:t>
            </w:r>
          </w:p>
        </w:tc>
        <w:tc>
          <w:tcPr>
            <w:tcW w:w="986" w:type="dxa"/>
          </w:tcPr>
          <w:p w14:paraId="440DEAD8"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55479A90" w14:textId="77777777" w:rsidTr="00FF3339">
        <w:tc>
          <w:tcPr>
            <w:tcW w:w="3681" w:type="dxa"/>
          </w:tcPr>
          <w:p w14:paraId="7C0EB429"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Дерсу</w:t>
            </w:r>
          </w:p>
        </w:tc>
        <w:tc>
          <w:tcPr>
            <w:tcW w:w="1417" w:type="dxa"/>
          </w:tcPr>
          <w:p w14:paraId="5B2282A7"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54,9</w:t>
            </w:r>
          </w:p>
        </w:tc>
        <w:tc>
          <w:tcPr>
            <w:tcW w:w="1134" w:type="dxa"/>
          </w:tcPr>
          <w:p w14:paraId="55FB20F3"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19,4</w:t>
            </w:r>
          </w:p>
        </w:tc>
        <w:tc>
          <w:tcPr>
            <w:tcW w:w="1134" w:type="dxa"/>
          </w:tcPr>
          <w:p w14:paraId="1E2BF3C7"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23,9</w:t>
            </w:r>
          </w:p>
        </w:tc>
        <w:tc>
          <w:tcPr>
            <w:tcW w:w="993" w:type="dxa"/>
          </w:tcPr>
          <w:p w14:paraId="1733E98B"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7,7</w:t>
            </w:r>
          </w:p>
        </w:tc>
        <w:tc>
          <w:tcPr>
            <w:tcW w:w="986" w:type="dxa"/>
          </w:tcPr>
          <w:p w14:paraId="3D934194"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4AE7FF6D" w14:textId="77777777" w:rsidTr="00FF3339">
        <w:tc>
          <w:tcPr>
            <w:tcW w:w="3681" w:type="dxa"/>
          </w:tcPr>
          <w:p w14:paraId="37017150"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Анучино</w:t>
            </w:r>
          </w:p>
        </w:tc>
        <w:tc>
          <w:tcPr>
            <w:tcW w:w="1417" w:type="dxa"/>
          </w:tcPr>
          <w:p w14:paraId="4D64CC39"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39,2</w:t>
            </w:r>
          </w:p>
        </w:tc>
        <w:tc>
          <w:tcPr>
            <w:tcW w:w="1134" w:type="dxa"/>
          </w:tcPr>
          <w:p w14:paraId="2EFB8F75"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9,7</w:t>
            </w:r>
          </w:p>
        </w:tc>
        <w:tc>
          <w:tcPr>
            <w:tcW w:w="1134" w:type="dxa"/>
          </w:tcPr>
          <w:p w14:paraId="03BB52CD"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22,9</w:t>
            </w:r>
          </w:p>
        </w:tc>
        <w:tc>
          <w:tcPr>
            <w:tcW w:w="993" w:type="dxa"/>
          </w:tcPr>
          <w:p w14:paraId="4464270A"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4,1</w:t>
            </w:r>
          </w:p>
        </w:tc>
        <w:tc>
          <w:tcPr>
            <w:tcW w:w="986" w:type="dxa"/>
          </w:tcPr>
          <w:p w14:paraId="513A76AF"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15EA01B9" w14:textId="77777777" w:rsidTr="00FF3339">
        <w:tc>
          <w:tcPr>
            <w:tcW w:w="3681" w:type="dxa"/>
          </w:tcPr>
          <w:p w14:paraId="413EC8FF"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Ариадное</w:t>
            </w:r>
          </w:p>
        </w:tc>
        <w:tc>
          <w:tcPr>
            <w:tcW w:w="1417" w:type="dxa"/>
          </w:tcPr>
          <w:p w14:paraId="20B1B4A8"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39,8</w:t>
            </w:r>
          </w:p>
        </w:tc>
        <w:tc>
          <w:tcPr>
            <w:tcW w:w="1134" w:type="dxa"/>
          </w:tcPr>
          <w:p w14:paraId="5C6C5896"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6,4</w:t>
            </w:r>
          </w:p>
        </w:tc>
        <w:tc>
          <w:tcPr>
            <w:tcW w:w="1134" w:type="dxa"/>
          </w:tcPr>
          <w:p w14:paraId="438F5E3D"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22,6</w:t>
            </w:r>
          </w:p>
        </w:tc>
        <w:tc>
          <w:tcPr>
            <w:tcW w:w="993" w:type="dxa"/>
          </w:tcPr>
          <w:p w14:paraId="6E1F2BA4"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4,7</w:t>
            </w:r>
          </w:p>
        </w:tc>
        <w:tc>
          <w:tcPr>
            <w:tcW w:w="986" w:type="dxa"/>
          </w:tcPr>
          <w:p w14:paraId="3CDA187B"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348FAAEE" w14:textId="77777777" w:rsidTr="00FF3339">
        <w:tc>
          <w:tcPr>
            <w:tcW w:w="3681" w:type="dxa"/>
          </w:tcPr>
          <w:p w14:paraId="4D50E448"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Шкотово</w:t>
            </w:r>
          </w:p>
        </w:tc>
        <w:tc>
          <w:tcPr>
            <w:tcW w:w="1417" w:type="dxa"/>
          </w:tcPr>
          <w:p w14:paraId="33528256"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52,9</w:t>
            </w:r>
          </w:p>
        </w:tc>
        <w:tc>
          <w:tcPr>
            <w:tcW w:w="1134" w:type="dxa"/>
          </w:tcPr>
          <w:p w14:paraId="7F5EF175"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6,4</w:t>
            </w:r>
          </w:p>
        </w:tc>
        <w:tc>
          <w:tcPr>
            <w:tcW w:w="1134" w:type="dxa"/>
          </w:tcPr>
          <w:p w14:paraId="78621BFF"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16,5</w:t>
            </w:r>
          </w:p>
        </w:tc>
        <w:tc>
          <w:tcPr>
            <w:tcW w:w="993" w:type="dxa"/>
          </w:tcPr>
          <w:p w14:paraId="66D907A3"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8,8</w:t>
            </w:r>
          </w:p>
        </w:tc>
        <w:tc>
          <w:tcPr>
            <w:tcW w:w="986" w:type="dxa"/>
          </w:tcPr>
          <w:p w14:paraId="2F06D7C0"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3702E7DD" w14:textId="77777777" w:rsidTr="00FF3339">
        <w:tc>
          <w:tcPr>
            <w:tcW w:w="3681" w:type="dxa"/>
          </w:tcPr>
          <w:p w14:paraId="069D3F8F"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Кировский</w:t>
            </w:r>
          </w:p>
        </w:tc>
        <w:tc>
          <w:tcPr>
            <w:tcW w:w="1417" w:type="dxa"/>
          </w:tcPr>
          <w:p w14:paraId="599C1548"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44,2</w:t>
            </w:r>
          </w:p>
        </w:tc>
        <w:tc>
          <w:tcPr>
            <w:tcW w:w="1134" w:type="dxa"/>
          </w:tcPr>
          <w:p w14:paraId="53E95E2C"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6,5</w:t>
            </w:r>
          </w:p>
        </w:tc>
        <w:tc>
          <w:tcPr>
            <w:tcW w:w="1134" w:type="dxa"/>
          </w:tcPr>
          <w:p w14:paraId="3ACE90DB"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22,0</w:t>
            </w:r>
          </w:p>
        </w:tc>
        <w:tc>
          <w:tcPr>
            <w:tcW w:w="993" w:type="dxa"/>
          </w:tcPr>
          <w:p w14:paraId="2197F75B"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4,2</w:t>
            </w:r>
          </w:p>
        </w:tc>
        <w:tc>
          <w:tcPr>
            <w:tcW w:w="986" w:type="dxa"/>
          </w:tcPr>
          <w:p w14:paraId="5DF910B5"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521D83CF" w14:textId="77777777" w:rsidTr="00FF3339">
        <w:tc>
          <w:tcPr>
            <w:tcW w:w="3681" w:type="dxa"/>
          </w:tcPr>
          <w:p w14:paraId="0585E9A6"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Чугуевка</w:t>
            </w:r>
          </w:p>
        </w:tc>
        <w:tc>
          <w:tcPr>
            <w:tcW w:w="1417" w:type="dxa"/>
          </w:tcPr>
          <w:p w14:paraId="7D61290B"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66,9</w:t>
            </w:r>
          </w:p>
        </w:tc>
        <w:tc>
          <w:tcPr>
            <w:tcW w:w="1134" w:type="dxa"/>
          </w:tcPr>
          <w:p w14:paraId="13707D7D"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6,4</w:t>
            </w:r>
          </w:p>
        </w:tc>
        <w:tc>
          <w:tcPr>
            <w:tcW w:w="1134" w:type="dxa"/>
          </w:tcPr>
          <w:p w14:paraId="5D8AECDD"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23,6</w:t>
            </w:r>
          </w:p>
        </w:tc>
        <w:tc>
          <w:tcPr>
            <w:tcW w:w="993" w:type="dxa"/>
          </w:tcPr>
          <w:p w14:paraId="35ADCCED"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3,4</w:t>
            </w:r>
          </w:p>
        </w:tc>
        <w:tc>
          <w:tcPr>
            <w:tcW w:w="986" w:type="dxa"/>
          </w:tcPr>
          <w:p w14:paraId="679B767D"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5CBFF9DD" w14:textId="77777777" w:rsidTr="00FF3339">
        <w:tc>
          <w:tcPr>
            <w:tcW w:w="3681" w:type="dxa"/>
          </w:tcPr>
          <w:p w14:paraId="51567357"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Спасск Дальний</w:t>
            </w:r>
          </w:p>
        </w:tc>
        <w:tc>
          <w:tcPr>
            <w:tcW w:w="1417" w:type="dxa"/>
          </w:tcPr>
          <w:p w14:paraId="7C93B3F5"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32,1</w:t>
            </w:r>
          </w:p>
        </w:tc>
        <w:tc>
          <w:tcPr>
            <w:tcW w:w="1134" w:type="dxa"/>
          </w:tcPr>
          <w:p w14:paraId="496BB8A9"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2,3</w:t>
            </w:r>
          </w:p>
        </w:tc>
        <w:tc>
          <w:tcPr>
            <w:tcW w:w="1134" w:type="dxa"/>
          </w:tcPr>
          <w:p w14:paraId="44981292"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21,3</w:t>
            </w:r>
          </w:p>
        </w:tc>
        <w:tc>
          <w:tcPr>
            <w:tcW w:w="993" w:type="dxa"/>
          </w:tcPr>
          <w:p w14:paraId="190D4974"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8,3</w:t>
            </w:r>
          </w:p>
        </w:tc>
        <w:tc>
          <w:tcPr>
            <w:tcW w:w="986" w:type="dxa"/>
          </w:tcPr>
          <w:p w14:paraId="2DC79586"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69D61B51" w14:textId="77777777" w:rsidTr="00FF3339">
        <w:tc>
          <w:tcPr>
            <w:tcW w:w="3681" w:type="dxa"/>
          </w:tcPr>
          <w:p w14:paraId="4BE1785D"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Ковалерово</w:t>
            </w:r>
          </w:p>
        </w:tc>
        <w:tc>
          <w:tcPr>
            <w:tcW w:w="1417" w:type="dxa"/>
          </w:tcPr>
          <w:p w14:paraId="23D362E6"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40,2</w:t>
            </w:r>
          </w:p>
        </w:tc>
        <w:tc>
          <w:tcPr>
            <w:tcW w:w="1134" w:type="dxa"/>
          </w:tcPr>
          <w:p w14:paraId="7F85E698"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3,2</w:t>
            </w:r>
          </w:p>
        </w:tc>
        <w:tc>
          <w:tcPr>
            <w:tcW w:w="1134" w:type="dxa"/>
          </w:tcPr>
          <w:p w14:paraId="4EEC5BA4"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17,7</w:t>
            </w:r>
          </w:p>
        </w:tc>
        <w:tc>
          <w:tcPr>
            <w:tcW w:w="993" w:type="dxa"/>
          </w:tcPr>
          <w:p w14:paraId="5C847752"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18,5</w:t>
            </w:r>
          </w:p>
        </w:tc>
        <w:tc>
          <w:tcPr>
            <w:tcW w:w="986" w:type="dxa"/>
          </w:tcPr>
          <w:p w14:paraId="60E26F56"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00BDED01" w14:textId="77777777" w:rsidTr="00FF3339">
        <w:tc>
          <w:tcPr>
            <w:tcW w:w="3681" w:type="dxa"/>
          </w:tcPr>
          <w:p w14:paraId="55E2F3E7"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Камень-Рыболов</w:t>
            </w:r>
          </w:p>
        </w:tc>
        <w:tc>
          <w:tcPr>
            <w:tcW w:w="1417" w:type="dxa"/>
          </w:tcPr>
          <w:p w14:paraId="7EB3B9F5"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14,8</w:t>
            </w:r>
          </w:p>
        </w:tc>
        <w:tc>
          <w:tcPr>
            <w:tcW w:w="1134" w:type="dxa"/>
          </w:tcPr>
          <w:p w14:paraId="4FF1F26D"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3,2</w:t>
            </w:r>
          </w:p>
        </w:tc>
        <w:tc>
          <w:tcPr>
            <w:tcW w:w="1134" w:type="dxa"/>
          </w:tcPr>
          <w:p w14:paraId="0FEE1458"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16,8</w:t>
            </w:r>
          </w:p>
        </w:tc>
        <w:tc>
          <w:tcPr>
            <w:tcW w:w="993" w:type="dxa"/>
          </w:tcPr>
          <w:p w14:paraId="3B8F3827"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20,1</w:t>
            </w:r>
          </w:p>
        </w:tc>
        <w:tc>
          <w:tcPr>
            <w:tcW w:w="986" w:type="dxa"/>
          </w:tcPr>
          <w:p w14:paraId="006A1540"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4EABAF13" w14:textId="77777777" w:rsidTr="00FF3339">
        <w:tc>
          <w:tcPr>
            <w:tcW w:w="3681" w:type="dxa"/>
          </w:tcPr>
          <w:p w14:paraId="1139EE0C"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Кузнецово</w:t>
            </w:r>
          </w:p>
        </w:tc>
        <w:tc>
          <w:tcPr>
            <w:tcW w:w="1417" w:type="dxa"/>
          </w:tcPr>
          <w:p w14:paraId="766E078D"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17,0</w:t>
            </w:r>
          </w:p>
        </w:tc>
        <w:tc>
          <w:tcPr>
            <w:tcW w:w="1134" w:type="dxa"/>
          </w:tcPr>
          <w:p w14:paraId="76249ED3"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2,1</w:t>
            </w:r>
          </w:p>
        </w:tc>
        <w:tc>
          <w:tcPr>
            <w:tcW w:w="1134" w:type="dxa"/>
          </w:tcPr>
          <w:p w14:paraId="75EDEAC7"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19.2</w:t>
            </w:r>
          </w:p>
        </w:tc>
        <w:tc>
          <w:tcPr>
            <w:tcW w:w="993" w:type="dxa"/>
          </w:tcPr>
          <w:p w14:paraId="4354C450"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24,9</w:t>
            </w:r>
          </w:p>
        </w:tc>
        <w:tc>
          <w:tcPr>
            <w:tcW w:w="986" w:type="dxa"/>
          </w:tcPr>
          <w:p w14:paraId="25FBF9D2"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0B52DDCD" w14:textId="77777777" w:rsidTr="00FF3339">
        <w:tc>
          <w:tcPr>
            <w:tcW w:w="3681" w:type="dxa"/>
          </w:tcPr>
          <w:p w14:paraId="2B68582D"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Амгу</w:t>
            </w:r>
          </w:p>
        </w:tc>
        <w:tc>
          <w:tcPr>
            <w:tcW w:w="1417" w:type="dxa"/>
          </w:tcPr>
          <w:p w14:paraId="5D0B7BE1"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19,8</w:t>
            </w:r>
          </w:p>
        </w:tc>
        <w:tc>
          <w:tcPr>
            <w:tcW w:w="1134" w:type="dxa"/>
          </w:tcPr>
          <w:p w14:paraId="1C9C5629"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2,8</w:t>
            </w:r>
          </w:p>
        </w:tc>
        <w:tc>
          <w:tcPr>
            <w:tcW w:w="1134" w:type="dxa"/>
          </w:tcPr>
          <w:p w14:paraId="34A21A31"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18.3</w:t>
            </w:r>
          </w:p>
        </w:tc>
        <w:tc>
          <w:tcPr>
            <w:tcW w:w="993" w:type="dxa"/>
          </w:tcPr>
          <w:p w14:paraId="49D3A596"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20,1</w:t>
            </w:r>
          </w:p>
        </w:tc>
        <w:tc>
          <w:tcPr>
            <w:tcW w:w="986" w:type="dxa"/>
          </w:tcPr>
          <w:p w14:paraId="578458E3"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4EFD6030" w14:textId="77777777" w:rsidTr="00FF3339">
        <w:tc>
          <w:tcPr>
            <w:tcW w:w="3681" w:type="dxa"/>
          </w:tcPr>
          <w:p w14:paraId="0513B314"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Таёжное</w:t>
            </w:r>
          </w:p>
        </w:tc>
        <w:tc>
          <w:tcPr>
            <w:tcW w:w="1417" w:type="dxa"/>
          </w:tcPr>
          <w:p w14:paraId="5FC9C32E" w14:textId="77777777" w:rsidR="004E0F7C" w:rsidRPr="00FF3339" w:rsidRDefault="004E0F7C" w:rsidP="00050DDE">
            <w:pPr>
              <w:ind w:firstLine="0"/>
              <w:jc w:val="center"/>
              <w:rPr>
                <w:rFonts w:ascii="Times New Roman" w:hAnsi="Times New Roman" w:cs="Times New Roman"/>
                <w:sz w:val="28"/>
                <w:szCs w:val="28"/>
              </w:rPr>
            </w:pPr>
          </w:p>
        </w:tc>
        <w:tc>
          <w:tcPr>
            <w:tcW w:w="1134" w:type="dxa"/>
          </w:tcPr>
          <w:p w14:paraId="5A51AF66" w14:textId="77777777" w:rsidR="004E0F7C" w:rsidRPr="00FF3339" w:rsidRDefault="004E0F7C" w:rsidP="00050DDE">
            <w:pPr>
              <w:ind w:firstLine="0"/>
              <w:jc w:val="center"/>
              <w:rPr>
                <w:rFonts w:ascii="Times New Roman" w:hAnsi="Times New Roman" w:cs="Times New Roman"/>
                <w:sz w:val="28"/>
                <w:szCs w:val="28"/>
              </w:rPr>
            </w:pPr>
          </w:p>
        </w:tc>
        <w:tc>
          <w:tcPr>
            <w:tcW w:w="1134" w:type="dxa"/>
          </w:tcPr>
          <w:p w14:paraId="0AC2C748" w14:textId="77777777" w:rsidR="004E0F7C" w:rsidRPr="00FF3339" w:rsidRDefault="004E0F7C" w:rsidP="00050DDE">
            <w:pPr>
              <w:ind w:firstLine="0"/>
              <w:jc w:val="center"/>
              <w:rPr>
                <w:rFonts w:ascii="Times New Roman" w:hAnsi="Times New Roman" w:cs="Times New Roman"/>
                <w:sz w:val="28"/>
                <w:szCs w:val="28"/>
              </w:rPr>
            </w:pPr>
          </w:p>
        </w:tc>
        <w:tc>
          <w:tcPr>
            <w:tcW w:w="993" w:type="dxa"/>
          </w:tcPr>
          <w:p w14:paraId="6D63C5DB" w14:textId="77777777" w:rsidR="004E0F7C" w:rsidRPr="00FF3339" w:rsidRDefault="004E0F7C" w:rsidP="00050DDE">
            <w:pPr>
              <w:ind w:firstLine="0"/>
              <w:jc w:val="center"/>
              <w:rPr>
                <w:rFonts w:ascii="Times New Roman" w:hAnsi="Times New Roman" w:cs="Times New Roman"/>
                <w:sz w:val="28"/>
                <w:szCs w:val="28"/>
              </w:rPr>
            </w:pPr>
          </w:p>
        </w:tc>
        <w:tc>
          <w:tcPr>
            <w:tcW w:w="986" w:type="dxa"/>
          </w:tcPr>
          <w:p w14:paraId="27AA654F"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0C01E4E0" w14:textId="77777777" w:rsidTr="00FF3339">
        <w:tc>
          <w:tcPr>
            <w:tcW w:w="3681" w:type="dxa"/>
          </w:tcPr>
          <w:p w14:paraId="695FFF21"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Терней</w:t>
            </w:r>
          </w:p>
        </w:tc>
        <w:tc>
          <w:tcPr>
            <w:tcW w:w="1417" w:type="dxa"/>
          </w:tcPr>
          <w:p w14:paraId="22CB9232"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21,2</w:t>
            </w:r>
          </w:p>
        </w:tc>
        <w:tc>
          <w:tcPr>
            <w:tcW w:w="1134" w:type="dxa"/>
          </w:tcPr>
          <w:p w14:paraId="76B44FA5"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3,1</w:t>
            </w:r>
          </w:p>
        </w:tc>
        <w:tc>
          <w:tcPr>
            <w:tcW w:w="1134" w:type="dxa"/>
          </w:tcPr>
          <w:p w14:paraId="7E6051B7"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17,9</w:t>
            </w:r>
          </w:p>
        </w:tc>
        <w:tc>
          <w:tcPr>
            <w:tcW w:w="993" w:type="dxa"/>
          </w:tcPr>
          <w:p w14:paraId="502BE585"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16,9</w:t>
            </w:r>
          </w:p>
        </w:tc>
        <w:tc>
          <w:tcPr>
            <w:tcW w:w="986" w:type="dxa"/>
          </w:tcPr>
          <w:p w14:paraId="3F110BE3"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2B947FE9" w14:textId="77777777" w:rsidTr="00FF3339">
        <w:tc>
          <w:tcPr>
            <w:tcW w:w="3681" w:type="dxa"/>
          </w:tcPr>
          <w:p w14:paraId="3FB61DF2"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Пожарское</w:t>
            </w:r>
          </w:p>
        </w:tc>
        <w:tc>
          <w:tcPr>
            <w:tcW w:w="1417" w:type="dxa"/>
          </w:tcPr>
          <w:p w14:paraId="48A7AC13"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68,1</w:t>
            </w:r>
          </w:p>
        </w:tc>
        <w:tc>
          <w:tcPr>
            <w:tcW w:w="1134" w:type="dxa"/>
          </w:tcPr>
          <w:p w14:paraId="6381229A"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9,1</w:t>
            </w:r>
          </w:p>
        </w:tc>
        <w:tc>
          <w:tcPr>
            <w:tcW w:w="1134" w:type="dxa"/>
          </w:tcPr>
          <w:p w14:paraId="6C1955A5"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25,8</w:t>
            </w:r>
          </w:p>
        </w:tc>
        <w:tc>
          <w:tcPr>
            <w:tcW w:w="993" w:type="dxa"/>
          </w:tcPr>
          <w:p w14:paraId="22F783C5"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4,1</w:t>
            </w:r>
          </w:p>
        </w:tc>
        <w:tc>
          <w:tcPr>
            <w:tcW w:w="986" w:type="dxa"/>
          </w:tcPr>
          <w:p w14:paraId="0C86D48B"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6CF5BF36" w14:textId="77777777" w:rsidTr="00FF3339">
        <w:tc>
          <w:tcPr>
            <w:tcW w:w="3681" w:type="dxa"/>
          </w:tcPr>
          <w:p w14:paraId="7AFBD5F2"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Лесозаводск</w:t>
            </w:r>
          </w:p>
        </w:tc>
        <w:tc>
          <w:tcPr>
            <w:tcW w:w="1417" w:type="dxa"/>
          </w:tcPr>
          <w:p w14:paraId="2A4BAFFC"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57,4</w:t>
            </w:r>
          </w:p>
        </w:tc>
        <w:tc>
          <w:tcPr>
            <w:tcW w:w="1134" w:type="dxa"/>
          </w:tcPr>
          <w:p w14:paraId="34AB0ED2"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8,3</w:t>
            </w:r>
          </w:p>
        </w:tc>
        <w:tc>
          <w:tcPr>
            <w:tcW w:w="1134" w:type="dxa"/>
          </w:tcPr>
          <w:p w14:paraId="21645194"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21,3</w:t>
            </w:r>
          </w:p>
        </w:tc>
        <w:tc>
          <w:tcPr>
            <w:tcW w:w="993" w:type="dxa"/>
          </w:tcPr>
          <w:p w14:paraId="209A5297"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6,5</w:t>
            </w:r>
          </w:p>
        </w:tc>
        <w:tc>
          <w:tcPr>
            <w:tcW w:w="986" w:type="dxa"/>
          </w:tcPr>
          <w:p w14:paraId="5B5F2AB1"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41AE3256" w14:textId="77777777" w:rsidTr="00FF3339">
        <w:tc>
          <w:tcPr>
            <w:tcW w:w="3681" w:type="dxa"/>
          </w:tcPr>
          <w:p w14:paraId="2AB55E93"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Хороль</w:t>
            </w:r>
          </w:p>
        </w:tc>
        <w:tc>
          <w:tcPr>
            <w:tcW w:w="1417" w:type="dxa"/>
          </w:tcPr>
          <w:p w14:paraId="0AF9ECDF"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53,7</w:t>
            </w:r>
          </w:p>
        </w:tc>
        <w:tc>
          <w:tcPr>
            <w:tcW w:w="1134" w:type="dxa"/>
          </w:tcPr>
          <w:p w14:paraId="3100D4B8"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7,1</w:t>
            </w:r>
          </w:p>
        </w:tc>
        <w:tc>
          <w:tcPr>
            <w:tcW w:w="1134" w:type="dxa"/>
          </w:tcPr>
          <w:p w14:paraId="07ED690B"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18,0</w:t>
            </w:r>
          </w:p>
        </w:tc>
        <w:tc>
          <w:tcPr>
            <w:tcW w:w="993" w:type="dxa"/>
          </w:tcPr>
          <w:p w14:paraId="39E38870"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7,4</w:t>
            </w:r>
          </w:p>
        </w:tc>
        <w:tc>
          <w:tcPr>
            <w:tcW w:w="986" w:type="dxa"/>
          </w:tcPr>
          <w:p w14:paraId="68F6086D" w14:textId="77777777" w:rsidR="004E0F7C" w:rsidRPr="00FF3339" w:rsidRDefault="004E0F7C" w:rsidP="00050DDE">
            <w:pPr>
              <w:ind w:firstLine="0"/>
              <w:jc w:val="center"/>
              <w:rPr>
                <w:rFonts w:ascii="Times New Roman" w:hAnsi="Times New Roman" w:cs="Times New Roman"/>
                <w:sz w:val="28"/>
                <w:szCs w:val="28"/>
              </w:rPr>
            </w:pPr>
          </w:p>
        </w:tc>
      </w:tr>
      <w:tr w:rsidR="004E0F7C" w:rsidRPr="00FF3339" w14:paraId="616F28FC" w14:textId="77777777" w:rsidTr="00FF3339">
        <w:tc>
          <w:tcPr>
            <w:tcW w:w="3681" w:type="dxa"/>
          </w:tcPr>
          <w:p w14:paraId="52CDE6EE" w14:textId="77777777" w:rsidR="004E0F7C" w:rsidRPr="00FF3339" w:rsidRDefault="004E0F7C" w:rsidP="004E0F7C">
            <w:pPr>
              <w:ind w:firstLine="0"/>
              <w:rPr>
                <w:rFonts w:ascii="Times New Roman" w:hAnsi="Times New Roman" w:cs="Times New Roman"/>
                <w:sz w:val="28"/>
                <w:szCs w:val="28"/>
              </w:rPr>
            </w:pPr>
            <w:r w:rsidRPr="00FF3339">
              <w:rPr>
                <w:rFonts w:ascii="Times New Roman" w:hAnsi="Times New Roman" w:cs="Times New Roman"/>
                <w:sz w:val="28"/>
                <w:szCs w:val="28"/>
              </w:rPr>
              <w:t>Рудная Пристань</w:t>
            </w:r>
          </w:p>
        </w:tc>
        <w:tc>
          <w:tcPr>
            <w:tcW w:w="1417" w:type="dxa"/>
          </w:tcPr>
          <w:p w14:paraId="4021228F"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23,6</w:t>
            </w:r>
          </w:p>
        </w:tc>
        <w:tc>
          <w:tcPr>
            <w:tcW w:w="1134" w:type="dxa"/>
          </w:tcPr>
          <w:p w14:paraId="5237A994"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3,2</w:t>
            </w:r>
          </w:p>
        </w:tc>
        <w:tc>
          <w:tcPr>
            <w:tcW w:w="1134" w:type="dxa"/>
          </w:tcPr>
          <w:p w14:paraId="3C71869B"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17,1</w:t>
            </w:r>
          </w:p>
        </w:tc>
        <w:tc>
          <w:tcPr>
            <w:tcW w:w="993" w:type="dxa"/>
          </w:tcPr>
          <w:p w14:paraId="6A45BB1A" w14:textId="77777777" w:rsidR="004E0F7C" w:rsidRPr="00FF3339" w:rsidRDefault="004E0F7C" w:rsidP="00050DDE">
            <w:pPr>
              <w:ind w:firstLine="0"/>
              <w:jc w:val="center"/>
              <w:rPr>
                <w:rFonts w:ascii="Times New Roman" w:hAnsi="Times New Roman" w:cs="Times New Roman"/>
                <w:sz w:val="28"/>
                <w:szCs w:val="28"/>
              </w:rPr>
            </w:pPr>
            <w:r w:rsidRPr="00FF3339">
              <w:rPr>
                <w:rFonts w:ascii="Times New Roman" w:hAnsi="Times New Roman" w:cs="Times New Roman"/>
                <w:sz w:val="28"/>
                <w:szCs w:val="28"/>
              </w:rPr>
              <w:t>12,0</w:t>
            </w:r>
          </w:p>
        </w:tc>
        <w:tc>
          <w:tcPr>
            <w:tcW w:w="986" w:type="dxa"/>
          </w:tcPr>
          <w:p w14:paraId="1027C9A3" w14:textId="77777777" w:rsidR="004E0F7C" w:rsidRPr="00FF3339" w:rsidRDefault="004E0F7C" w:rsidP="00050DDE">
            <w:pPr>
              <w:ind w:firstLine="0"/>
              <w:jc w:val="center"/>
              <w:rPr>
                <w:rFonts w:ascii="Times New Roman" w:hAnsi="Times New Roman" w:cs="Times New Roman"/>
                <w:sz w:val="28"/>
                <w:szCs w:val="28"/>
              </w:rPr>
            </w:pPr>
          </w:p>
        </w:tc>
      </w:tr>
    </w:tbl>
    <w:p w14:paraId="00844349" w14:textId="77777777" w:rsidR="004E0F7C" w:rsidRPr="00FF3339" w:rsidRDefault="004E0F7C" w:rsidP="004E0F7C">
      <w:pPr>
        <w:rPr>
          <w:rFonts w:ascii="Times New Roman" w:hAnsi="Times New Roman" w:cs="Times New Roman"/>
          <w:sz w:val="28"/>
          <w:szCs w:val="28"/>
          <w:lang w:val="en-US"/>
        </w:rPr>
      </w:pPr>
    </w:p>
    <w:p w14:paraId="6D160509" w14:textId="77777777" w:rsidR="004E0F7C" w:rsidRPr="00FF3339" w:rsidRDefault="004E0F7C" w:rsidP="004E0F7C">
      <w:pPr>
        <w:rPr>
          <w:rFonts w:ascii="Times New Roman" w:hAnsi="Times New Roman" w:cs="Times New Roman"/>
          <w:sz w:val="28"/>
          <w:szCs w:val="28"/>
        </w:rPr>
      </w:pPr>
    </w:p>
    <w:p w14:paraId="721023BE" w14:textId="1EC851C9" w:rsidR="004E0F7C" w:rsidRDefault="004E0F7C" w:rsidP="00FF3339">
      <w:pPr>
        <w:ind w:firstLine="0"/>
        <w:jc w:val="center"/>
        <w:rPr>
          <w:rFonts w:ascii="Times New Roman" w:hAnsi="Times New Roman" w:cs="Times New Roman"/>
          <w:sz w:val="28"/>
          <w:szCs w:val="28"/>
        </w:rPr>
      </w:pPr>
      <w:r w:rsidRPr="00FF3339">
        <w:rPr>
          <w:rFonts w:ascii="Times New Roman" w:hAnsi="Times New Roman" w:cs="Times New Roman"/>
          <w:noProof/>
          <w:sz w:val="28"/>
          <w:szCs w:val="28"/>
        </w:rPr>
        <w:lastRenderedPageBreak/>
        <w:drawing>
          <wp:inline distT="0" distB="0" distL="0" distR="0" wp14:anchorId="05F661AB" wp14:editId="580D81D6">
            <wp:extent cx="5068007" cy="5201376"/>
            <wp:effectExtent l="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068007" cy="5201376"/>
                    </a:xfrm>
                    <a:prstGeom prst="rect">
                      <a:avLst/>
                    </a:prstGeom>
                  </pic:spPr>
                </pic:pic>
              </a:graphicData>
            </a:graphic>
          </wp:inline>
        </w:drawing>
      </w:r>
    </w:p>
    <w:p w14:paraId="60A1D7BB" w14:textId="73CE3C3E" w:rsidR="00FF3339" w:rsidRPr="00FF3339" w:rsidRDefault="00FF3339" w:rsidP="00FF3339">
      <w:pPr>
        <w:ind w:firstLine="0"/>
        <w:jc w:val="center"/>
        <w:rPr>
          <w:rFonts w:ascii="Times New Roman" w:hAnsi="Times New Roman" w:cs="Times New Roman"/>
          <w:sz w:val="28"/>
          <w:szCs w:val="28"/>
        </w:rPr>
      </w:pPr>
      <w:r w:rsidRPr="00FF3339">
        <w:rPr>
          <w:rFonts w:ascii="Times New Roman" w:hAnsi="Times New Roman" w:cs="Times New Roman"/>
          <w:i/>
          <w:iCs/>
          <w:sz w:val="28"/>
          <w:szCs w:val="28"/>
        </w:rPr>
        <w:t>Рис. 16.1.</w:t>
      </w:r>
      <w:r>
        <w:rPr>
          <w:rFonts w:ascii="Times New Roman" w:hAnsi="Times New Roman" w:cs="Times New Roman"/>
          <w:sz w:val="28"/>
          <w:szCs w:val="28"/>
        </w:rPr>
        <w:t xml:space="preserve"> Карта для выполнения практического задания</w:t>
      </w:r>
    </w:p>
    <w:p w14:paraId="00CC08FC" w14:textId="7A9F6B66" w:rsidR="004E0F7C" w:rsidRPr="00FF3339" w:rsidRDefault="004E0F7C" w:rsidP="004E0F7C">
      <w:pPr>
        <w:ind w:left="-1701" w:firstLine="141"/>
        <w:rPr>
          <w:rFonts w:ascii="Times New Roman" w:hAnsi="Times New Roman" w:cs="Times New Roman"/>
          <w:sz w:val="28"/>
          <w:szCs w:val="28"/>
        </w:rPr>
      </w:pPr>
    </w:p>
    <w:p w14:paraId="2E815AFA" w14:textId="77777777" w:rsidR="004E0F7C" w:rsidRPr="00FF3339" w:rsidRDefault="004E0F7C" w:rsidP="00FF3339">
      <w:pPr>
        <w:spacing w:line="288" w:lineRule="auto"/>
        <w:ind w:firstLine="567"/>
        <w:rPr>
          <w:rFonts w:ascii="Times New Roman" w:hAnsi="Times New Roman" w:cs="Times New Roman"/>
          <w:b/>
          <w:bCs/>
          <w:sz w:val="32"/>
          <w:szCs w:val="32"/>
        </w:rPr>
      </w:pPr>
      <w:r w:rsidRPr="00FF3339">
        <w:rPr>
          <w:rFonts w:ascii="Times New Roman" w:hAnsi="Times New Roman" w:cs="Times New Roman"/>
          <w:b/>
          <w:bCs/>
          <w:sz w:val="32"/>
          <w:szCs w:val="32"/>
        </w:rPr>
        <w:t>Контрольные вопросы</w:t>
      </w:r>
    </w:p>
    <w:p w14:paraId="338C01D6" w14:textId="77777777" w:rsidR="004E0F7C" w:rsidRPr="00FF3339" w:rsidRDefault="004E0F7C" w:rsidP="00FF3339">
      <w:pPr>
        <w:spacing w:line="288" w:lineRule="auto"/>
        <w:ind w:firstLine="567"/>
        <w:rPr>
          <w:rFonts w:ascii="Times New Roman" w:hAnsi="Times New Roman" w:cs="Times New Roman"/>
          <w:sz w:val="32"/>
          <w:szCs w:val="32"/>
        </w:rPr>
      </w:pPr>
      <w:r w:rsidRPr="00FF3339">
        <w:rPr>
          <w:rFonts w:ascii="Times New Roman" w:hAnsi="Times New Roman" w:cs="Times New Roman"/>
          <w:sz w:val="32"/>
          <w:szCs w:val="32"/>
        </w:rPr>
        <w:t>1. Баланс загрязнённости атмосферы (приходная, расходная часть).</w:t>
      </w:r>
    </w:p>
    <w:p w14:paraId="1D2F4BFE" w14:textId="77777777" w:rsidR="004E0F7C" w:rsidRPr="00FF3339" w:rsidRDefault="004E0F7C" w:rsidP="00FF3339">
      <w:pPr>
        <w:spacing w:line="288" w:lineRule="auto"/>
        <w:ind w:firstLine="567"/>
        <w:rPr>
          <w:rFonts w:ascii="Times New Roman" w:hAnsi="Times New Roman" w:cs="Times New Roman"/>
          <w:sz w:val="32"/>
          <w:szCs w:val="32"/>
        </w:rPr>
      </w:pPr>
      <w:r w:rsidRPr="00FF3339">
        <w:rPr>
          <w:rFonts w:ascii="Times New Roman" w:hAnsi="Times New Roman" w:cs="Times New Roman"/>
          <w:sz w:val="32"/>
          <w:szCs w:val="32"/>
        </w:rPr>
        <w:t>2. Из чего складывается картографирование загрязнения атмосферы?</w:t>
      </w:r>
    </w:p>
    <w:p w14:paraId="3A8317EB" w14:textId="41B11F6F" w:rsidR="00947E85" w:rsidRDefault="004E0F7C" w:rsidP="00FF3339">
      <w:pPr>
        <w:spacing w:line="288" w:lineRule="auto"/>
        <w:ind w:firstLine="567"/>
        <w:rPr>
          <w:rFonts w:ascii="Times New Roman" w:hAnsi="Times New Roman" w:cs="Times New Roman"/>
          <w:sz w:val="32"/>
          <w:szCs w:val="32"/>
        </w:rPr>
      </w:pPr>
      <w:r w:rsidRPr="00FF3339">
        <w:rPr>
          <w:rFonts w:ascii="Times New Roman" w:hAnsi="Times New Roman" w:cs="Times New Roman"/>
          <w:sz w:val="32"/>
          <w:szCs w:val="32"/>
        </w:rPr>
        <w:t>3. Что такое ПЗА и МПА, как они рассчитываются, как используются в экологическом картографировании?</w:t>
      </w:r>
    </w:p>
    <w:p w14:paraId="430FC588" w14:textId="77777777" w:rsidR="00947E85" w:rsidRDefault="00947E85">
      <w:pPr>
        <w:spacing w:after="160" w:line="278" w:lineRule="auto"/>
        <w:ind w:firstLine="0"/>
        <w:jc w:val="left"/>
        <w:rPr>
          <w:rFonts w:ascii="Times New Roman" w:hAnsi="Times New Roman" w:cs="Times New Roman"/>
          <w:sz w:val="32"/>
          <w:szCs w:val="32"/>
        </w:rPr>
      </w:pPr>
      <w:r>
        <w:rPr>
          <w:rFonts w:ascii="Times New Roman" w:hAnsi="Times New Roman" w:cs="Times New Roman"/>
          <w:sz w:val="32"/>
          <w:szCs w:val="32"/>
        </w:rPr>
        <w:br w:type="page"/>
      </w:r>
    </w:p>
    <w:p w14:paraId="63AB6791" w14:textId="54DDCB68" w:rsidR="004E0F7C" w:rsidRPr="00947E85" w:rsidRDefault="00947E85" w:rsidP="00947E85">
      <w:pPr>
        <w:pStyle w:val="1"/>
        <w:jc w:val="center"/>
        <w:rPr>
          <w:rFonts w:ascii="Times New Roman" w:hAnsi="Times New Roman" w:cs="Times New Roman"/>
          <w:b/>
          <w:bCs/>
          <w:color w:val="auto"/>
          <w:sz w:val="32"/>
          <w:szCs w:val="32"/>
        </w:rPr>
      </w:pPr>
      <w:bookmarkStart w:id="32" w:name="_Toc198745569"/>
      <w:r w:rsidRPr="00947E85">
        <w:rPr>
          <w:rFonts w:ascii="Times New Roman" w:hAnsi="Times New Roman" w:cs="Times New Roman"/>
          <w:b/>
          <w:bCs/>
          <w:color w:val="auto"/>
          <w:sz w:val="32"/>
          <w:szCs w:val="32"/>
        </w:rPr>
        <w:lastRenderedPageBreak/>
        <w:t>Список литературы</w:t>
      </w:r>
      <w:bookmarkEnd w:id="32"/>
    </w:p>
    <w:p w14:paraId="3DCFF90A" w14:textId="77777777" w:rsidR="00947E85" w:rsidRPr="000857AD" w:rsidRDefault="00947E85" w:rsidP="00947E85">
      <w:pPr>
        <w:tabs>
          <w:tab w:val="left" w:pos="3840"/>
        </w:tabs>
        <w:spacing w:line="288" w:lineRule="auto"/>
        <w:ind w:firstLine="567"/>
        <w:rPr>
          <w:rFonts w:ascii="Times New Roman" w:eastAsia="Calibri" w:hAnsi="Times New Roman" w:cs="Times New Roman"/>
          <w:kern w:val="0"/>
          <w:sz w:val="32"/>
          <w:szCs w:val="32"/>
          <w14:ligatures w14:val="none"/>
        </w:rPr>
      </w:pPr>
    </w:p>
    <w:p w14:paraId="678E8D73" w14:textId="773AA252" w:rsidR="00947E85" w:rsidRPr="000857AD" w:rsidRDefault="00947E85" w:rsidP="00947E85">
      <w:pPr>
        <w:tabs>
          <w:tab w:val="left" w:pos="3840"/>
        </w:tabs>
        <w:spacing w:line="288" w:lineRule="auto"/>
        <w:ind w:firstLine="567"/>
        <w:rPr>
          <w:rFonts w:ascii="Times New Roman" w:eastAsia="Calibri" w:hAnsi="Times New Roman" w:cs="Times New Roman"/>
          <w:kern w:val="0"/>
          <w:sz w:val="32"/>
          <w:szCs w:val="32"/>
          <w14:ligatures w14:val="none"/>
        </w:rPr>
      </w:pPr>
      <w:r w:rsidRPr="000857AD">
        <w:rPr>
          <w:rFonts w:ascii="Times New Roman" w:eastAsia="Calibri" w:hAnsi="Times New Roman" w:cs="Times New Roman"/>
          <w:kern w:val="0"/>
          <w:sz w:val="32"/>
          <w:szCs w:val="32"/>
          <w14:ligatures w14:val="none"/>
        </w:rPr>
        <w:t>1.</w:t>
      </w:r>
      <w:r>
        <w:rPr>
          <w:rFonts w:ascii="Times New Roman" w:eastAsia="Calibri" w:hAnsi="Times New Roman" w:cs="Times New Roman"/>
          <w:kern w:val="0"/>
          <w:sz w:val="32"/>
          <w:szCs w:val="32"/>
          <w14:ligatures w14:val="none"/>
        </w:rPr>
        <w:t xml:space="preserve"> </w:t>
      </w:r>
      <w:r w:rsidRPr="000857AD">
        <w:rPr>
          <w:rFonts w:ascii="Times New Roman" w:eastAsia="Calibri" w:hAnsi="Times New Roman" w:cs="Times New Roman"/>
          <w:kern w:val="0"/>
          <w:sz w:val="32"/>
          <w:szCs w:val="32"/>
          <w14:ligatures w14:val="none"/>
        </w:rPr>
        <w:t>М.И.Киселев, Д.Ш.Михелев «Геодезия», Москва, издательство «Академия», 2004 год</w:t>
      </w:r>
    </w:p>
    <w:p w14:paraId="62D56B3D" w14:textId="1F722A96" w:rsidR="00947E85" w:rsidRPr="000857AD" w:rsidRDefault="00947E85" w:rsidP="00947E85">
      <w:pPr>
        <w:tabs>
          <w:tab w:val="left" w:pos="3840"/>
        </w:tabs>
        <w:spacing w:line="288" w:lineRule="auto"/>
        <w:ind w:firstLine="567"/>
        <w:rPr>
          <w:rFonts w:ascii="Times New Roman" w:eastAsia="Calibri" w:hAnsi="Times New Roman" w:cs="Times New Roman"/>
          <w:kern w:val="0"/>
          <w:sz w:val="32"/>
          <w:szCs w:val="32"/>
          <w14:ligatures w14:val="none"/>
        </w:rPr>
      </w:pPr>
      <w:r w:rsidRPr="000857AD">
        <w:rPr>
          <w:rFonts w:ascii="Times New Roman" w:eastAsia="Calibri" w:hAnsi="Times New Roman" w:cs="Times New Roman"/>
          <w:kern w:val="0"/>
          <w:sz w:val="32"/>
          <w:szCs w:val="32"/>
          <w14:ligatures w14:val="none"/>
        </w:rPr>
        <w:t>2.</w:t>
      </w:r>
      <w:r>
        <w:rPr>
          <w:rFonts w:ascii="Times New Roman" w:eastAsia="Calibri" w:hAnsi="Times New Roman" w:cs="Times New Roman"/>
          <w:kern w:val="0"/>
          <w:sz w:val="32"/>
          <w:szCs w:val="32"/>
          <w14:ligatures w14:val="none"/>
        </w:rPr>
        <w:t xml:space="preserve"> </w:t>
      </w:r>
      <w:r w:rsidRPr="000857AD">
        <w:rPr>
          <w:rFonts w:ascii="Times New Roman" w:eastAsia="Calibri" w:hAnsi="Times New Roman" w:cs="Times New Roman"/>
          <w:kern w:val="0"/>
          <w:sz w:val="32"/>
          <w:szCs w:val="32"/>
          <w14:ligatures w14:val="none"/>
        </w:rPr>
        <w:t>Л.А.Фокина «Картография с основами топографии» (практикум) Москва, «Илекса», 2009 год</w:t>
      </w:r>
    </w:p>
    <w:p w14:paraId="307FE3AB" w14:textId="2A22635E" w:rsidR="00947E85" w:rsidRPr="000857AD" w:rsidRDefault="00947E85" w:rsidP="00947E85">
      <w:pPr>
        <w:tabs>
          <w:tab w:val="left" w:pos="6588"/>
        </w:tabs>
        <w:spacing w:line="288" w:lineRule="auto"/>
        <w:ind w:firstLine="567"/>
        <w:rPr>
          <w:rFonts w:ascii="Times New Roman" w:eastAsia="Calibri" w:hAnsi="Times New Roman" w:cs="Times New Roman"/>
          <w:kern w:val="0"/>
          <w:sz w:val="32"/>
          <w:szCs w:val="32"/>
          <w14:ligatures w14:val="none"/>
        </w:rPr>
      </w:pPr>
      <w:r w:rsidRPr="000857AD">
        <w:rPr>
          <w:rFonts w:ascii="Times New Roman" w:eastAsia="Calibri" w:hAnsi="Times New Roman" w:cs="Times New Roman"/>
          <w:kern w:val="0"/>
          <w:sz w:val="32"/>
          <w:szCs w:val="32"/>
          <w14:ligatures w14:val="none"/>
        </w:rPr>
        <w:t>3.</w:t>
      </w:r>
      <w:r>
        <w:rPr>
          <w:rFonts w:ascii="Times New Roman" w:eastAsia="Calibri" w:hAnsi="Times New Roman" w:cs="Times New Roman"/>
          <w:kern w:val="0"/>
          <w:sz w:val="32"/>
          <w:szCs w:val="32"/>
          <w14:ligatures w14:val="none"/>
        </w:rPr>
        <w:t xml:space="preserve"> </w:t>
      </w:r>
      <w:r w:rsidRPr="000857AD">
        <w:rPr>
          <w:rFonts w:ascii="Times New Roman" w:eastAsia="Calibri" w:hAnsi="Times New Roman" w:cs="Times New Roman"/>
          <w:kern w:val="0"/>
          <w:sz w:val="32"/>
          <w:szCs w:val="32"/>
          <w14:ligatures w14:val="none"/>
        </w:rPr>
        <w:t>Н.Ф.Самолетов «Руководство по выполнению лабораторных и практических работ по Геодезии», Москва 2007 год.</w:t>
      </w:r>
    </w:p>
    <w:p w14:paraId="354DEF2A" w14:textId="77777777" w:rsidR="00947E85" w:rsidRPr="000857AD" w:rsidRDefault="00947E85" w:rsidP="00947E85">
      <w:pPr>
        <w:spacing w:line="288" w:lineRule="auto"/>
        <w:ind w:firstLine="567"/>
        <w:jc w:val="left"/>
        <w:rPr>
          <w:rFonts w:ascii="Times New Roman" w:hAnsi="Times New Roman" w:cs="Times New Roman"/>
          <w:sz w:val="32"/>
          <w:szCs w:val="32"/>
        </w:rPr>
      </w:pPr>
    </w:p>
    <w:p w14:paraId="17F8C5FB" w14:textId="025E8320" w:rsidR="005533F2" w:rsidRDefault="005533F2">
      <w:pPr>
        <w:spacing w:after="160" w:line="278" w:lineRule="auto"/>
        <w:ind w:firstLine="0"/>
        <w:jc w:val="left"/>
        <w:rPr>
          <w:rFonts w:ascii="Times New Roman" w:hAnsi="Times New Roman" w:cs="Times New Roman"/>
          <w:sz w:val="32"/>
          <w:szCs w:val="32"/>
        </w:rPr>
      </w:pPr>
      <w:r>
        <w:rPr>
          <w:rFonts w:ascii="Times New Roman" w:hAnsi="Times New Roman" w:cs="Times New Roman"/>
          <w:sz w:val="32"/>
          <w:szCs w:val="32"/>
        </w:rPr>
        <w:br w:type="page"/>
      </w:r>
    </w:p>
    <w:p w14:paraId="1D57B506" w14:textId="77777777" w:rsidR="005533F2" w:rsidRDefault="005533F2" w:rsidP="005533F2">
      <w:pPr>
        <w:jc w:val="center"/>
        <w:rPr>
          <w:i/>
        </w:rPr>
      </w:pPr>
    </w:p>
    <w:p w14:paraId="48C8710F" w14:textId="77777777" w:rsidR="005533F2" w:rsidRDefault="005533F2" w:rsidP="005533F2">
      <w:pPr>
        <w:jc w:val="center"/>
        <w:rPr>
          <w:i/>
        </w:rPr>
      </w:pPr>
    </w:p>
    <w:p w14:paraId="4CA62A09" w14:textId="77777777" w:rsidR="005533F2" w:rsidRDefault="005533F2" w:rsidP="005533F2">
      <w:pPr>
        <w:jc w:val="center"/>
        <w:rPr>
          <w:i/>
        </w:rPr>
      </w:pPr>
    </w:p>
    <w:p w14:paraId="1DA77017" w14:textId="77777777" w:rsidR="005533F2" w:rsidRDefault="005533F2" w:rsidP="005533F2">
      <w:pPr>
        <w:jc w:val="center"/>
        <w:rPr>
          <w:i/>
        </w:rPr>
      </w:pPr>
    </w:p>
    <w:p w14:paraId="3B83ED82" w14:textId="77777777" w:rsidR="005533F2" w:rsidRDefault="005533F2" w:rsidP="005533F2">
      <w:pPr>
        <w:jc w:val="center"/>
        <w:rPr>
          <w:i/>
        </w:rPr>
      </w:pPr>
    </w:p>
    <w:p w14:paraId="4F3B752F" w14:textId="77777777" w:rsidR="005533F2" w:rsidRDefault="005533F2" w:rsidP="005533F2">
      <w:pPr>
        <w:jc w:val="center"/>
        <w:rPr>
          <w:i/>
        </w:rPr>
      </w:pPr>
    </w:p>
    <w:p w14:paraId="370B6790" w14:textId="77777777" w:rsidR="005533F2" w:rsidRDefault="005533F2" w:rsidP="005533F2">
      <w:pPr>
        <w:jc w:val="center"/>
        <w:rPr>
          <w:i/>
        </w:rPr>
      </w:pPr>
    </w:p>
    <w:p w14:paraId="4B90D0D6" w14:textId="77777777" w:rsidR="005533F2" w:rsidRDefault="005533F2" w:rsidP="005533F2">
      <w:pPr>
        <w:jc w:val="center"/>
        <w:rPr>
          <w:i/>
        </w:rPr>
      </w:pPr>
    </w:p>
    <w:p w14:paraId="0DA86D33" w14:textId="77777777" w:rsidR="005533F2" w:rsidRDefault="005533F2" w:rsidP="005533F2">
      <w:pPr>
        <w:jc w:val="center"/>
        <w:rPr>
          <w:i/>
        </w:rPr>
      </w:pPr>
    </w:p>
    <w:p w14:paraId="1171EDA2" w14:textId="77777777" w:rsidR="005533F2" w:rsidRPr="008A1ECD" w:rsidRDefault="005533F2" w:rsidP="005533F2">
      <w:pPr>
        <w:jc w:val="center"/>
        <w:rPr>
          <w:i/>
        </w:rPr>
      </w:pPr>
      <w:r w:rsidRPr="008A1ECD">
        <w:rPr>
          <w:i/>
        </w:rPr>
        <w:t>Учебное издание</w:t>
      </w:r>
    </w:p>
    <w:p w14:paraId="5AB62ADA" w14:textId="77777777" w:rsidR="005533F2" w:rsidRPr="008A1ECD" w:rsidRDefault="005533F2" w:rsidP="005533F2">
      <w:pPr>
        <w:jc w:val="center"/>
        <w:rPr>
          <w:i/>
        </w:rPr>
      </w:pPr>
    </w:p>
    <w:p w14:paraId="1996E695" w14:textId="77777777" w:rsidR="005533F2" w:rsidRPr="001B5BF4" w:rsidRDefault="005533F2" w:rsidP="005533F2">
      <w:pPr>
        <w:tabs>
          <w:tab w:val="left" w:pos="1560"/>
        </w:tabs>
        <w:jc w:val="center"/>
        <w:rPr>
          <w:i/>
        </w:rPr>
      </w:pPr>
      <w:r>
        <w:rPr>
          <w:i/>
        </w:rPr>
        <w:t>ШЕРСТОБИТОВ</w:t>
      </w:r>
      <w:r w:rsidRPr="001B5BF4">
        <w:rPr>
          <w:i/>
        </w:rPr>
        <w:t xml:space="preserve"> </w:t>
      </w:r>
      <w:r>
        <w:rPr>
          <w:i/>
        </w:rPr>
        <w:t>Данил Николаевич</w:t>
      </w:r>
    </w:p>
    <w:p w14:paraId="4D189F7F" w14:textId="77777777" w:rsidR="005533F2" w:rsidRPr="008A1ECD" w:rsidRDefault="005533F2" w:rsidP="005533F2">
      <w:pPr>
        <w:jc w:val="center"/>
        <w:rPr>
          <w:i/>
        </w:rPr>
      </w:pPr>
    </w:p>
    <w:p w14:paraId="44AB9BE9" w14:textId="77777777" w:rsidR="005533F2" w:rsidRPr="008A1ECD" w:rsidRDefault="005533F2" w:rsidP="005533F2">
      <w:pPr>
        <w:jc w:val="center"/>
        <w:rPr>
          <w:b/>
        </w:rPr>
      </w:pPr>
      <w:r>
        <w:rPr>
          <w:b/>
        </w:rPr>
        <w:t>Надежность информационных систем</w:t>
      </w:r>
    </w:p>
    <w:p w14:paraId="06890C25" w14:textId="77777777" w:rsidR="005533F2" w:rsidRPr="008A1ECD" w:rsidRDefault="005533F2" w:rsidP="005533F2">
      <w:pPr>
        <w:jc w:val="center"/>
      </w:pPr>
    </w:p>
    <w:p w14:paraId="52A39A64" w14:textId="77777777" w:rsidR="005533F2" w:rsidRPr="008A1ECD" w:rsidRDefault="005533F2" w:rsidP="005533F2">
      <w:pPr>
        <w:jc w:val="center"/>
        <w:rPr>
          <w:b/>
        </w:rPr>
      </w:pPr>
    </w:p>
    <w:p w14:paraId="6966DBF2" w14:textId="77777777" w:rsidR="005533F2" w:rsidRPr="002840C4" w:rsidRDefault="005533F2" w:rsidP="005533F2">
      <w:pPr>
        <w:tabs>
          <w:tab w:val="left" w:pos="142"/>
        </w:tabs>
        <w:spacing w:line="264" w:lineRule="auto"/>
        <w:jc w:val="center"/>
        <w:rPr>
          <w:i/>
          <w:highlight w:val="yellow"/>
        </w:rPr>
      </w:pPr>
      <w:r w:rsidRPr="002840C4">
        <w:rPr>
          <w:highlight w:val="yellow"/>
        </w:rPr>
        <w:t xml:space="preserve">Редактор </w:t>
      </w:r>
      <w:r w:rsidRPr="002840C4">
        <w:rPr>
          <w:i/>
          <w:highlight w:val="yellow"/>
        </w:rPr>
        <w:t>Н.В. Беганова</w:t>
      </w:r>
    </w:p>
    <w:p w14:paraId="2A10C927" w14:textId="77777777" w:rsidR="005533F2" w:rsidRPr="002840C4" w:rsidRDefault="005533F2" w:rsidP="005533F2">
      <w:pPr>
        <w:tabs>
          <w:tab w:val="left" w:pos="142"/>
          <w:tab w:val="right" w:leader="dot" w:pos="9360"/>
        </w:tabs>
        <w:spacing w:line="264" w:lineRule="auto"/>
        <w:jc w:val="center"/>
        <w:rPr>
          <w:i/>
          <w:highlight w:val="yellow"/>
          <w:shd w:val="clear" w:color="auto" w:fill="00FFFF"/>
        </w:rPr>
      </w:pPr>
      <w:r w:rsidRPr="002840C4">
        <w:rPr>
          <w:highlight w:val="yellow"/>
        </w:rPr>
        <w:t xml:space="preserve">Компьютерная верстка </w:t>
      </w:r>
      <w:r w:rsidRPr="002840C4">
        <w:rPr>
          <w:i/>
          <w:highlight w:val="yellow"/>
        </w:rPr>
        <w:t>И</w:t>
      </w:r>
      <w:r w:rsidRPr="002840C4">
        <w:rPr>
          <w:highlight w:val="yellow"/>
        </w:rPr>
        <w:t>.</w:t>
      </w:r>
      <w:r w:rsidRPr="002840C4">
        <w:rPr>
          <w:i/>
          <w:highlight w:val="yellow"/>
        </w:rPr>
        <w:t>О</w:t>
      </w:r>
      <w:r w:rsidRPr="002840C4">
        <w:rPr>
          <w:highlight w:val="yellow"/>
        </w:rPr>
        <w:t>.</w:t>
      </w:r>
      <w:r w:rsidRPr="002840C4">
        <w:rPr>
          <w:i/>
          <w:highlight w:val="yellow"/>
        </w:rPr>
        <w:t xml:space="preserve"> Миняева</w:t>
      </w:r>
    </w:p>
    <w:p w14:paraId="6101A8C5" w14:textId="77777777" w:rsidR="005533F2" w:rsidRPr="002840C4" w:rsidRDefault="005533F2" w:rsidP="005533F2">
      <w:pPr>
        <w:tabs>
          <w:tab w:val="left" w:pos="142"/>
          <w:tab w:val="right" w:leader="dot" w:pos="9360"/>
        </w:tabs>
        <w:spacing w:line="264" w:lineRule="auto"/>
        <w:jc w:val="center"/>
        <w:rPr>
          <w:i/>
          <w:highlight w:val="yellow"/>
        </w:rPr>
      </w:pPr>
      <w:r w:rsidRPr="002840C4">
        <w:rPr>
          <w:highlight w:val="yellow"/>
        </w:rPr>
        <w:t xml:space="preserve">Выпускающий редактор </w:t>
      </w:r>
      <w:r w:rsidRPr="002840C4">
        <w:rPr>
          <w:i/>
          <w:highlight w:val="yellow"/>
        </w:rPr>
        <w:t>Ю</w:t>
      </w:r>
      <w:r w:rsidRPr="002840C4">
        <w:rPr>
          <w:highlight w:val="yellow"/>
        </w:rPr>
        <w:t>.</w:t>
      </w:r>
      <w:r w:rsidRPr="002840C4">
        <w:rPr>
          <w:i/>
          <w:highlight w:val="yellow"/>
        </w:rPr>
        <w:t>А</w:t>
      </w:r>
      <w:r w:rsidRPr="002840C4">
        <w:rPr>
          <w:highlight w:val="yellow"/>
        </w:rPr>
        <w:t>.</w:t>
      </w:r>
      <w:r w:rsidRPr="002840C4">
        <w:rPr>
          <w:i/>
          <w:highlight w:val="yellow"/>
        </w:rPr>
        <w:t xml:space="preserve"> Петропольская</w:t>
      </w:r>
    </w:p>
    <w:p w14:paraId="17B471F9" w14:textId="77777777" w:rsidR="005533F2" w:rsidRPr="002840C4" w:rsidRDefault="005533F2" w:rsidP="005533F2">
      <w:pPr>
        <w:tabs>
          <w:tab w:val="left" w:pos="142"/>
        </w:tabs>
        <w:spacing w:line="264" w:lineRule="auto"/>
        <w:jc w:val="center"/>
        <w:rPr>
          <w:highlight w:val="yellow"/>
        </w:rPr>
      </w:pPr>
    </w:p>
    <w:p w14:paraId="00852039" w14:textId="77777777" w:rsidR="005533F2" w:rsidRPr="002840C4" w:rsidRDefault="005533F2" w:rsidP="005533F2">
      <w:pPr>
        <w:tabs>
          <w:tab w:val="left" w:pos="142"/>
        </w:tabs>
        <w:spacing w:line="264" w:lineRule="auto"/>
        <w:jc w:val="center"/>
        <w:rPr>
          <w:highlight w:val="yellow"/>
        </w:rPr>
      </w:pPr>
    </w:p>
    <w:p w14:paraId="0E31D81E" w14:textId="77777777" w:rsidR="005533F2" w:rsidRPr="002840C4" w:rsidRDefault="005533F2" w:rsidP="005533F2">
      <w:pPr>
        <w:tabs>
          <w:tab w:val="left" w:pos="142"/>
        </w:tabs>
        <w:spacing w:line="264" w:lineRule="auto"/>
        <w:jc w:val="center"/>
        <w:rPr>
          <w:highlight w:val="yellow"/>
          <w:shd w:val="clear" w:color="auto" w:fill="00FFFF"/>
        </w:rPr>
      </w:pPr>
      <w:r w:rsidRPr="002840C4">
        <w:rPr>
          <w:highlight w:val="yellow"/>
        </w:rPr>
        <w:t>Подп. в печать 03.09.19</w:t>
      </w:r>
    </w:p>
    <w:p w14:paraId="293CAD39" w14:textId="77777777" w:rsidR="005533F2" w:rsidRPr="002840C4" w:rsidRDefault="005533F2" w:rsidP="005533F2">
      <w:pPr>
        <w:tabs>
          <w:tab w:val="left" w:pos="142"/>
        </w:tabs>
        <w:spacing w:line="264" w:lineRule="auto"/>
        <w:jc w:val="center"/>
        <w:rPr>
          <w:highlight w:val="yellow"/>
        </w:rPr>
      </w:pPr>
      <w:r w:rsidRPr="002840C4">
        <w:rPr>
          <w:highlight w:val="yellow"/>
        </w:rPr>
        <w:t>Формат 60×84 1/16. Бумага офсетная</w:t>
      </w:r>
    </w:p>
    <w:p w14:paraId="17CE3D23" w14:textId="77777777" w:rsidR="005533F2" w:rsidRPr="002840C4" w:rsidRDefault="005533F2" w:rsidP="005533F2">
      <w:pPr>
        <w:tabs>
          <w:tab w:val="left" w:pos="142"/>
        </w:tabs>
        <w:spacing w:line="264" w:lineRule="auto"/>
        <w:jc w:val="center"/>
        <w:rPr>
          <w:highlight w:val="yellow"/>
          <w:shd w:val="clear" w:color="auto" w:fill="00FFFF"/>
        </w:rPr>
      </w:pPr>
      <w:r w:rsidRPr="002840C4">
        <w:rPr>
          <w:highlight w:val="yellow"/>
        </w:rPr>
        <w:t>Усл. п. л. 4,12. Уч.-изд. л. 4,05</w:t>
      </w:r>
    </w:p>
    <w:p w14:paraId="5E0C263E" w14:textId="77777777" w:rsidR="005533F2" w:rsidRPr="00A81511" w:rsidRDefault="005533F2" w:rsidP="005533F2">
      <w:pPr>
        <w:tabs>
          <w:tab w:val="left" w:pos="142"/>
        </w:tabs>
        <w:spacing w:line="264" w:lineRule="auto"/>
        <w:jc w:val="center"/>
      </w:pPr>
      <w:r w:rsidRPr="0050745D">
        <w:t xml:space="preserve">Тираж </w:t>
      </w:r>
      <w:r>
        <w:t xml:space="preserve">30 </w:t>
      </w:r>
      <w:r w:rsidRPr="0050745D">
        <w:t>экз. Рег. № 1</w:t>
      </w:r>
      <w:r>
        <w:t>83</w:t>
      </w:r>
      <w:r w:rsidRPr="0050745D">
        <w:t>/19</w:t>
      </w:r>
    </w:p>
    <w:p w14:paraId="1323F566" w14:textId="77777777" w:rsidR="005533F2" w:rsidRPr="00A81511" w:rsidRDefault="005533F2" w:rsidP="005533F2">
      <w:pPr>
        <w:tabs>
          <w:tab w:val="left" w:pos="142"/>
        </w:tabs>
        <w:spacing w:line="264" w:lineRule="auto"/>
        <w:jc w:val="center"/>
      </w:pPr>
      <w:r>
        <w:t>__________________________________________________________________________</w:t>
      </w:r>
    </w:p>
    <w:p w14:paraId="658A162E" w14:textId="77777777" w:rsidR="005533F2" w:rsidRPr="00A81511" w:rsidRDefault="005533F2" w:rsidP="005533F2">
      <w:pPr>
        <w:tabs>
          <w:tab w:val="left" w:pos="142"/>
          <w:tab w:val="right" w:leader="dot" w:pos="9360"/>
        </w:tabs>
        <w:spacing w:line="264" w:lineRule="auto"/>
        <w:jc w:val="center"/>
      </w:pPr>
    </w:p>
    <w:p w14:paraId="7D81D187" w14:textId="77777777" w:rsidR="005533F2" w:rsidRPr="00A81511" w:rsidRDefault="005533F2" w:rsidP="005533F2">
      <w:pPr>
        <w:tabs>
          <w:tab w:val="left" w:pos="142"/>
        </w:tabs>
        <w:spacing w:line="264" w:lineRule="auto"/>
        <w:jc w:val="center"/>
      </w:pPr>
      <w:r w:rsidRPr="00A81511">
        <w:t>Федеральное государственное бюджетное</w:t>
      </w:r>
    </w:p>
    <w:p w14:paraId="78501AAE" w14:textId="77777777" w:rsidR="005533F2" w:rsidRPr="00A81511" w:rsidRDefault="005533F2" w:rsidP="005533F2">
      <w:pPr>
        <w:tabs>
          <w:tab w:val="left" w:pos="142"/>
        </w:tabs>
        <w:spacing w:line="264" w:lineRule="auto"/>
        <w:jc w:val="center"/>
      </w:pPr>
      <w:r w:rsidRPr="00A81511">
        <w:t>образовательное учреждение высшего образования</w:t>
      </w:r>
    </w:p>
    <w:p w14:paraId="341C821E" w14:textId="77777777" w:rsidR="005533F2" w:rsidRPr="00A81511" w:rsidRDefault="005533F2" w:rsidP="005533F2">
      <w:pPr>
        <w:tabs>
          <w:tab w:val="left" w:pos="142"/>
        </w:tabs>
        <w:spacing w:line="264" w:lineRule="auto"/>
        <w:jc w:val="center"/>
      </w:pPr>
      <w:r w:rsidRPr="00A81511">
        <w:t>«Самарский государственный технический университет»</w:t>
      </w:r>
    </w:p>
    <w:p w14:paraId="44B88AF2" w14:textId="77777777" w:rsidR="005533F2" w:rsidRPr="00A81511" w:rsidRDefault="005533F2" w:rsidP="005533F2">
      <w:pPr>
        <w:tabs>
          <w:tab w:val="left" w:pos="142"/>
        </w:tabs>
        <w:spacing w:line="264" w:lineRule="auto"/>
        <w:jc w:val="center"/>
      </w:pPr>
      <w:r w:rsidRPr="00A81511">
        <w:t>443100, г. Самара, ул. Молодогвардейская, 244. Главный корпус</w:t>
      </w:r>
    </w:p>
    <w:p w14:paraId="76B73BC7" w14:textId="77777777" w:rsidR="005533F2" w:rsidRPr="00A81511" w:rsidRDefault="005533F2" w:rsidP="005533F2">
      <w:pPr>
        <w:tabs>
          <w:tab w:val="left" w:pos="142"/>
          <w:tab w:val="right" w:leader="dot" w:pos="9360"/>
        </w:tabs>
        <w:spacing w:line="264" w:lineRule="auto"/>
        <w:jc w:val="center"/>
      </w:pPr>
    </w:p>
    <w:p w14:paraId="6E7D47A3" w14:textId="77777777" w:rsidR="005533F2" w:rsidRPr="00A81511" w:rsidRDefault="005533F2" w:rsidP="005533F2">
      <w:pPr>
        <w:tabs>
          <w:tab w:val="left" w:pos="142"/>
          <w:tab w:val="right" w:leader="dot" w:pos="9360"/>
        </w:tabs>
        <w:spacing w:line="264" w:lineRule="auto"/>
        <w:jc w:val="center"/>
      </w:pPr>
      <w:r w:rsidRPr="00A81511">
        <w:t>Отпечатано в типографии</w:t>
      </w:r>
    </w:p>
    <w:p w14:paraId="57322C47" w14:textId="77777777" w:rsidR="005533F2" w:rsidRPr="00A81511" w:rsidRDefault="005533F2" w:rsidP="005533F2">
      <w:pPr>
        <w:tabs>
          <w:tab w:val="left" w:pos="142"/>
          <w:tab w:val="right" w:leader="dot" w:pos="9360"/>
        </w:tabs>
        <w:spacing w:line="264" w:lineRule="auto"/>
        <w:jc w:val="center"/>
      </w:pPr>
      <w:r w:rsidRPr="00A81511">
        <w:t>Самарского государственного технического университета</w:t>
      </w:r>
    </w:p>
    <w:p w14:paraId="3AD98792" w14:textId="31ED4497" w:rsidR="005533F2" w:rsidRDefault="005533F2" w:rsidP="005533F2">
      <w:pPr>
        <w:rPr>
          <w:rFonts w:ascii="Times New Roman" w:hAnsi="Times New Roman" w:cs="Times New Roman"/>
        </w:rPr>
      </w:pPr>
      <w:r w:rsidRPr="00A81511">
        <w:t>443100, г. Самара, ул. Молодогвардейская, 244. Корпус № 8</w:t>
      </w:r>
    </w:p>
    <w:p w14:paraId="7ED915A6" w14:textId="542125CB" w:rsidR="00947E85" w:rsidRPr="00FF3339" w:rsidRDefault="00947E85" w:rsidP="005533F2">
      <w:pPr>
        <w:spacing w:after="160" w:line="278" w:lineRule="auto"/>
        <w:ind w:firstLine="0"/>
        <w:jc w:val="left"/>
        <w:rPr>
          <w:rFonts w:ascii="Times New Roman" w:hAnsi="Times New Roman" w:cs="Times New Roman"/>
          <w:sz w:val="32"/>
          <w:szCs w:val="32"/>
        </w:rPr>
      </w:pPr>
    </w:p>
    <w:sectPr w:rsidR="00947E85" w:rsidRPr="00FF3339">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CED7C2" w14:textId="77777777" w:rsidR="00C873C7" w:rsidRDefault="00C873C7">
      <w:r>
        <w:separator/>
      </w:r>
    </w:p>
  </w:endnote>
  <w:endnote w:type="continuationSeparator" w:id="0">
    <w:p w14:paraId="336423CB" w14:textId="77777777" w:rsidR="00C873C7" w:rsidRDefault="00C873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CC"/>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libri">
    <w:panose1 w:val="020F0502020204030204"/>
    <w:charset w:val="CC"/>
    <w:family w:val="swiss"/>
    <w:pitch w:val="variable"/>
    <w:sig w:usb0="E4002EFF" w:usb1="C000247B" w:usb2="00000009" w:usb3="00000000" w:csb0="000001FF" w:csb1="00000000"/>
  </w:font>
  <w:font w:name="Arimo">
    <w:altName w:val="Times New Roman"/>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D8735E" w14:textId="4072C563" w:rsidR="00804ECF" w:rsidRDefault="00804ECF">
    <w:pPr>
      <w:spacing w:line="1" w:lineRule="exac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4FE09F" w14:textId="77777777" w:rsidR="00C873C7" w:rsidRDefault="00C873C7">
      <w:r>
        <w:separator/>
      </w:r>
    </w:p>
  </w:footnote>
  <w:footnote w:type="continuationSeparator" w:id="0">
    <w:p w14:paraId="2274C503" w14:textId="77777777" w:rsidR="00C873C7" w:rsidRDefault="00C873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2094BB" w14:textId="77777777" w:rsidR="00804ECF" w:rsidRDefault="00804EC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246F33"/>
    <w:multiLevelType w:val="hybridMultilevel"/>
    <w:tmpl w:val="96246E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CE7385F"/>
    <w:multiLevelType w:val="multilevel"/>
    <w:tmpl w:val="ACCA47AA"/>
    <w:lvl w:ilvl="0">
      <w:start w:val="5"/>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E562409"/>
    <w:multiLevelType w:val="multilevel"/>
    <w:tmpl w:val="3E6E771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F65356B"/>
    <w:multiLevelType w:val="multilevel"/>
    <w:tmpl w:val="E85CAFA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32"/>
        <w:szCs w:val="3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1661743"/>
    <w:multiLevelType w:val="multilevel"/>
    <w:tmpl w:val="1B2CE7E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37557003"/>
    <w:multiLevelType w:val="multilevel"/>
    <w:tmpl w:val="FD9A9FD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486A4056"/>
    <w:multiLevelType w:val="multilevel"/>
    <w:tmpl w:val="B2642F4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6B381461"/>
    <w:multiLevelType w:val="multilevel"/>
    <w:tmpl w:val="1316AB3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6EDE7D9E"/>
    <w:multiLevelType w:val="multilevel"/>
    <w:tmpl w:val="26CCE5A4"/>
    <w:lvl w:ilvl="0">
      <w:start w:val="1"/>
      <w:numFmt w:val="decimal"/>
      <w:suff w:val="space"/>
      <w:lvlText w:val="%1."/>
      <w:lvlJc w:val="left"/>
      <w:pPr>
        <w:ind w:left="0" w:firstLine="0"/>
      </w:pPr>
      <w:rPr>
        <w:rFonts w:ascii="Times New Roman" w:eastAsia="Times New Roman" w:hAnsi="Times New Roman" w:cs="Times New Roman" w:hint="default"/>
        <w:b w:val="0"/>
        <w:bCs w:val="0"/>
        <w:i w:val="0"/>
        <w:iCs w:val="0"/>
        <w:smallCaps w:val="0"/>
        <w:strike w:val="0"/>
        <w:color w:val="000000"/>
        <w:spacing w:val="0"/>
        <w:w w:val="100"/>
        <w:position w:val="0"/>
        <w:sz w:val="32"/>
        <w:szCs w:val="32"/>
        <w:u w:val="none"/>
        <w:shd w:val="clear" w:color="auto" w:fill="auto"/>
        <w:lang w:val="ru-RU" w:eastAsia="ru-RU" w:bidi="ru-RU"/>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9" w15:restartNumberingAfterBreak="0">
    <w:nsid w:val="7B5B2760"/>
    <w:multiLevelType w:val="multilevel"/>
    <w:tmpl w:val="117ABD4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32"/>
        <w:szCs w:val="3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7C370B7B"/>
    <w:multiLevelType w:val="multilevel"/>
    <w:tmpl w:val="5BF66C88"/>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963999511">
    <w:abstractNumId w:val="0"/>
  </w:num>
  <w:num w:numId="2" w16cid:durableId="2032412632">
    <w:abstractNumId w:val="8"/>
  </w:num>
  <w:num w:numId="3" w16cid:durableId="377173173">
    <w:abstractNumId w:val="6"/>
  </w:num>
  <w:num w:numId="4" w16cid:durableId="300572620">
    <w:abstractNumId w:val="2"/>
  </w:num>
  <w:num w:numId="5" w16cid:durableId="1511024926">
    <w:abstractNumId w:val="5"/>
  </w:num>
  <w:num w:numId="6" w16cid:durableId="1479420085">
    <w:abstractNumId w:val="10"/>
  </w:num>
  <w:num w:numId="7" w16cid:durableId="238901984">
    <w:abstractNumId w:val="7"/>
  </w:num>
  <w:num w:numId="8" w16cid:durableId="215632987">
    <w:abstractNumId w:val="9"/>
  </w:num>
  <w:num w:numId="9" w16cid:durableId="1018578423">
    <w:abstractNumId w:val="3"/>
  </w:num>
  <w:num w:numId="10" w16cid:durableId="815610290">
    <w:abstractNumId w:val="4"/>
  </w:num>
  <w:num w:numId="11" w16cid:durableId="49815705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grammar="clean"/>
  <w:defaultTabStop w:val="708"/>
  <w:autoHyphenation/>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474"/>
    <w:rsid w:val="000357AC"/>
    <w:rsid w:val="000437D6"/>
    <w:rsid w:val="00050DDE"/>
    <w:rsid w:val="00056090"/>
    <w:rsid w:val="000857AD"/>
    <w:rsid w:val="0008631E"/>
    <w:rsid w:val="000C0D5C"/>
    <w:rsid w:val="000F0706"/>
    <w:rsid w:val="000F3D68"/>
    <w:rsid w:val="00116F14"/>
    <w:rsid w:val="00123AAC"/>
    <w:rsid w:val="00151A5F"/>
    <w:rsid w:val="00172F27"/>
    <w:rsid w:val="001B61E1"/>
    <w:rsid w:val="001D68AE"/>
    <w:rsid w:val="00206DFF"/>
    <w:rsid w:val="00216925"/>
    <w:rsid w:val="00240969"/>
    <w:rsid w:val="00242839"/>
    <w:rsid w:val="002840C4"/>
    <w:rsid w:val="002B11E0"/>
    <w:rsid w:val="002C2D84"/>
    <w:rsid w:val="002D7EBB"/>
    <w:rsid w:val="00352319"/>
    <w:rsid w:val="0043751A"/>
    <w:rsid w:val="004472B3"/>
    <w:rsid w:val="00471FCA"/>
    <w:rsid w:val="00477A81"/>
    <w:rsid w:val="00495362"/>
    <w:rsid w:val="004C010A"/>
    <w:rsid w:val="004E0F7C"/>
    <w:rsid w:val="004E126E"/>
    <w:rsid w:val="00503C5B"/>
    <w:rsid w:val="00516215"/>
    <w:rsid w:val="00525581"/>
    <w:rsid w:val="005533F2"/>
    <w:rsid w:val="005542EC"/>
    <w:rsid w:val="005B3AA7"/>
    <w:rsid w:val="00654807"/>
    <w:rsid w:val="006A506E"/>
    <w:rsid w:val="006B69A4"/>
    <w:rsid w:val="006C5474"/>
    <w:rsid w:val="0070585D"/>
    <w:rsid w:val="00710FEE"/>
    <w:rsid w:val="00723A62"/>
    <w:rsid w:val="007358AA"/>
    <w:rsid w:val="0075507D"/>
    <w:rsid w:val="00776064"/>
    <w:rsid w:val="00776282"/>
    <w:rsid w:val="007867BB"/>
    <w:rsid w:val="0079656A"/>
    <w:rsid w:val="007A05A4"/>
    <w:rsid w:val="007C589D"/>
    <w:rsid w:val="007D5048"/>
    <w:rsid w:val="00804ECF"/>
    <w:rsid w:val="00804ED4"/>
    <w:rsid w:val="0088382C"/>
    <w:rsid w:val="008B4D16"/>
    <w:rsid w:val="008D3D94"/>
    <w:rsid w:val="008E6CD4"/>
    <w:rsid w:val="00947E85"/>
    <w:rsid w:val="00954DA3"/>
    <w:rsid w:val="0097204C"/>
    <w:rsid w:val="009B4C20"/>
    <w:rsid w:val="009D7AA9"/>
    <w:rsid w:val="00A11ACA"/>
    <w:rsid w:val="00A24024"/>
    <w:rsid w:val="00A355FF"/>
    <w:rsid w:val="00A414BA"/>
    <w:rsid w:val="00A6727B"/>
    <w:rsid w:val="00AC205B"/>
    <w:rsid w:val="00AE2891"/>
    <w:rsid w:val="00AE45BD"/>
    <w:rsid w:val="00B1271F"/>
    <w:rsid w:val="00B46603"/>
    <w:rsid w:val="00B62D16"/>
    <w:rsid w:val="00B6308F"/>
    <w:rsid w:val="00B65D83"/>
    <w:rsid w:val="00BB1081"/>
    <w:rsid w:val="00BD3263"/>
    <w:rsid w:val="00BE7455"/>
    <w:rsid w:val="00C11AE3"/>
    <w:rsid w:val="00C561DF"/>
    <w:rsid w:val="00C873C7"/>
    <w:rsid w:val="00C92D0C"/>
    <w:rsid w:val="00CB6060"/>
    <w:rsid w:val="00CB678B"/>
    <w:rsid w:val="00D37DA8"/>
    <w:rsid w:val="00D431C5"/>
    <w:rsid w:val="00D570E3"/>
    <w:rsid w:val="00D838D0"/>
    <w:rsid w:val="00DB53A0"/>
    <w:rsid w:val="00DD314C"/>
    <w:rsid w:val="00DD468A"/>
    <w:rsid w:val="00DE66B6"/>
    <w:rsid w:val="00DE7EDE"/>
    <w:rsid w:val="00E13071"/>
    <w:rsid w:val="00E433EF"/>
    <w:rsid w:val="00EA4747"/>
    <w:rsid w:val="00F463CB"/>
    <w:rsid w:val="00F56608"/>
    <w:rsid w:val="00FF1913"/>
    <w:rsid w:val="00FF333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D38599"/>
  <w15:chartTrackingRefBased/>
  <w15:docId w15:val="{C44E54E3-70D7-4FE7-8884-C610865D35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ru-RU"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D468A"/>
    <w:pPr>
      <w:spacing w:after="0" w:line="240" w:lineRule="auto"/>
      <w:ind w:firstLine="709"/>
      <w:jc w:val="both"/>
    </w:pPr>
    <w:rPr>
      <w:rFonts w:ascii="Arial" w:hAnsi="Arial"/>
    </w:rPr>
  </w:style>
  <w:style w:type="paragraph" w:styleId="1">
    <w:name w:val="heading 1"/>
    <w:basedOn w:val="a"/>
    <w:next w:val="a"/>
    <w:link w:val="10"/>
    <w:uiPriority w:val="9"/>
    <w:qFormat/>
    <w:rsid w:val="006C547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2">
    <w:name w:val="heading 2"/>
    <w:basedOn w:val="a"/>
    <w:next w:val="a"/>
    <w:link w:val="20"/>
    <w:uiPriority w:val="9"/>
    <w:semiHidden/>
    <w:unhideWhenUsed/>
    <w:qFormat/>
    <w:rsid w:val="006C547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3">
    <w:name w:val="heading 3"/>
    <w:basedOn w:val="a"/>
    <w:next w:val="a"/>
    <w:link w:val="30"/>
    <w:uiPriority w:val="9"/>
    <w:semiHidden/>
    <w:unhideWhenUsed/>
    <w:qFormat/>
    <w:rsid w:val="006C5474"/>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4">
    <w:name w:val="heading 4"/>
    <w:basedOn w:val="a"/>
    <w:next w:val="a"/>
    <w:link w:val="40"/>
    <w:uiPriority w:val="9"/>
    <w:semiHidden/>
    <w:unhideWhenUsed/>
    <w:qFormat/>
    <w:rsid w:val="006C5474"/>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5">
    <w:name w:val="heading 5"/>
    <w:basedOn w:val="a"/>
    <w:next w:val="a"/>
    <w:link w:val="50"/>
    <w:uiPriority w:val="9"/>
    <w:semiHidden/>
    <w:unhideWhenUsed/>
    <w:qFormat/>
    <w:rsid w:val="006C5474"/>
    <w:pPr>
      <w:keepNext/>
      <w:keepLines/>
      <w:spacing w:before="80" w:after="40"/>
      <w:outlineLvl w:val="4"/>
    </w:pPr>
    <w:rPr>
      <w:rFonts w:asciiTheme="minorHAnsi" w:eastAsiaTheme="majorEastAsia" w:hAnsiTheme="minorHAnsi" w:cstheme="majorBidi"/>
      <w:color w:val="0F4761" w:themeColor="accent1" w:themeShade="BF"/>
    </w:rPr>
  </w:style>
  <w:style w:type="paragraph" w:styleId="6">
    <w:name w:val="heading 6"/>
    <w:basedOn w:val="a"/>
    <w:next w:val="a"/>
    <w:link w:val="60"/>
    <w:uiPriority w:val="9"/>
    <w:semiHidden/>
    <w:unhideWhenUsed/>
    <w:qFormat/>
    <w:rsid w:val="006C5474"/>
    <w:pPr>
      <w:keepNext/>
      <w:keepLines/>
      <w:spacing w:before="40"/>
      <w:outlineLvl w:val="5"/>
    </w:pPr>
    <w:rPr>
      <w:rFonts w:asciiTheme="minorHAnsi" w:eastAsiaTheme="majorEastAsia" w:hAnsiTheme="minorHAnsi" w:cstheme="majorBidi"/>
      <w:i/>
      <w:iCs/>
      <w:color w:val="595959" w:themeColor="text1" w:themeTint="A6"/>
    </w:rPr>
  </w:style>
  <w:style w:type="paragraph" w:styleId="7">
    <w:name w:val="heading 7"/>
    <w:basedOn w:val="a"/>
    <w:next w:val="a"/>
    <w:link w:val="70"/>
    <w:uiPriority w:val="9"/>
    <w:semiHidden/>
    <w:unhideWhenUsed/>
    <w:qFormat/>
    <w:rsid w:val="006C5474"/>
    <w:pPr>
      <w:keepNext/>
      <w:keepLines/>
      <w:spacing w:before="40"/>
      <w:outlineLvl w:val="6"/>
    </w:pPr>
    <w:rPr>
      <w:rFonts w:asciiTheme="minorHAnsi" w:eastAsiaTheme="majorEastAsia" w:hAnsiTheme="minorHAnsi" w:cstheme="majorBidi"/>
      <w:color w:val="595959" w:themeColor="text1" w:themeTint="A6"/>
    </w:rPr>
  </w:style>
  <w:style w:type="paragraph" w:styleId="8">
    <w:name w:val="heading 8"/>
    <w:basedOn w:val="a"/>
    <w:next w:val="a"/>
    <w:link w:val="80"/>
    <w:uiPriority w:val="9"/>
    <w:semiHidden/>
    <w:unhideWhenUsed/>
    <w:qFormat/>
    <w:rsid w:val="006C5474"/>
    <w:pPr>
      <w:keepNext/>
      <w:keepLines/>
      <w:outlineLvl w:val="7"/>
    </w:pPr>
    <w:rPr>
      <w:rFonts w:asciiTheme="minorHAnsi" w:eastAsiaTheme="majorEastAsia" w:hAnsiTheme="minorHAnsi" w:cstheme="majorBidi"/>
      <w:i/>
      <w:iCs/>
      <w:color w:val="272727" w:themeColor="text1" w:themeTint="D8"/>
    </w:rPr>
  </w:style>
  <w:style w:type="paragraph" w:styleId="9">
    <w:name w:val="heading 9"/>
    <w:basedOn w:val="a"/>
    <w:next w:val="a"/>
    <w:link w:val="90"/>
    <w:uiPriority w:val="9"/>
    <w:semiHidden/>
    <w:unhideWhenUsed/>
    <w:qFormat/>
    <w:rsid w:val="006C5474"/>
    <w:pPr>
      <w:keepNext/>
      <w:keepLines/>
      <w:outlineLvl w:val="8"/>
    </w:pPr>
    <w:rPr>
      <w:rFonts w:asciiTheme="minorHAnsi" w:eastAsiaTheme="majorEastAsia" w:hAnsiTheme="minorHAnsi"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Bullet_IRAO,Мой Список,List Paragraph,Начало абзаца,Цветной список — акцент 11,ТАБЛИЦА: текст,ПКФ Список,мой,SL_Абзац списка,List Paragraph1,–маркер,Подпись рисунка,Заголовок_3,ТЗ_Список,ОБЫЧНЫЙ,фото,Абзац списка5,_Библиография,3,001_ТХТ"/>
    <w:basedOn w:val="a"/>
    <w:next w:val="a"/>
    <w:link w:val="a4"/>
    <w:autoRedefine/>
    <w:qFormat/>
    <w:rsid w:val="00A24024"/>
    <w:pPr>
      <w:framePr w:hSpace="180" w:vSpace="180" w:wrap="around" w:vAnchor="text" w:hAnchor="text" w:x="60" w:y="6"/>
      <w:ind w:firstLine="0"/>
      <w:jc w:val="left"/>
    </w:pPr>
    <w:rPr>
      <w:rFonts w:cs="Arial"/>
      <w:color w:val="000000"/>
      <w:szCs w:val="18"/>
    </w:rPr>
  </w:style>
  <w:style w:type="character" w:customStyle="1" w:styleId="a4">
    <w:name w:val="Абзац списка Знак"/>
    <w:aliases w:val="Bullet_IRAO Знак,Мой Список Знак,List Paragraph Знак,Начало абзаца Знак,Цветной список — акцент 11 Знак,ТАБЛИЦА: текст Знак,ПКФ Список Знак,мой Знак,SL_Абзац списка Знак,List Paragraph1 Знак,–маркер Знак,Подпись рисунка Знак,фото Знак"/>
    <w:link w:val="a3"/>
    <w:locked/>
    <w:rsid w:val="00A24024"/>
    <w:rPr>
      <w:rFonts w:ascii="Arial" w:hAnsi="Arial" w:cs="Arial"/>
      <w:color w:val="000000"/>
      <w:szCs w:val="18"/>
    </w:rPr>
  </w:style>
  <w:style w:type="character" w:customStyle="1" w:styleId="10">
    <w:name w:val="Заголовок 1 Знак"/>
    <w:basedOn w:val="a0"/>
    <w:link w:val="1"/>
    <w:uiPriority w:val="9"/>
    <w:rsid w:val="006C5474"/>
    <w:rPr>
      <w:rFonts w:asciiTheme="majorHAnsi" w:eastAsiaTheme="majorEastAsia" w:hAnsiTheme="majorHAnsi" w:cstheme="majorBidi"/>
      <w:color w:val="0F4761" w:themeColor="accent1" w:themeShade="BF"/>
      <w:sz w:val="40"/>
      <w:szCs w:val="40"/>
    </w:rPr>
  </w:style>
  <w:style w:type="character" w:customStyle="1" w:styleId="20">
    <w:name w:val="Заголовок 2 Знак"/>
    <w:basedOn w:val="a0"/>
    <w:link w:val="2"/>
    <w:uiPriority w:val="9"/>
    <w:semiHidden/>
    <w:rsid w:val="006C5474"/>
    <w:rPr>
      <w:rFonts w:asciiTheme="majorHAnsi" w:eastAsiaTheme="majorEastAsia" w:hAnsiTheme="majorHAnsi" w:cstheme="majorBidi"/>
      <w:color w:val="0F4761" w:themeColor="accent1" w:themeShade="BF"/>
      <w:sz w:val="32"/>
      <w:szCs w:val="32"/>
    </w:rPr>
  </w:style>
  <w:style w:type="character" w:customStyle="1" w:styleId="30">
    <w:name w:val="Заголовок 3 Знак"/>
    <w:basedOn w:val="a0"/>
    <w:link w:val="3"/>
    <w:uiPriority w:val="9"/>
    <w:semiHidden/>
    <w:rsid w:val="006C5474"/>
    <w:rPr>
      <w:rFonts w:eastAsiaTheme="majorEastAsia" w:cstheme="majorBidi"/>
      <w:color w:val="0F4761" w:themeColor="accent1" w:themeShade="BF"/>
      <w:sz w:val="28"/>
      <w:szCs w:val="28"/>
    </w:rPr>
  </w:style>
  <w:style w:type="character" w:customStyle="1" w:styleId="40">
    <w:name w:val="Заголовок 4 Знак"/>
    <w:basedOn w:val="a0"/>
    <w:link w:val="4"/>
    <w:uiPriority w:val="9"/>
    <w:semiHidden/>
    <w:rsid w:val="006C5474"/>
    <w:rPr>
      <w:rFonts w:eastAsiaTheme="majorEastAsia" w:cstheme="majorBidi"/>
      <w:i/>
      <w:iCs/>
      <w:color w:val="0F4761" w:themeColor="accent1" w:themeShade="BF"/>
    </w:rPr>
  </w:style>
  <w:style w:type="character" w:customStyle="1" w:styleId="50">
    <w:name w:val="Заголовок 5 Знак"/>
    <w:basedOn w:val="a0"/>
    <w:link w:val="5"/>
    <w:uiPriority w:val="9"/>
    <w:semiHidden/>
    <w:rsid w:val="006C5474"/>
    <w:rPr>
      <w:rFonts w:eastAsiaTheme="majorEastAsia" w:cstheme="majorBidi"/>
      <w:color w:val="0F4761" w:themeColor="accent1" w:themeShade="BF"/>
    </w:rPr>
  </w:style>
  <w:style w:type="character" w:customStyle="1" w:styleId="60">
    <w:name w:val="Заголовок 6 Знак"/>
    <w:basedOn w:val="a0"/>
    <w:link w:val="6"/>
    <w:uiPriority w:val="9"/>
    <w:semiHidden/>
    <w:rsid w:val="006C5474"/>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6C5474"/>
    <w:rPr>
      <w:rFonts w:eastAsiaTheme="majorEastAsia" w:cstheme="majorBidi"/>
      <w:color w:val="595959" w:themeColor="text1" w:themeTint="A6"/>
    </w:rPr>
  </w:style>
  <w:style w:type="character" w:customStyle="1" w:styleId="80">
    <w:name w:val="Заголовок 8 Знак"/>
    <w:basedOn w:val="a0"/>
    <w:link w:val="8"/>
    <w:uiPriority w:val="9"/>
    <w:semiHidden/>
    <w:rsid w:val="006C5474"/>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6C5474"/>
    <w:rPr>
      <w:rFonts w:eastAsiaTheme="majorEastAsia" w:cstheme="majorBidi"/>
      <w:color w:val="272727" w:themeColor="text1" w:themeTint="D8"/>
    </w:rPr>
  </w:style>
  <w:style w:type="paragraph" w:styleId="a5">
    <w:name w:val="Title"/>
    <w:basedOn w:val="a"/>
    <w:next w:val="a"/>
    <w:link w:val="a6"/>
    <w:uiPriority w:val="10"/>
    <w:qFormat/>
    <w:rsid w:val="006C5474"/>
    <w:pPr>
      <w:spacing w:after="80"/>
      <w:contextualSpacing/>
    </w:pPr>
    <w:rPr>
      <w:rFonts w:asciiTheme="majorHAnsi" w:eastAsiaTheme="majorEastAsia" w:hAnsiTheme="majorHAnsi" w:cstheme="majorBidi"/>
      <w:spacing w:val="-10"/>
      <w:kern w:val="28"/>
      <w:sz w:val="56"/>
      <w:szCs w:val="56"/>
    </w:rPr>
  </w:style>
  <w:style w:type="character" w:customStyle="1" w:styleId="a6">
    <w:name w:val="Заголовок Знак"/>
    <w:basedOn w:val="a0"/>
    <w:link w:val="a5"/>
    <w:uiPriority w:val="10"/>
    <w:rsid w:val="006C5474"/>
    <w:rPr>
      <w:rFonts w:asciiTheme="majorHAnsi" w:eastAsiaTheme="majorEastAsia" w:hAnsiTheme="majorHAnsi" w:cstheme="majorBidi"/>
      <w:spacing w:val="-10"/>
      <w:kern w:val="28"/>
      <w:sz w:val="56"/>
      <w:szCs w:val="56"/>
    </w:rPr>
  </w:style>
  <w:style w:type="paragraph" w:styleId="a7">
    <w:name w:val="Subtitle"/>
    <w:basedOn w:val="a"/>
    <w:next w:val="a"/>
    <w:link w:val="a8"/>
    <w:uiPriority w:val="11"/>
    <w:qFormat/>
    <w:rsid w:val="006C5474"/>
    <w:pPr>
      <w:numPr>
        <w:ilvl w:val="1"/>
      </w:numPr>
      <w:spacing w:after="160"/>
      <w:ind w:firstLine="709"/>
    </w:pPr>
    <w:rPr>
      <w:rFonts w:asciiTheme="minorHAnsi" w:eastAsiaTheme="majorEastAsia" w:hAnsiTheme="minorHAnsi" w:cstheme="majorBidi"/>
      <w:color w:val="595959" w:themeColor="text1" w:themeTint="A6"/>
      <w:spacing w:val="15"/>
      <w:sz w:val="28"/>
      <w:szCs w:val="28"/>
    </w:rPr>
  </w:style>
  <w:style w:type="character" w:customStyle="1" w:styleId="a8">
    <w:name w:val="Подзаголовок Знак"/>
    <w:basedOn w:val="a0"/>
    <w:link w:val="a7"/>
    <w:uiPriority w:val="11"/>
    <w:rsid w:val="006C5474"/>
    <w:rPr>
      <w:rFonts w:eastAsiaTheme="majorEastAsia" w:cstheme="majorBidi"/>
      <w:color w:val="595959" w:themeColor="text1" w:themeTint="A6"/>
      <w:spacing w:val="15"/>
      <w:sz w:val="28"/>
      <w:szCs w:val="28"/>
    </w:rPr>
  </w:style>
  <w:style w:type="paragraph" w:styleId="21">
    <w:name w:val="Quote"/>
    <w:basedOn w:val="a"/>
    <w:next w:val="a"/>
    <w:link w:val="22"/>
    <w:uiPriority w:val="29"/>
    <w:qFormat/>
    <w:rsid w:val="006C5474"/>
    <w:pPr>
      <w:spacing w:before="160" w:after="160"/>
      <w:jc w:val="center"/>
    </w:pPr>
    <w:rPr>
      <w:i/>
      <w:iCs/>
      <w:color w:val="404040" w:themeColor="text1" w:themeTint="BF"/>
    </w:rPr>
  </w:style>
  <w:style w:type="character" w:customStyle="1" w:styleId="22">
    <w:name w:val="Цитата 2 Знак"/>
    <w:basedOn w:val="a0"/>
    <w:link w:val="21"/>
    <w:uiPriority w:val="29"/>
    <w:rsid w:val="006C5474"/>
    <w:rPr>
      <w:rFonts w:ascii="Arial" w:hAnsi="Arial"/>
      <w:i/>
      <w:iCs/>
      <w:color w:val="404040" w:themeColor="text1" w:themeTint="BF"/>
    </w:rPr>
  </w:style>
  <w:style w:type="character" w:styleId="a9">
    <w:name w:val="Intense Emphasis"/>
    <w:basedOn w:val="a0"/>
    <w:uiPriority w:val="21"/>
    <w:qFormat/>
    <w:rsid w:val="006C5474"/>
    <w:rPr>
      <w:i/>
      <w:iCs/>
      <w:color w:val="0F4761" w:themeColor="accent1" w:themeShade="BF"/>
    </w:rPr>
  </w:style>
  <w:style w:type="paragraph" w:styleId="aa">
    <w:name w:val="Intense Quote"/>
    <w:basedOn w:val="a"/>
    <w:next w:val="a"/>
    <w:link w:val="ab"/>
    <w:uiPriority w:val="30"/>
    <w:qFormat/>
    <w:rsid w:val="006C547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b">
    <w:name w:val="Выделенная цитата Знак"/>
    <w:basedOn w:val="a0"/>
    <w:link w:val="aa"/>
    <w:uiPriority w:val="30"/>
    <w:rsid w:val="006C5474"/>
    <w:rPr>
      <w:rFonts w:ascii="Arial" w:hAnsi="Arial"/>
      <w:i/>
      <w:iCs/>
      <w:color w:val="0F4761" w:themeColor="accent1" w:themeShade="BF"/>
    </w:rPr>
  </w:style>
  <w:style w:type="character" w:styleId="ac">
    <w:name w:val="Intense Reference"/>
    <w:basedOn w:val="a0"/>
    <w:uiPriority w:val="32"/>
    <w:qFormat/>
    <w:rsid w:val="006C5474"/>
    <w:rPr>
      <w:b/>
      <w:bCs/>
      <w:smallCaps/>
      <w:color w:val="0F4761" w:themeColor="accent1" w:themeShade="BF"/>
      <w:spacing w:val="5"/>
    </w:rPr>
  </w:style>
  <w:style w:type="paragraph" w:styleId="ad">
    <w:name w:val="No Spacing"/>
    <w:basedOn w:val="a"/>
    <w:uiPriority w:val="1"/>
    <w:qFormat/>
    <w:rsid w:val="00776064"/>
    <w:pPr>
      <w:ind w:firstLine="0"/>
      <w:jc w:val="left"/>
    </w:pPr>
    <w:rPr>
      <w:rFonts w:ascii="Calibri" w:eastAsia="Times New Roman" w:hAnsi="Calibri" w:cs="Arimo"/>
      <w:kern w:val="0"/>
      <w:szCs w:val="32"/>
      <w:lang w:eastAsia="ru-RU"/>
      <w14:ligatures w14:val="none"/>
    </w:rPr>
  </w:style>
  <w:style w:type="paragraph" w:styleId="ae">
    <w:name w:val="TOC Heading"/>
    <w:basedOn w:val="1"/>
    <w:next w:val="a"/>
    <w:uiPriority w:val="39"/>
    <w:unhideWhenUsed/>
    <w:qFormat/>
    <w:rsid w:val="00776064"/>
    <w:pPr>
      <w:spacing w:before="240" w:after="0" w:line="259" w:lineRule="auto"/>
      <w:ind w:firstLine="0"/>
      <w:jc w:val="left"/>
      <w:outlineLvl w:val="9"/>
    </w:pPr>
    <w:rPr>
      <w:kern w:val="0"/>
      <w:sz w:val="32"/>
      <w:szCs w:val="32"/>
      <w:lang w:eastAsia="ru-RU"/>
      <w14:ligatures w14:val="none"/>
    </w:rPr>
  </w:style>
  <w:style w:type="table" w:customStyle="1" w:styleId="11">
    <w:name w:val="Сетка таблицы1"/>
    <w:basedOn w:val="a1"/>
    <w:next w:val="af"/>
    <w:uiPriority w:val="59"/>
    <w:rsid w:val="00776064"/>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
    <w:name w:val="Table Grid"/>
    <w:basedOn w:val="a1"/>
    <w:uiPriority w:val="39"/>
    <w:rsid w:val="007760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Сетка таблицы2"/>
    <w:basedOn w:val="a1"/>
    <w:next w:val="af"/>
    <w:uiPriority w:val="59"/>
    <w:rsid w:val="00C561DF"/>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Сетка таблицы3"/>
    <w:basedOn w:val="a1"/>
    <w:next w:val="af"/>
    <w:uiPriority w:val="59"/>
    <w:rsid w:val="00C561DF"/>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E7455"/>
    <w:pPr>
      <w:autoSpaceDE w:val="0"/>
      <w:autoSpaceDN w:val="0"/>
      <w:adjustRightInd w:val="0"/>
      <w:spacing w:after="0" w:line="240" w:lineRule="auto"/>
    </w:pPr>
    <w:rPr>
      <w:rFonts w:ascii="Times New Roman" w:hAnsi="Times New Roman" w:cs="Times New Roman"/>
      <w:color w:val="000000"/>
      <w:kern w:val="0"/>
    </w:rPr>
  </w:style>
  <w:style w:type="character" w:customStyle="1" w:styleId="af0">
    <w:name w:val="Основной текст Знак"/>
    <w:basedOn w:val="a0"/>
    <w:link w:val="af1"/>
    <w:rsid w:val="00A355FF"/>
    <w:rPr>
      <w:rFonts w:ascii="Times New Roman" w:eastAsia="Times New Roman" w:hAnsi="Times New Roman" w:cs="Times New Roman"/>
    </w:rPr>
  </w:style>
  <w:style w:type="character" w:customStyle="1" w:styleId="Heading6">
    <w:name w:val="Heading #6_"/>
    <w:basedOn w:val="a0"/>
    <w:link w:val="Heading60"/>
    <w:rsid w:val="00A355FF"/>
    <w:rPr>
      <w:rFonts w:ascii="Times New Roman" w:eastAsia="Times New Roman" w:hAnsi="Times New Roman" w:cs="Times New Roman"/>
      <w:b/>
      <w:bCs/>
    </w:rPr>
  </w:style>
  <w:style w:type="character" w:customStyle="1" w:styleId="Picturecaption">
    <w:name w:val="Picture caption_"/>
    <w:basedOn w:val="a0"/>
    <w:link w:val="Picturecaption0"/>
    <w:rsid w:val="00A355FF"/>
    <w:rPr>
      <w:rFonts w:ascii="Times New Roman" w:eastAsia="Times New Roman" w:hAnsi="Times New Roman" w:cs="Times New Roman"/>
    </w:rPr>
  </w:style>
  <w:style w:type="character" w:customStyle="1" w:styleId="Other">
    <w:name w:val="Other_"/>
    <w:basedOn w:val="a0"/>
    <w:link w:val="Other0"/>
    <w:rsid w:val="00A355FF"/>
    <w:rPr>
      <w:rFonts w:ascii="Times New Roman" w:eastAsia="Times New Roman" w:hAnsi="Times New Roman" w:cs="Times New Roman"/>
    </w:rPr>
  </w:style>
  <w:style w:type="character" w:customStyle="1" w:styleId="Tablecaption">
    <w:name w:val="Table caption_"/>
    <w:basedOn w:val="a0"/>
    <w:link w:val="Tablecaption0"/>
    <w:rsid w:val="00A355FF"/>
    <w:rPr>
      <w:rFonts w:ascii="Times New Roman" w:eastAsia="Times New Roman" w:hAnsi="Times New Roman" w:cs="Times New Roman"/>
    </w:rPr>
  </w:style>
  <w:style w:type="paragraph" w:styleId="af1">
    <w:name w:val="Body Text"/>
    <w:basedOn w:val="a"/>
    <w:link w:val="af0"/>
    <w:qFormat/>
    <w:rsid w:val="00A355FF"/>
    <w:pPr>
      <w:widowControl w:val="0"/>
      <w:ind w:firstLine="400"/>
      <w:jc w:val="left"/>
    </w:pPr>
    <w:rPr>
      <w:rFonts w:ascii="Times New Roman" w:eastAsia="Times New Roman" w:hAnsi="Times New Roman" w:cs="Times New Roman"/>
    </w:rPr>
  </w:style>
  <w:style w:type="character" w:customStyle="1" w:styleId="12">
    <w:name w:val="Основной текст Знак1"/>
    <w:basedOn w:val="a0"/>
    <w:uiPriority w:val="99"/>
    <w:semiHidden/>
    <w:rsid w:val="00A355FF"/>
    <w:rPr>
      <w:rFonts w:ascii="Arial" w:hAnsi="Arial"/>
    </w:rPr>
  </w:style>
  <w:style w:type="paragraph" w:customStyle="1" w:styleId="Heading60">
    <w:name w:val="Heading #6"/>
    <w:basedOn w:val="a"/>
    <w:link w:val="Heading6"/>
    <w:rsid w:val="00A355FF"/>
    <w:pPr>
      <w:widowControl w:val="0"/>
      <w:spacing w:after="130"/>
      <w:ind w:firstLine="0"/>
      <w:jc w:val="center"/>
      <w:outlineLvl w:val="5"/>
    </w:pPr>
    <w:rPr>
      <w:rFonts w:ascii="Times New Roman" w:eastAsia="Times New Roman" w:hAnsi="Times New Roman" w:cs="Times New Roman"/>
      <w:b/>
      <w:bCs/>
    </w:rPr>
  </w:style>
  <w:style w:type="paragraph" w:customStyle="1" w:styleId="Picturecaption0">
    <w:name w:val="Picture caption"/>
    <w:basedOn w:val="a"/>
    <w:link w:val="Picturecaption"/>
    <w:rsid w:val="00A355FF"/>
    <w:pPr>
      <w:widowControl w:val="0"/>
      <w:ind w:firstLine="0"/>
      <w:jc w:val="left"/>
    </w:pPr>
    <w:rPr>
      <w:rFonts w:ascii="Times New Roman" w:eastAsia="Times New Roman" w:hAnsi="Times New Roman" w:cs="Times New Roman"/>
    </w:rPr>
  </w:style>
  <w:style w:type="paragraph" w:customStyle="1" w:styleId="Other0">
    <w:name w:val="Other"/>
    <w:basedOn w:val="a"/>
    <w:link w:val="Other"/>
    <w:rsid w:val="00A355FF"/>
    <w:pPr>
      <w:widowControl w:val="0"/>
      <w:ind w:firstLine="400"/>
      <w:jc w:val="left"/>
    </w:pPr>
    <w:rPr>
      <w:rFonts w:ascii="Times New Roman" w:eastAsia="Times New Roman" w:hAnsi="Times New Roman" w:cs="Times New Roman"/>
    </w:rPr>
  </w:style>
  <w:style w:type="paragraph" w:customStyle="1" w:styleId="Tablecaption0">
    <w:name w:val="Table caption"/>
    <w:basedOn w:val="a"/>
    <w:link w:val="Tablecaption"/>
    <w:rsid w:val="00A355FF"/>
    <w:pPr>
      <w:widowControl w:val="0"/>
      <w:ind w:firstLine="190"/>
      <w:jc w:val="left"/>
    </w:pPr>
    <w:rPr>
      <w:rFonts w:ascii="Times New Roman" w:eastAsia="Times New Roman" w:hAnsi="Times New Roman" w:cs="Times New Roman"/>
    </w:rPr>
  </w:style>
  <w:style w:type="character" w:customStyle="1" w:styleId="Bodytext8">
    <w:name w:val="Body text (8)_"/>
    <w:basedOn w:val="a0"/>
    <w:link w:val="Bodytext80"/>
    <w:rsid w:val="00804ECF"/>
    <w:rPr>
      <w:rFonts w:ascii="Times New Roman" w:eastAsia="Times New Roman" w:hAnsi="Times New Roman" w:cs="Times New Roman"/>
      <w:sz w:val="20"/>
      <w:szCs w:val="20"/>
    </w:rPr>
  </w:style>
  <w:style w:type="paragraph" w:customStyle="1" w:styleId="Bodytext80">
    <w:name w:val="Body text (8)"/>
    <w:basedOn w:val="a"/>
    <w:link w:val="Bodytext8"/>
    <w:rsid w:val="00804ECF"/>
    <w:pPr>
      <w:widowControl w:val="0"/>
      <w:spacing w:after="260"/>
      <w:ind w:firstLine="0"/>
      <w:jc w:val="left"/>
    </w:pPr>
    <w:rPr>
      <w:rFonts w:ascii="Times New Roman" w:eastAsia="Times New Roman" w:hAnsi="Times New Roman" w:cs="Times New Roman"/>
      <w:sz w:val="20"/>
      <w:szCs w:val="20"/>
    </w:rPr>
  </w:style>
  <w:style w:type="character" w:customStyle="1" w:styleId="Headerorfooter">
    <w:name w:val="Header or footer_"/>
    <w:basedOn w:val="a0"/>
    <w:link w:val="Headerorfooter0"/>
    <w:rsid w:val="00804ECF"/>
    <w:rPr>
      <w:rFonts w:ascii="Times New Roman" w:eastAsia="Times New Roman" w:hAnsi="Times New Roman" w:cs="Times New Roman"/>
    </w:rPr>
  </w:style>
  <w:style w:type="paragraph" w:customStyle="1" w:styleId="Headerorfooter0">
    <w:name w:val="Header or footer"/>
    <w:basedOn w:val="a"/>
    <w:link w:val="Headerorfooter"/>
    <w:rsid w:val="00804ECF"/>
    <w:pPr>
      <w:widowControl w:val="0"/>
      <w:ind w:firstLine="0"/>
      <w:jc w:val="left"/>
    </w:pPr>
    <w:rPr>
      <w:rFonts w:ascii="Times New Roman" w:eastAsia="Times New Roman" w:hAnsi="Times New Roman" w:cs="Times New Roman"/>
    </w:rPr>
  </w:style>
  <w:style w:type="paragraph" w:customStyle="1" w:styleId="81">
    <w:name w:val="Основной текст8"/>
    <w:basedOn w:val="a"/>
    <w:uiPriority w:val="99"/>
    <w:rsid w:val="00CB6060"/>
    <w:pPr>
      <w:shd w:val="clear" w:color="auto" w:fill="FFFFFF"/>
      <w:spacing w:line="257" w:lineRule="exact"/>
      <w:ind w:hanging="420"/>
      <w:jc w:val="left"/>
    </w:pPr>
    <w:rPr>
      <w:rFonts w:ascii="Times New Roman" w:eastAsia="Arial Unicode MS" w:hAnsi="Times New Roman" w:cs="Times New Roman"/>
      <w:color w:val="000000"/>
      <w:kern w:val="0"/>
      <w:sz w:val="23"/>
      <w:szCs w:val="23"/>
      <w:lang w:eastAsia="ru-RU"/>
      <w14:ligatures w14:val="none"/>
    </w:rPr>
  </w:style>
  <w:style w:type="character" w:customStyle="1" w:styleId="13">
    <w:name w:val="Основной текст1"/>
    <w:basedOn w:val="a0"/>
    <w:uiPriority w:val="99"/>
    <w:rsid w:val="00CB6060"/>
    <w:rPr>
      <w:rFonts w:cs="Times New Roman"/>
      <w:sz w:val="23"/>
      <w:szCs w:val="23"/>
      <w:lang w:bidi="ar-SA"/>
    </w:rPr>
  </w:style>
  <w:style w:type="character" w:customStyle="1" w:styleId="71">
    <w:name w:val="Основной текст + 7"/>
    <w:aliases w:val="5 pt9,5 pt15,Основной текст + 15,Полужирный5"/>
    <w:basedOn w:val="a0"/>
    <w:uiPriority w:val="99"/>
    <w:rsid w:val="00CB6060"/>
    <w:rPr>
      <w:rFonts w:cs="Times New Roman"/>
      <w:sz w:val="15"/>
      <w:szCs w:val="15"/>
      <w:lang w:bidi="ar-SA"/>
    </w:rPr>
  </w:style>
  <w:style w:type="character" w:customStyle="1" w:styleId="130">
    <w:name w:val="Основной текст + 13"/>
    <w:aliases w:val="5 pt13,Полужирный10"/>
    <w:basedOn w:val="a0"/>
    <w:uiPriority w:val="99"/>
    <w:rsid w:val="00CB6060"/>
    <w:rPr>
      <w:rFonts w:ascii="Times New Roman" w:hAnsi="Times New Roman" w:cs="Times New Roman"/>
      <w:b/>
      <w:bCs/>
      <w:spacing w:val="0"/>
      <w:sz w:val="27"/>
      <w:szCs w:val="27"/>
      <w:lang w:bidi="ar-SA"/>
    </w:rPr>
  </w:style>
  <w:style w:type="character" w:customStyle="1" w:styleId="15pt">
    <w:name w:val="Основной текст + 15 pt"/>
    <w:aliases w:val="Полужирный8"/>
    <w:basedOn w:val="a0"/>
    <w:uiPriority w:val="99"/>
    <w:rsid w:val="00CB6060"/>
    <w:rPr>
      <w:rFonts w:ascii="Times New Roman" w:hAnsi="Times New Roman" w:cs="Times New Roman"/>
      <w:b/>
      <w:bCs/>
      <w:spacing w:val="0"/>
      <w:sz w:val="30"/>
      <w:szCs w:val="30"/>
      <w:lang w:bidi="ar-SA"/>
    </w:rPr>
  </w:style>
  <w:style w:type="character" w:styleId="af2">
    <w:name w:val="Placeholder Text"/>
    <w:basedOn w:val="a0"/>
    <w:uiPriority w:val="99"/>
    <w:semiHidden/>
    <w:rsid w:val="0070585D"/>
    <w:rPr>
      <w:color w:val="666666"/>
    </w:rPr>
  </w:style>
  <w:style w:type="character" w:customStyle="1" w:styleId="Heading4">
    <w:name w:val="Heading #4_"/>
    <w:basedOn w:val="a0"/>
    <w:link w:val="Heading40"/>
    <w:rsid w:val="008B4D16"/>
    <w:rPr>
      <w:rFonts w:ascii="Times New Roman" w:eastAsia="Times New Roman" w:hAnsi="Times New Roman" w:cs="Times New Roman"/>
      <w:b/>
      <w:bCs/>
      <w:sz w:val="28"/>
      <w:szCs w:val="28"/>
    </w:rPr>
  </w:style>
  <w:style w:type="paragraph" w:customStyle="1" w:styleId="Heading40">
    <w:name w:val="Heading #4"/>
    <w:basedOn w:val="a"/>
    <w:link w:val="Heading4"/>
    <w:rsid w:val="008B4D16"/>
    <w:pPr>
      <w:widowControl w:val="0"/>
      <w:spacing w:after="160"/>
      <w:ind w:firstLine="0"/>
      <w:jc w:val="center"/>
      <w:outlineLvl w:val="3"/>
    </w:pPr>
    <w:rPr>
      <w:rFonts w:ascii="Times New Roman" w:eastAsia="Times New Roman" w:hAnsi="Times New Roman" w:cs="Times New Roman"/>
      <w:b/>
      <w:bCs/>
      <w:sz w:val="28"/>
      <w:szCs w:val="28"/>
    </w:rPr>
  </w:style>
  <w:style w:type="character" w:customStyle="1" w:styleId="Tableofcontents">
    <w:name w:val="Table of contents_"/>
    <w:basedOn w:val="a0"/>
    <w:link w:val="Tableofcontents0"/>
    <w:rsid w:val="009B4C20"/>
    <w:rPr>
      <w:rFonts w:ascii="Times New Roman" w:eastAsia="Times New Roman" w:hAnsi="Times New Roman" w:cs="Times New Roman"/>
      <w:sz w:val="28"/>
      <w:szCs w:val="28"/>
    </w:rPr>
  </w:style>
  <w:style w:type="paragraph" w:customStyle="1" w:styleId="Tableofcontents0">
    <w:name w:val="Table of contents"/>
    <w:basedOn w:val="a"/>
    <w:link w:val="Tableofcontents"/>
    <w:rsid w:val="009B4C20"/>
    <w:pPr>
      <w:widowControl w:val="0"/>
      <w:ind w:firstLine="0"/>
      <w:jc w:val="left"/>
    </w:pPr>
    <w:rPr>
      <w:rFonts w:ascii="Times New Roman" w:eastAsia="Times New Roman" w:hAnsi="Times New Roman" w:cs="Times New Roman"/>
      <w:sz w:val="28"/>
      <w:szCs w:val="28"/>
    </w:rPr>
  </w:style>
  <w:style w:type="paragraph" w:styleId="af3">
    <w:name w:val="header"/>
    <w:basedOn w:val="a"/>
    <w:link w:val="af4"/>
    <w:uiPriority w:val="99"/>
    <w:unhideWhenUsed/>
    <w:rsid w:val="00B62D16"/>
    <w:pPr>
      <w:tabs>
        <w:tab w:val="center" w:pos="4677"/>
        <w:tab w:val="right" w:pos="9355"/>
      </w:tabs>
    </w:pPr>
  </w:style>
  <w:style w:type="character" w:customStyle="1" w:styleId="af4">
    <w:name w:val="Верхний колонтитул Знак"/>
    <w:basedOn w:val="a0"/>
    <w:link w:val="af3"/>
    <w:uiPriority w:val="99"/>
    <w:rsid w:val="00B62D16"/>
    <w:rPr>
      <w:rFonts w:ascii="Arial" w:hAnsi="Arial"/>
    </w:rPr>
  </w:style>
  <w:style w:type="paragraph" w:styleId="af5">
    <w:name w:val="footer"/>
    <w:basedOn w:val="a"/>
    <w:link w:val="af6"/>
    <w:uiPriority w:val="99"/>
    <w:unhideWhenUsed/>
    <w:rsid w:val="00B62D16"/>
    <w:pPr>
      <w:tabs>
        <w:tab w:val="center" w:pos="4677"/>
        <w:tab w:val="right" w:pos="9355"/>
      </w:tabs>
    </w:pPr>
  </w:style>
  <w:style w:type="character" w:customStyle="1" w:styleId="af6">
    <w:name w:val="Нижний колонтитул Знак"/>
    <w:basedOn w:val="a0"/>
    <w:link w:val="af5"/>
    <w:uiPriority w:val="99"/>
    <w:rsid w:val="00B62D16"/>
    <w:rPr>
      <w:rFonts w:ascii="Arial" w:hAnsi="Arial"/>
    </w:rPr>
  </w:style>
  <w:style w:type="paragraph" w:styleId="14">
    <w:name w:val="toc 1"/>
    <w:basedOn w:val="a"/>
    <w:next w:val="a"/>
    <w:autoRedefine/>
    <w:uiPriority w:val="39"/>
    <w:unhideWhenUsed/>
    <w:rsid w:val="005B3AA7"/>
    <w:pPr>
      <w:spacing w:after="100"/>
    </w:pPr>
  </w:style>
  <w:style w:type="character" w:styleId="af7">
    <w:name w:val="Hyperlink"/>
    <w:basedOn w:val="a0"/>
    <w:uiPriority w:val="99"/>
    <w:unhideWhenUsed/>
    <w:rsid w:val="005B3AA7"/>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4.png"/><Relationship Id="rId89" Type="http://schemas.openxmlformats.org/officeDocument/2006/relationships/image" Target="media/image79.png"/><Relationship Id="rId16" Type="http://schemas.openxmlformats.org/officeDocument/2006/relationships/image" Target="media/image8.png"/><Relationship Id="rId11" Type="http://schemas.microsoft.com/office/2007/relationships/hdphoto" Target="media/hdphoto1.wdp"/><Relationship Id="rId32" Type="http://schemas.openxmlformats.org/officeDocument/2006/relationships/image" Target="media/image24.jpe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jpeg"/><Relationship Id="rId74" Type="http://schemas.openxmlformats.org/officeDocument/2006/relationships/header" Target="header1.xml"/><Relationship Id="rId79" Type="http://schemas.openxmlformats.org/officeDocument/2006/relationships/image" Target="media/image69.png"/><Relationship Id="rId5" Type="http://schemas.openxmlformats.org/officeDocument/2006/relationships/webSettings" Target="webSettings.xml"/><Relationship Id="rId90" Type="http://schemas.openxmlformats.org/officeDocument/2006/relationships/image" Target="media/image80.png"/><Relationship Id="rId95" Type="http://schemas.openxmlformats.org/officeDocument/2006/relationships/fontTable" Target="fontTable.xml"/><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0.png"/><Relationship Id="rId85" Type="http://schemas.openxmlformats.org/officeDocument/2006/relationships/image" Target="media/image75.png"/><Relationship Id="rId93" Type="http://schemas.openxmlformats.org/officeDocument/2006/relationships/image" Target="media/image83.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jpe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jpeg"/><Relationship Id="rId75" Type="http://schemas.openxmlformats.org/officeDocument/2006/relationships/footer" Target="footer1.xml"/><Relationship Id="rId83" Type="http://schemas.openxmlformats.org/officeDocument/2006/relationships/image" Target="media/image73.jpe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3.jpeg"/><Relationship Id="rId31" Type="http://schemas.openxmlformats.org/officeDocument/2006/relationships/image" Target="media/image23.jpe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jpe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jpe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6.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2.png"/><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7.png"/><Relationship Id="rId61" Type="http://schemas.openxmlformats.org/officeDocument/2006/relationships/image" Target="media/image53.png"/><Relationship Id="rId82" Type="http://schemas.openxmlformats.org/officeDocument/2006/relationships/image" Target="media/image72.png"/><Relationship Id="rId19" Type="http://schemas.openxmlformats.org/officeDocument/2006/relationships/image" Target="media/image11.png"/><Relationship Id="rId14" Type="http://schemas.openxmlformats.org/officeDocument/2006/relationships/image" Target="media/image6.jpeg"/><Relationship Id="rId30" Type="http://schemas.openxmlformats.org/officeDocument/2006/relationships/image" Target="media/image22.jpe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Стандартная">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28BC7B-994F-4CC2-AED6-42927F8CBA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99</Pages>
  <Words>12540</Words>
  <Characters>71482</Characters>
  <Application>Microsoft Office Word</Application>
  <DocSecurity>0</DocSecurity>
  <Lines>595</Lines>
  <Paragraphs>167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83855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Sherstobitov</dc:creator>
  <cp:keywords/>
  <dc:description/>
  <cp:lastModifiedBy>Sherstobitov</cp:lastModifiedBy>
  <cp:revision>3</cp:revision>
  <dcterms:created xsi:type="dcterms:W3CDTF">2025-05-21T14:50:00Z</dcterms:created>
  <dcterms:modified xsi:type="dcterms:W3CDTF">2025-05-21T14:55:00Z</dcterms:modified>
</cp:coreProperties>
</file>